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F5" w:rsidRDefault="006134F5" w:rsidP="00660EFF">
      <w:pPr>
        <w:jc w:val="center"/>
        <w:rPr>
          <w:b/>
          <w:sz w:val="32"/>
          <w:szCs w:val="32"/>
        </w:rPr>
      </w:pPr>
      <w:r w:rsidRPr="00D458BD">
        <w:rPr>
          <w:b/>
          <w:sz w:val="32"/>
          <w:szCs w:val="32"/>
        </w:rPr>
        <w:t xml:space="preserve">Управление </w:t>
      </w:r>
      <w:r>
        <w:rPr>
          <w:b/>
          <w:sz w:val="32"/>
          <w:szCs w:val="32"/>
        </w:rPr>
        <w:t>Правительства Ивановской области по противодействию коррупции</w:t>
      </w:r>
    </w:p>
    <w:p w:rsidR="006134F5" w:rsidRPr="00D458BD" w:rsidRDefault="006134F5" w:rsidP="006134F5">
      <w:pPr>
        <w:ind w:firstLine="5670"/>
        <w:rPr>
          <w:b/>
          <w:sz w:val="36"/>
          <w:szCs w:val="36"/>
        </w:rPr>
      </w:pPr>
    </w:p>
    <w:p w:rsidR="00A03135" w:rsidRDefault="00A03135">
      <w:pPr>
        <w:pStyle w:val="a3"/>
        <w:ind w:left="0" w:right="0" w:firstLine="0"/>
        <w:jc w:val="left"/>
        <w:rPr>
          <w:sz w:val="52"/>
        </w:rPr>
      </w:pPr>
    </w:p>
    <w:p w:rsidR="00A03135" w:rsidRDefault="00A03135">
      <w:pPr>
        <w:pStyle w:val="a3"/>
        <w:spacing w:before="301"/>
        <w:ind w:left="0" w:right="0" w:firstLine="0"/>
        <w:jc w:val="left"/>
        <w:rPr>
          <w:sz w:val="52"/>
        </w:rPr>
      </w:pPr>
    </w:p>
    <w:p w:rsidR="00FC4784" w:rsidRDefault="005600E9">
      <w:pPr>
        <w:spacing w:line="597" w:lineRule="exact"/>
        <w:ind w:left="907" w:right="908"/>
        <w:jc w:val="center"/>
        <w:rPr>
          <w:b/>
          <w:spacing w:val="-2"/>
          <w:sz w:val="46"/>
          <w:szCs w:val="46"/>
        </w:rPr>
      </w:pPr>
      <w:r w:rsidRPr="006134F5">
        <w:rPr>
          <w:b/>
          <w:spacing w:val="-2"/>
          <w:sz w:val="46"/>
          <w:szCs w:val="46"/>
        </w:rPr>
        <w:t>П</w:t>
      </w:r>
      <w:r w:rsidR="00FC4784">
        <w:rPr>
          <w:b/>
          <w:spacing w:val="-2"/>
          <w:sz w:val="46"/>
          <w:szCs w:val="46"/>
        </w:rPr>
        <w:t>амятка</w:t>
      </w:r>
    </w:p>
    <w:p w:rsidR="0038438F" w:rsidRPr="00FC4784" w:rsidRDefault="00FC4784" w:rsidP="0038438F">
      <w:pPr>
        <w:spacing w:before="3"/>
        <w:ind w:left="907" w:right="908"/>
        <w:jc w:val="center"/>
        <w:rPr>
          <w:b/>
          <w:sz w:val="46"/>
          <w:szCs w:val="46"/>
        </w:rPr>
      </w:pPr>
      <w:r>
        <w:rPr>
          <w:b/>
          <w:spacing w:val="-2"/>
          <w:sz w:val="46"/>
          <w:szCs w:val="46"/>
        </w:rPr>
        <w:t xml:space="preserve">по соблюдению ограничений и запретов </w:t>
      </w:r>
      <w:r w:rsidR="0038438F" w:rsidRPr="00FC4784">
        <w:rPr>
          <w:b/>
          <w:sz w:val="46"/>
          <w:szCs w:val="46"/>
        </w:rPr>
        <w:t>в сфере противодействия коррупции</w:t>
      </w:r>
    </w:p>
    <w:p w:rsidR="00FC4784" w:rsidRPr="006134F5" w:rsidRDefault="00FC4784" w:rsidP="00FC4784">
      <w:pPr>
        <w:spacing w:line="597" w:lineRule="exact"/>
        <w:ind w:left="907" w:right="908"/>
        <w:jc w:val="center"/>
        <w:rPr>
          <w:b/>
          <w:sz w:val="46"/>
          <w:szCs w:val="46"/>
        </w:rPr>
      </w:pPr>
      <w:r>
        <w:rPr>
          <w:b/>
          <w:spacing w:val="-2"/>
          <w:sz w:val="46"/>
          <w:szCs w:val="46"/>
        </w:rPr>
        <w:t>лицами, замещающими государственные должности Ивановской области и государственными граждански</w:t>
      </w:r>
      <w:r w:rsidR="0038438F">
        <w:rPr>
          <w:b/>
          <w:spacing w:val="-2"/>
          <w:sz w:val="46"/>
          <w:szCs w:val="46"/>
        </w:rPr>
        <w:t>ми служащими Ивановской области</w:t>
      </w:r>
      <w:r>
        <w:rPr>
          <w:b/>
          <w:spacing w:val="-2"/>
          <w:sz w:val="46"/>
          <w:szCs w:val="46"/>
        </w:rPr>
        <w:t xml:space="preserve">  </w:t>
      </w:r>
    </w:p>
    <w:p w:rsidR="00F409B5" w:rsidRPr="00FC4784" w:rsidRDefault="00F409B5">
      <w:pPr>
        <w:jc w:val="center"/>
        <w:rPr>
          <w:sz w:val="52"/>
        </w:rPr>
      </w:pPr>
    </w:p>
    <w:p w:rsidR="00F409B5" w:rsidRPr="00F409B5" w:rsidRDefault="00F409B5" w:rsidP="00F409B5">
      <w:pPr>
        <w:rPr>
          <w:sz w:val="52"/>
        </w:rPr>
      </w:pPr>
    </w:p>
    <w:p w:rsidR="00F409B5" w:rsidRPr="00F409B5" w:rsidRDefault="00F409B5" w:rsidP="00F409B5">
      <w:pPr>
        <w:rPr>
          <w:sz w:val="52"/>
        </w:rPr>
      </w:pPr>
    </w:p>
    <w:p w:rsidR="00F409B5" w:rsidRPr="00F409B5" w:rsidRDefault="00F409B5" w:rsidP="00F409B5">
      <w:pPr>
        <w:rPr>
          <w:sz w:val="52"/>
        </w:rPr>
      </w:pPr>
    </w:p>
    <w:p w:rsidR="00F409B5" w:rsidRPr="00F409B5" w:rsidRDefault="00F409B5" w:rsidP="00F409B5">
      <w:pPr>
        <w:rPr>
          <w:sz w:val="52"/>
        </w:rPr>
      </w:pPr>
    </w:p>
    <w:p w:rsidR="00F409B5" w:rsidRPr="00F409B5" w:rsidRDefault="00F409B5" w:rsidP="00F409B5">
      <w:pPr>
        <w:rPr>
          <w:sz w:val="52"/>
        </w:rPr>
      </w:pPr>
    </w:p>
    <w:p w:rsidR="00F409B5" w:rsidRPr="00F409B5" w:rsidRDefault="00F409B5" w:rsidP="00F409B5">
      <w:pPr>
        <w:rPr>
          <w:sz w:val="52"/>
        </w:rPr>
      </w:pPr>
    </w:p>
    <w:p w:rsidR="00F409B5" w:rsidRDefault="00F409B5" w:rsidP="00F409B5">
      <w:pPr>
        <w:tabs>
          <w:tab w:val="left" w:pos="3032"/>
        </w:tabs>
        <w:rPr>
          <w:sz w:val="52"/>
        </w:rPr>
      </w:pPr>
      <w:r>
        <w:rPr>
          <w:sz w:val="52"/>
        </w:rPr>
        <w:tab/>
      </w:r>
    </w:p>
    <w:p w:rsidR="00F409B5" w:rsidRDefault="00F409B5" w:rsidP="00F409B5">
      <w:pPr>
        <w:rPr>
          <w:sz w:val="52"/>
        </w:rPr>
      </w:pPr>
    </w:p>
    <w:p w:rsidR="006134F5" w:rsidRDefault="006134F5">
      <w:pPr>
        <w:pStyle w:val="a3"/>
        <w:spacing w:before="67"/>
        <w:ind w:right="137"/>
      </w:pPr>
    </w:p>
    <w:p w:rsidR="006134F5" w:rsidRDefault="006134F5">
      <w:pPr>
        <w:pStyle w:val="a3"/>
        <w:spacing w:before="67"/>
        <w:ind w:right="137"/>
      </w:pPr>
    </w:p>
    <w:p w:rsidR="00FC4784" w:rsidRDefault="00FC4784" w:rsidP="006134F5">
      <w:pPr>
        <w:pStyle w:val="a3"/>
        <w:spacing w:before="67"/>
        <w:ind w:left="0" w:right="137" w:firstLine="0"/>
        <w:jc w:val="center"/>
        <w:rPr>
          <w:b/>
          <w:sz w:val="32"/>
          <w:szCs w:val="32"/>
        </w:rPr>
      </w:pPr>
    </w:p>
    <w:p w:rsidR="006134F5" w:rsidRPr="006134F5" w:rsidRDefault="006134F5" w:rsidP="006134F5">
      <w:pPr>
        <w:pStyle w:val="a3"/>
        <w:spacing w:before="67"/>
        <w:ind w:left="0" w:right="137" w:firstLine="0"/>
        <w:jc w:val="center"/>
        <w:rPr>
          <w:b/>
          <w:sz w:val="32"/>
          <w:szCs w:val="32"/>
        </w:rPr>
      </w:pPr>
      <w:r>
        <w:rPr>
          <w:b/>
          <w:sz w:val="32"/>
          <w:szCs w:val="32"/>
        </w:rPr>
        <w:t xml:space="preserve">Иваново, </w:t>
      </w:r>
      <w:r w:rsidRPr="006134F5">
        <w:rPr>
          <w:b/>
          <w:sz w:val="32"/>
          <w:szCs w:val="32"/>
        </w:rPr>
        <w:t>2025</w:t>
      </w:r>
    </w:p>
    <w:p w:rsidR="00726ECB" w:rsidRDefault="00726ECB" w:rsidP="00BC6E6C">
      <w:pPr>
        <w:pStyle w:val="a6"/>
        <w:spacing w:before="0" w:beforeAutospacing="0" w:after="0" w:afterAutospacing="0"/>
        <w:jc w:val="center"/>
        <w:rPr>
          <w:b/>
          <w:bCs/>
          <w:sz w:val="28"/>
          <w:szCs w:val="28"/>
        </w:rPr>
      </w:pPr>
      <w:r>
        <w:rPr>
          <w:b/>
          <w:bCs/>
          <w:sz w:val="28"/>
          <w:szCs w:val="28"/>
        </w:rPr>
        <w:lastRenderedPageBreak/>
        <w:t>Введение</w:t>
      </w:r>
    </w:p>
    <w:p w:rsidR="00AC02C4" w:rsidRDefault="00AC02C4" w:rsidP="00BC6E6C">
      <w:pPr>
        <w:pStyle w:val="a6"/>
        <w:spacing w:before="0" w:beforeAutospacing="0" w:after="0" w:afterAutospacing="0"/>
        <w:jc w:val="center"/>
        <w:rPr>
          <w:b/>
          <w:bCs/>
          <w:sz w:val="28"/>
          <w:szCs w:val="28"/>
        </w:rPr>
      </w:pPr>
    </w:p>
    <w:p w:rsidR="006C353F" w:rsidRDefault="00726ECB" w:rsidP="00726ECB">
      <w:pPr>
        <w:adjustRightInd w:val="0"/>
        <w:ind w:firstLine="709"/>
        <w:jc w:val="both"/>
        <w:rPr>
          <w:sz w:val="28"/>
          <w:szCs w:val="28"/>
        </w:rPr>
      </w:pPr>
      <w:r w:rsidRPr="006C353F">
        <w:rPr>
          <w:sz w:val="28"/>
          <w:szCs w:val="28"/>
        </w:rPr>
        <w:t xml:space="preserve">Настоящая Памятка </w:t>
      </w:r>
      <w:r w:rsidR="006C353F" w:rsidRPr="006C353F">
        <w:rPr>
          <w:sz w:val="28"/>
          <w:szCs w:val="28"/>
        </w:rPr>
        <w:t xml:space="preserve">разработана с целью оказания консультативной помощи и </w:t>
      </w:r>
      <w:r w:rsidRPr="006C353F">
        <w:rPr>
          <w:sz w:val="28"/>
          <w:szCs w:val="28"/>
        </w:rPr>
        <w:t xml:space="preserve">является </w:t>
      </w:r>
      <w:r w:rsidR="006C353F">
        <w:rPr>
          <w:sz w:val="28"/>
          <w:szCs w:val="28"/>
        </w:rPr>
        <w:t xml:space="preserve">кратким методическим </w:t>
      </w:r>
      <w:r w:rsidRPr="006C353F">
        <w:rPr>
          <w:sz w:val="28"/>
          <w:szCs w:val="28"/>
        </w:rPr>
        <w:t>пособи</w:t>
      </w:r>
      <w:r w:rsidR="006C353F" w:rsidRPr="006C353F">
        <w:rPr>
          <w:sz w:val="28"/>
          <w:szCs w:val="28"/>
        </w:rPr>
        <w:t xml:space="preserve">ем, содержащим </w:t>
      </w:r>
      <w:r w:rsidRPr="006C353F">
        <w:rPr>
          <w:sz w:val="28"/>
          <w:szCs w:val="28"/>
        </w:rPr>
        <w:t>перечень огран</w:t>
      </w:r>
      <w:r w:rsidR="00AC02C4" w:rsidRPr="006C353F">
        <w:rPr>
          <w:sz w:val="28"/>
          <w:szCs w:val="28"/>
        </w:rPr>
        <w:t xml:space="preserve">ичений, запретов и обязанностей </w:t>
      </w:r>
      <w:r w:rsidR="006C353F">
        <w:rPr>
          <w:sz w:val="28"/>
          <w:szCs w:val="28"/>
        </w:rPr>
        <w:t xml:space="preserve">с сфере противодействия коррупции для </w:t>
      </w:r>
      <w:r w:rsidR="00AC02C4" w:rsidRPr="006C353F">
        <w:rPr>
          <w:sz w:val="28"/>
          <w:szCs w:val="28"/>
        </w:rPr>
        <w:t>лиц, замещающих</w:t>
      </w:r>
      <w:r w:rsidR="006C353F">
        <w:rPr>
          <w:sz w:val="28"/>
          <w:szCs w:val="28"/>
        </w:rPr>
        <w:t xml:space="preserve"> государственные должности и </w:t>
      </w:r>
      <w:r w:rsidR="0086067A" w:rsidRPr="006C353F">
        <w:rPr>
          <w:sz w:val="28"/>
          <w:szCs w:val="28"/>
        </w:rPr>
        <w:t xml:space="preserve">государственных </w:t>
      </w:r>
      <w:r w:rsidRPr="006C353F">
        <w:rPr>
          <w:sz w:val="28"/>
          <w:szCs w:val="28"/>
        </w:rPr>
        <w:t>гражданских служащих</w:t>
      </w:r>
      <w:r w:rsidR="0086067A" w:rsidRPr="006C353F">
        <w:rPr>
          <w:sz w:val="28"/>
          <w:szCs w:val="28"/>
        </w:rPr>
        <w:t xml:space="preserve"> субъекта Российской Федерации – Ивановской области</w:t>
      </w:r>
      <w:r w:rsidR="006C353F">
        <w:rPr>
          <w:sz w:val="28"/>
          <w:szCs w:val="28"/>
        </w:rPr>
        <w:t>.</w:t>
      </w:r>
      <w:r w:rsidR="0086067A" w:rsidRPr="006C353F">
        <w:rPr>
          <w:sz w:val="28"/>
          <w:szCs w:val="28"/>
        </w:rPr>
        <w:t xml:space="preserve"> </w:t>
      </w:r>
    </w:p>
    <w:p w:rsidR="00726ECB" w:rsidRPr="00D458BD" w:rsidRDefault="00AC02C4" w:rsidP="00726ECB">
      <w:pPr>
        <w:adjustRightInd w:val="0"/>
        <w:ind w:firstLine="709"/>
        <w:jc w:val="both"/>
        <w:rPr>
          <w:sz w:val="28"/>
          <w:szCs w:val="28"/>
        </w:rPr>
      </w:pPr>
      <w:r w:rsidRPr="006C353F">
        <w:rPr>
          <w:sz w:val="28"/>
          <w:szCs w:val="28"/>
        </w:rPr>
        <w:t xml:space="preserve">Основные </w:t>
      </w:r>
      <w:r w:rsidR="0086067A" w:rsidRPr="006C353F">
        <w:rPr>
          <w:sz w:val="28"/>
          <w:szCs w:val="28"/>
        </w:rPr>
        <w:t xml:space="preserve">ограничения, запреты и обязанности  </w:t>
      </w:r>
      <w:r w:rsidR="00726ECB" w:rsidRPr="006C353F">
        <w:rPr>
          <w:sz w:val="28"/>
          <w:szCs w:val="28"/>
        </w:rPr>
        <w:t>представлены в Памятке для наглядности в виде информационных таблиц.</w:t>
      </w:r>
      <w:r w:rsidR="00726ECB" w:rsidRPr="00D458BD">
        <w:rPr>
          <w:sz w:val="28"/>
          <w:szCs w:val="28"/>
        </w:rPr>
        <w:t xml:space="preserve"> </w:t>
      </w:r>
    </w:p>
    <w:p w:rsidR="00726ECB" w:rsidRDefault="00726ECB" w:rsidP="00BC6E6C">
      <w:pPr>
        <w:pStyle w:val="a6"/>
        <w:spacing w:before="0" w:beforeAutospacing="0" w:after="0" w:afterAutospacing="0"/>
        <w:jc w:val="center"/>
        <w:rPr>
          <w:b/>
          <w:bCs/>
          <w:sz w:val="28"/>
          <w:szCs w:val="28"/>
        </w:rPr>
      </w:pPr>
    </w:p>
    <w:p w:rsidR="00BC6E6C" w:rsidRPr="00CE1460" w:rsidRDefault="00BC6E6C" w:rsidP="00BC6E6C">
      <w:pPr>
        <w:pStyle w:val="a6"/>
        <w:spacing w:before="0" w:beforeAutospacing="0" w:after="0" w:afterAutospacing="0"/>
        <w:jc w:val="center"/>
        <w:rPr>
          <w:b/>
          <w:bCs/>
          <w:sz w:val="28"/>
          <w:szCs w:val="28"/>
        </w:rPr>
      </w:pPr>
      <w:r w:rsidRPr="00CE1460">
        <w:rPr>
          <w:b/>
          <w:bCs/>
          <w:sz w:val="28"/>
          <w:szCs w:val="28"/>
        </w:rPr>
        <w:t>Основные понятия, используемые в сфере</w:t>
      </w:r>
    </w:p>
    <w:p w:rsidR="00BC6E6C" w:rsidRPr="00CE1460" w:rsidRDefault="00BC6E6C" w:rsidP="00BC6E6C">
      <w:pPr>
        <w:pStyle w:val="a6"/>
        <w:spacing w:before="0" w:beforeAutospacing="0" w:after="0" w:afterAutospacing="0"/>
        <w:jc w:val="center"/>
        <w:rPr>
          <w:b/>
          <w:bCs/>
          <w:sz w:val="28"/>
          <w:szCs w:val="28"/>
        </w:rPr>
      </w:pPr>
      <w:r w:rsidRPr="00CE1460">
        <w:rPr>
          <w:b/>
          <w:bCs/>
          <w:sz w:val="28"/>
          <w:szCs w:val="28"/>
        </w:rPr>
        <w:t>противодействия коррупции</w:t>
      </w:r>
    </w:p>
    <w:p w:rsidR="00BC6E6C" w:rsidRPr="00CE1460" w:rsidRDefault="00BC6E6C" w:rsidP="00BC6E6C">
      <w:pPr>
        <w:pStyle w:val="ConsPlusNormal"/>
        <w:ind w:firstLine="709"/>
        <w:jc w:val="both"/>
        <w:outlineLvl w:val="0"/>
        <w:rPr>
          <w:rFonts w:ascii="Times New Roman" w:hAnsi="Times New Roman"/>
          <w:b/>
          <w:bCs/>
          <w:sz w:val="28"/>
          <w:szCs w:val="27"/>
        </w:rPr>
      </w:pPr>
    </w:p>
    <w:p w:rsidR="00BC6E6C" w:rsidRPr="00CE1460" w:rsidRDefault="00BC6E6C" w:rsidP="00BC6E6C">
      <w:pPr>
        <w:pStyle w:val="ConsPlusNormal"/>
        <w:ind w:firstLine="709"/>
        <w:jc w:val="both"/>
        <w:outlineLvl w:val="0"/>
        <w:rPr>
          <w:rFonts w:ascii="Times New Roman" w:hAnsi="Times New Roman"/>
          <w:sz w:val="28"/>
        </w:rPr>
      </w:pPr>
      <w:proofErr w:type="gramStart"/>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C6E6C" w:rsidRPr="00CE1460" w:rsidRDefault="00BC6E6C" w:rsidP="00BC6E6C">
      <w:pPr>
        <w:pStyle w:val="a6"/>
        <w:spacing w:before="0" w:beforeAutospacing="0" w:after="0" w:afterAutospacing="0"/>
        <w:ind w:firstLine="709"/>
        <w:jc w:val="both"/>
        <w:rPr>
          <w:b/>
          <w:bCs/>
          <w:sz w:val="28"/>
          <w:szCs w:val="27"/>
        </w:rPr>
      </w:pPr>
    </w:p>
    <w:p w:rsidR="00BC6E6C" w:rsidRPr="00CE1460" w:rsidRDefault="00BC6E6C" w:rsidP="00BC6E6C">
      <w:pPr>
        <w:pStyle w:val="a6"/>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6E6C" w:rsidRPr="00CE1460" w:rsidRDefault="00BC6E6C" w:rsidP="00BC6E6C">
      <w:pPr>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BC6E6C" w:rsidRPr="00CE1460" w:rsidRDefault="00BC6E6C" w:rsidP="00BC6E6C">
      <w:pPr>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BC6E6C" w:rsidRPr="00CE1460" w:rsidRDefault="00BC6E6C" w:rsidP="00BC6E6C">
      <w:pPr>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BC6E6C" w:rsidRPr="00CE1460" w:rsidRDefault="00BC6E6C" w:rsidP="00BC6E6C">
      <w:pPr>
        <w:pStyle w:val="a6"/>
        <w:spacing w:before="0" w:beforeAutospacing="0" w:after="0" w:afterAutospacing="0"/>
        <w:ind w:firstLine="709"/>
        <w:jc w:val="both"/>
        <w:rPr>
          <w:b/>
          <w:bCs/>
          <w:sz w:val="28"/>
          <w:szCs w:val="27"/>
        </w:rPr>
      </w:pPr>
    </w:p>
    <w:p w:rsidR="00BC6E6C" w:rsidRPr="00CE1460" w:rsidRDefault="00BC6E6C" w:rsidP="00BC6E6C">
      <w:pPr>
        <w:pStyle w:val="a6"/>
        <w:spacing w:before="0" w:beforeAutospacing="0" w:after="0" w:afterAutospacing="0"/>
        <w:ind w:firstLine="709"/>
        <w:jc w:val="both"/>
        <w:rPr>
          <w:sz w:val="28"/>
        </w:rPr>
      </w:pPr>
      <w:r>
        <w:rPr>
          <w:b/>
          <w:bCs/>
          <w:sz w:val="28"/>
          <w:szCs w:val="27"/>
        </w:rPr>
        <w:t xml:space="preserve">Функции государственного </w:t>
      </w:r>
      <w:r w:rsidR="00CE735A">
        <w:rPr>
          <w:b/>
          <w:bCs/>
          <w:sz w:val="28"/>
          <w:szCs w:val="27"/>
        </w:rPr>
        <w:t xml:space="preserve">(административного) </w:t>
      </w:r>
      <w:r w:rsidRPr="00CE1460">
        <w:rPr>
          <w:b/>
          <w:bCs/>
          <w:sz w:val="28"/>
          <w:szCs w:val="27"/>
        </w:rPr>
        <w:t>управления организацией</w:t>
      </w:r>
      <w:r w:rsidRPr="00CE1460">
        <w:rPr>
          <w:sz w:val="28"/>
        </w:rPr>
        <w:t xml:space="preserve"> </w:t>
      </w:r>
      <w:r>
        <w:rPr>
          <w:sz w:val="28"/>
        </w:rPr>
        <w:t>–</w:t>
      </w:r>
      <w:r w:rsidRPr="00CE1460">
        <w:rPr>
          <w:sz w:val="28"/>
        </w:rPr>
        <w:t xml:space="preserve"> полномочия государственного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BC6E6C" w:rsidRDefault="00BC6E6C" w:rsidP="00BC6E6C">
      <w:pPr>
        <w:pStyle w:val="a6"/>
        <w:spacing w:before="0" w:beforeAutospacing="0" w:after="0" w:afterAutospacing="0"/>
        <w:ind w:firstLine="709"/>
        <w:jc w:val="both"/>
        <w:rPr>
          <w:b/>
          <w:bCs/>
          <w:sz w:val="28"/>
          <w:szCs w:val="27"/>
        </w:rPr>
      </w:pPr>
    </w:p>
    <w:p w:rsidR="00BC6E6C" w:rsidRPr="00D9393D" w:rsidRDefault="00BC6E6C" w:rsidP="00BC6E6C">
      <w:pPr>
        <w:pStyle w:val="a6"/>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w:t>
      </w:r>
      <w:r w:rsidRPr="00D9393D">
        <w:rPr>
          <w:bCs/>
          <w:sz w:val="28"/>
          <w:szCs w:val="27"/>
        </w:rPr>
        <w:lastRenderedPageBreak/>
        <w:t xml:space="preserve">объективное и беспристрастное исполнение им должностных (служебных) обязанностей (осуществление полномочий). </w:t>
      </w:r>
    </w:p>
    <w:p w:rsidR="00BC6E6C" w:rsidRDefault="00BC6E6C" w:rsidP="00BC6E6C">
      <w:pPr>
        <w:pStyle w:val="a6"/>
        <w:spacing w:before="0" w:beforeAutospacing="0" w:after="0" w:afterAutospacing="0"/>
        <w:ind w:firstLine="709"/>
        <w:jc w:val="both"/>
        <w:rPr>
          <w:b/>
          <w:bCs/>
          <w:sz w:val="28"/>
          <w:szCs w:val="27"/>
        </w:rPr>
      </w:pPr>
    </w:p>
    <w:p w:rsidR="00BC6E6C" w:rsidRDefault="00BC6E6C" w:rsidP="00BC6E6C">
      <w:pPr>
        <w:pStyle w:val="a6"/>
        <w:spacing w:before="0" w:beforeAutospacing="0" w:after="0" w:afterAutospacing="0"/>
        <w:ind w:firstLine="709"/>
        <w:jc w:val="both"/>
        <w:rPr>
          <w:sz w:val="28"/>
        </w:rPr>
      </w:pPr>
      <w:proofErr w:type="gramStart"/>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BC1751">
        <w:rPr>
          <w:sz w:val="28"/>
        </w:rPr>
        <w:t xml:space="preserve">,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5F641E" w:rsidRDefault="005F641E" w:rsidP="00BC6E6C">
      <w:pPr>
        <w:pStyle w:val="a6"/>
        <w:spacing w:before="0" w:beforeAutospacing="0" w:after="0" w:afterAutospacing="0"/>
        <w:ind w:firstLine="709"/>
        <w:jc w:val="both"/>
        <w:rPr>
          <w:sz w:val="28"/>
        </w:rPr>
      </w:pPr>
    </w:p>
    <w:p w:rsidR="005F641E" w:rsidRPr="00BC1751" w:rsidRDefault="005F641E" w:rsidP="00BC6E6C">
      <w:pPr>
        <w:pStyle w:val="a6"/>
        <w:spacing w:before="0" w:beforeAutospacing="0" w:after="0" w:afterAutospacing="0"/>
        <w:ind w:firstLine="709"/>
        <w:jc w:val="both"/>
        <w:rPr>
          <w:sz w:val="28"/>
        </w:rPr>
      </w:pPr>
    </w:p>
    <w:p w:rsidR="00FC4784" w:rsidRDefault="00FC4784" w:rsidP="006134F5">
      <w:pPr>
        <w:pStyle w:val="a3"/>
        <w:spacing w:before="67"/>
        <w:ind w:left="0" w:right="137" w:firstLine="0"/>
        <w:jc w:val="center"/>
        <w:rPr>
          <w:b/>
        </w:rPr>
      </w:pPr>
    </w:p>
    <w:p w:rsidR="005F641E" w:rsidRDefault="005F641E" w:rsidP="006134F5">
      <w:pPr>
        <w:pStyle w:val="a3"/>
        <w:spacing w:before="67"/>
        <w:ind w:left="0" w:right="137" w:firstLine="0"/>
        <w:jc w:val="center"/>
        <w:rPr>
          <w:b/>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BC6E6C" w:rsidRDefault="00BC6E6C" w:rsidP="00FC4784">
      <w:pPr>
        <w:widowControl/>
        <w:adjustRightInd w:val="0"/>
        <w:jc w:val="center"/>
        <w:rPr>
          <w:rFonts w:eastAsiaTheme="minorHAnsi"/>
          <w:b/>
          <w:color w:val="000000" w:themeColor="text1"/>
          <w:sz w:val="28"/>
          <w:szCs w:val="28"/>
        </w:rPr>
      </w:pPr>
    </w:p>
    <w:p w:rsidR="009D4131" w:rsidRDefault="009D4131" w:rsidP="004F2B31">
      <w:pPr>
        <w:widowControl/>
        <w:adjustRightInd w:val="0"/>
        <w:ind w:firstLine="540"/>
        <w:jc w:val="both"/>
        <w:rPr>
          <w:rFonts w:eastAsiaTheme="minorHAnsi"/>
          <w:sz w:val="28"/>
          <w:szCs w:val="28"/>
        </w:rPr>
      </w:pPr>
    </w:p>
    <w:p w:rsidR="00BF1326" w:rsidRDefault="00BF1326" w:rsidP="00123777">
      <w:pPr>
        <w:widowControl/>
        <w:adjustRightInd w:val="0"/>
        <w:ind w:firstLine="567"/>
        <w:jc w:val="both"/>
        <w:rPr>
          <w:rFonts w:eastAsiaTheme="minorHAnsi"/>
          <w:sz w:val="28"/>
          <w:szCs w:val="28"/>
        </w:rPr>
        <w:sectPr w:rsidR="00BF1326" w:rsidSect="00C72EE0">
          <w:footerReference w:type="default" r:id="rId8"/>
          <w:footerReference w:type="first" r:id="rId9"/>
          <w:pgSz w:w="11910" w:h="16840"/>
          <w:pgMar w:top="1134" w:right="567" w:bottom="1134" w:left="1134" w:header="0" w:footer="998" w:gutter="0"/>
          <w:cols w:space="720"/>
          <w:titlePg/>
          <w:docGrid w:linePitch="299"/>
        </w:sectPr>
      </w:pPr>
    </w:p>
    <w:p w:rsidR="00BF1326" w:rsidRPr="00D458BD" w:rsidRDefault="00BF1326" w:rsidP="00BF1326">
      <w:pPr>
        <w:jc w:val="center"/>
        <w:rPr>
          <w:b/>
          <w:sz w:val="28"/>
          <w:szCs w:val="28"/>
        </w:rPr>
      </w:pPr>
      <w:r w:rsidRPr="00D458BD">
        <w:rPr>
          <w:b/>
          <w:sz w:val="28"/>
          <w:szCs w:val="28"/>
          <w:lang w:val="en-US"/>
        </w:rPr>
        <w:lastRenderedPageBreak/>
        <w:t>I</w:t>
      </w:r>
      <w:r w:rsidRPr="00D458BD">
        <w:rPr>
          <w:b/>
          <w:sz w:val="28"/>
          <w:szCs w:val="28"/>
        </w:rPr>
        <w:t xml:space="preserve">. Ограничения, запреты и обязанности </w:t>
      </w:r>
      <w:r>
        <w:rPr>
          <w:b/>
          <w:sz w:val="28"/>
          <w:szCs w:val="28"/>
        </w:rPr>
        <w:t xml:space="preserve">в сфере противодействия коррупции, налагаемые на лиц, замещающих государственные должности </w:t>
      </w:r>
      <w:r w:rsidR="006528FD">
        <w:rPr>
          <w:b/>
          <w:sz w:val="28"/>
          <w:szCs w:val="28"/>
        </w:rPr>
        <w:t>Ивановской области</w:t>
      </w:r>
      <w:r w:rsidR="00133D1D">
        <w:rPr>
          <w:b/>
          <w:sz w:val="28"/>
          <w:szCs w:val="28"/>
        </w:rPr>
        <w:t xml:space="preserve"> </w:t>
      </w:r>
    </w:p>
    <w:p w:rsidR="00BF1326" w:rsidRPr="00D458BD" w:rsidRDefault="00BF1326" w:rsidP="00BF1326">
      <w:pPr>
        <w:ind w:firstLine="720"/>
        <w:jc w:val="both"/>
        <w:rPr>
          <w:sz w:val="28"/>
          <w:szCs w:val="28"/>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2"/>
        <w:gridCol w:w="5039"/>
        <w:gridCol w:w="5142"/>
      </w:tblGrid>
      <w:tr w:rsidR="00BF1326" w:rsidRPr="00D458BD" w:rsidTr="00FB7E25">
        <w:trPr>
          <w:tblHeader/>
        </w:trPr>
        <w:tc>
          <w:tcPr>
            <w:tcW w:w="5412" w:type="dxa"/>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jc w:val="center"/>
              <w:outlineLvl w:val="1"/>
              <w:rPr>
                <w:b/>
                <w:sz w:val="28"/>
                <w:szCs w:val="28"/>
              </w:rPr>
            </w:pPr>
            <w:r w:rsidRPr="0053632B">
              <w:rPr>
                <w:b/>
                <w:sz w:val="28"/>
                <w:szCs w:val="28"/>
              </w:rPr>
              <w:t xml:space="preserve">Содержание запрета/ограничения/обязанности </w:t>
            </w:r>
          </w:p>
        </w:tc>
        <w:tc>
          <w:tcPr>
            <w:tcW w:w="5039" w:type="dxa"/>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jc w:val="center"/>
              <w:outlineLvl w:val="1"/>
              <w:rPr>
                <w:b/>
                <w:sz w:val="28"/>
                <w:szCs w:val="28"/>
              </w:rPr>
            </w:pPr>
            <w:r w:rsidRPr="0053632B">
              <w:rPr>
                <w:b/>
                <w:sz w:val="28"/>
                <w:szCs w:val="28"/>
              </w:rPr>
              <w:t>Правовое основание</w:t>
            </w:r>
          </w:p>
        </w:tc>
        <w:tc>
          <w:tcPr>
            <w:tcW w:w="5142" w:type="dxa"/>
            <w:tcBorders>
              <w:top w:val="single" w:sz="4" w:space="0" w:color="auto"/>
              <w:left w:val="single" w:sz="4" w:space="0" w:color="auto"/>
              <w:bottom w:val="single" w:sz="4" w:space="0" w:color="auto"/>
              <w:right w:val="single" w:sz="4" w:space="0" w:color="auto"/>
            </w:tcBorders>
            <w:hideMark/>
          </w:tcPr>
          <w:p w:rsidR="00BF1326" w:rsidRPr="0053632B" w:rsidRDefault="005C2DE4" w:rsidP="005C2DE4">
            <w:pPr>
              <w:adjustRightInd w:val="0"/>
              <w:jc w:val="center"/>
              <w:outlineLvl w:val="1"/>
              <w:rPr>
                <w:b/>
                <w:sz w:val="28"/>
                <w:szCs w:val="28"/>
              </w:rPr>
            </w:pPr>
            <w:r>
              <w:rPr>
                <w:b/>
                <w:sz w:val="28"/>
                <w:szCs w:val="28"/>
              </w:rPr>
              <w:t xml:space="preserve">Необходимые действия, для лиц, замещающих государственные должности </w:t>
            </w:r>
            <w:r w:rsidR="00BF1326" w:rsidRPr="0053632B">
              <w:rPr>
                <w:b/>
                <w:sz w:val="28"/>
                <w:szCs w:val="28"/>
              </w:rPr>
              <w:t xml:space="preserve"> </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pStyle w:val="a5"/>
              <w:ind w:left="0"/>
              <w:jc w:val="center"/>
              <w:outlineLvl w:val="1"/>
              <w:rPr>
                <w:b/>
                <w:sz w:val="28"/>
                <w:szCs w:val="28"/>
              </w:rPr>
            </w:pPr>
            <w:r w:rsidRPr="0053632B">
              <w:rPr>
                <w:b/>
                <w:sz w:val="28"/>
                <w:szCs w:val="28"/>
              </w:rPr>
              <w:t>Представление сведений о доходах, об имуществе и обязательствах имущественного характера</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05419E" w:rsidRDefault="000848E6" w:rsidP="00FC463A">
            <w:pPr>
              <w:widowControl/>
              <w:adjustRightInd w:val="0"/>
              <w:ind w:firstLine="317"/>
              <w:jc w:val="both"/>
              <w:rPr>
                <w:rFonts w:eastAsiaTheme="minorHAnsi"/>
                <w:bCs/>
              </w:rPr>
            </w:pPr>
            <w:r>
              <w:rPr>
                <w:rFonts w:eastAsiaTheme="minorHAnsi"/>
                <w:bCs/>
              </w:rPr>
              <w:t xml:space="preserve"> </w:t>
            </w:r>
            <w:proofErr w:type="gramStart"/>
            <w:r w:rsidR="00A7300E">
              <w:rPr>
                <w:rFonts w:eastAsiaTheme="minorHAnsi"/>
                <w:bCs/>
              </w:rPr>
              <w:t xml:space="preserve">Лица, замещающие </w:t>
            </w:r>
            <w:r w:rsidR="0005419E" w:rsidRPr="0005419E">
              <w:rPr>
                <w:rFonts w:eastAsiaTheme="minorHAnsi"/>
                <w:bCs/>
              </w:rPr>
              <w:t>государственные должности субъектов Российской Федерации</w:t>
            </w:r>
            <w:r w:rsidR="0005419E">
              <w:rPr>
                <w:rFonts w:eastAsiaTheme="minorHAnsi"/>
                <w:bCs/>
              </w:rPr>
              <w:t xml:space="preserve"> </w:t>
            </w:r>
            <w:r w:rsidR="0005419E" w:rsidRPr="0005419E">
              <w:rPr>
                <w:rFonts w:eastAsiaTheme="minorHAnsi"/>
                <w:bCs/>
              </w:rPr>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r w:rsidR="0005419E" w:rsidRPr="0005419E">
              <w:rPr>
                <w:rFonts w:eastAsiaTheme="minorHAnsi"/>
                <w:bCs/>
                <w:color w:val="000000" w:themeColor="text1"/>
              </w:rPr>
              <w:t xml:space="preserve">в </w:t>
            </w:r>
            <w:hyperlink r:id="rId10" w:history="1">
              <w:r w:rsidR="0005419E" w:rsidRPr="0005419E">
                <w:rPr>
                  <w:rFonts w:eastAsiaTheme="minorHAnsi"/>
                  <w:bCs/>
                  <w:color w:val="000000" w:themeColor="text1"/>
                </w:rPr>
                <w:t>порядке</w:t>
              </w:r>
            </w:hyperlink>
            <w:r w:rsidR="0005419E" w:rsidRPr="0005419E">
              <w:rPr>
                <w:rFonts w:eastAsiaTheme="minorHAnsi"/>
                <w:bCs/>
                <w:color w:val="000000" w:themeColor="text1"/>
              </w:rPr>
              <w:t>,</w:t>
            </w:r>
            <w:r w:rsidR="0005419E" w:rsidRPr="0005419E">
              <w:rPr>
                <w:rFonts w:eastAsiaTheme="minorHAnsi"/>
                <w:bCs/>
              </w:rPr>
              <w:t xml:space="preserve"> установленном </w:t>
            </w:r>
            <w:r w:rsidR="00A7300E">
              <w:rPr>
                <w:rFonts w:eastAsiaTheme="minorHAnsi"/>
              </w:rPr>
              <w:t>Федеральным</w:t>
            </w:r>
            <w:r w:rsidR="00A7300E" w:rsidRPr="006649BF">
              <w:rPr>
                <w:rFonts w:eastAsiaTheme="minorHAnsi"/>
              </w:rPr>
              <w:t xml:space="preserve"> закон</w:t>
            </w:r>
            <w:r w:rsidR="00A7300E">
              <w:rPr>
                <w:rFonts w:eastAsiaTheme="minorHAnsi"/>
              </w:rPr>
              <w:t>ом</w:t>
            </w:r>
            <w:r w:rsidR="00A7300E" w:rsidRPr="006649BF">
              <w:rPr>
                <w:rFonts w:eastAsiaTheme="minorHAnsi"/>
              </w:rPr>
              <w:t xml:space="preserve"> от 25.12.2008 № 273-ФЗ «О противодействии коррупции»</w:t>
            </w:r>
            <w:r w:rsidR="00A7300E">
              <w:rPr>
                <w:rFonts w:eastAsiaTheme="minorHAnsi"/>
              </w:rPr>
              <w:t xml:space="preserve"> </w:t>
            </w:r>
            <w:r w:rsidR="0005419E" w:rsidRPr="0005419E">
              <w:rPr>
                <w:rFonts w:eastAsiaTheme="minorHAnsi"/>
                <w:bCs/>
              </w:rPr>
              <w:t>и иными нормативными правовыми актами Российской Федерации.</w:t>
            </w:r>
            <w:proofErr w:type="gramEnd"/>
          </w:p>
          <w:p w:rsidR="00BF1326" w:rsidRDefault="0005419E" w:rsidP="00FC463A">
            <w:pPr>
              <w:adjustRightInd w:val="0"/>
              <w:ind w:firstLine="317"/>
              <w:jc w:val="both"/>
            </w:pPr>
            <w:proofErr w:type="gramStart"/>
            <w:r>
              <w:rPr>
                <w:b/>
              </w:rPr>
              <w:t>О</w:t>
            </w:r>
            <w:r w:rsidR="00BF1326" w:rsidRPr="00D458BD">
              <w:rPr>
                <w:b/>
              </w:rPr>
              <w:t>бязан</w:t>
            </w:r>
            <w:r w:rsidR="00A7300E">
              <w:rPr>
                <w:b/>
              </w:rPr>
              <w:t>ы</w:t>
            </w:r>
            <w:r w:rsidR="00BF1326" w:rsidRPr="00D458BD">
              <w:t xml:space="preserve"> </w:t>
            </w:r>
            <w:r w:rsidR="00BF1326" w:rsidRPr="00D458BD">
              <w:rPr>
                <w:b/>
              </w:rPr>
              <w:t xml:space="preserve">ежегодно, </w:t>
            </w:r>
            <w:r w:rsidR="00BF1326" w:rsidRPr="00D458BD">
              <w:rPr>
                <w:b/>
                <w:bCs/>
              </w:rPr>
              <w:t>не позднее 30 апреля года, следующего за отчетным,</w:t>
            </w:r>
            <w:r w:rsidR="00BF1326" w:rsidRPr="00D458BD">
              <w:rPr>
                <w:bCs/>
              </w:rPr>
              <w:t xml:space="preserve"> </w:t>
            </w:r>
            <w:r w:rsidR="00BF1326" w:rsidRPr="00D458BD">
              <w:t xml:space="preserve">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0848E6" w:rsidRPr="00D458BD" w:rsidRDefault="000848E6" w:rsidP="00133D1D">
            <w:pPr>
              <w:adjustRightInd w:val="0"/>
              <w:ind w:firstLine="317"/>
              <w:jc w:val="both"/>
            </w:pPr>
            <w:r>
              <w:t xml:space="preserve"> Государственные должности Ивановской области определены в Реестре государственных должностей Ивановской области</w:t>
            </w:r>
            <w:r w:rsidR="00A7300E">
              <w:t>,</w:t>
            </w:r>
            <w:r>
              <w:t xml:space="preserve"> в Приложении 1 к Закону Ивановской области от 04.12.2006 № 121-ОЗ</w:t>
            </w:r>
            <w:r w:rsidR="003375E1">
              <w:t xml:space="preserve"> (далее – Реестр государственных должностей Ивановской области).</w:t>
            </w:r>
            <w:r w:rsidR="00133D1D">
              <w:t xml:space="preserve"> </w:t>
            </w:r>
          </w:p>
        </w:tc>
        <w:tc>
          <w:tcPr>
            <w:tcW w:w="5039" w:type="dxa"/>
            <w:tcBorders>
              <w:top w:val="single" w:sz="4" w:space="0" w:color="auto"/>
              <w:left w:val="single" w:sz="4" w:space="0" w:color="auto"/>
              <w:bottom w:val="single" w:sz="4" w:space="0" w:color="auto"/>
              <w:right w:val="single" w:sz="4" w:space="0" w:color="auto"/>
            </w:tcBorders>
          </w:tcPr>
          <w:p w:rsidR="0005419E" w:rsidRDefault="0005419E" w:rsidP="00FC463A">
            <w:pPr>
              <w:adjustRightInd w:val="0"/>
              <w:ind w:left="-20" w:firstLine="312"/>
              <w:jc w:val="both"/>
            </w:pPr>
            <w:r>
              <w:t xml:space="preserve">- часть 4 статьи 12.1 </w:t>
            </w:r>
            <w:r w:rsidR="006649BF" w:rsidRPr="006649BF">
              <w:rPr>
                <w:rFonts w:eastAsiaTheme="minorHAnsi"/>
              </w:rPr>
              <w:t>Федерального закона от 25.12.2008 № 273-ФЗ «О противодействии коррупции»</w:t>
            </w:r>
            <w:r w:rsidR="006649BF">
              <w:rPr>
                <w:rFonts w:eastAsiaTheme="minorHAnsi"/>
              </w:rPr>
              <w:t xml:space="preserve"> (далее Федеральный закон</w:t>
            </w:r>
            <w:r>
              <w:t xml:space="preserve"> № 273-ФЗ</w:t>
            </w:r>
            <w:r w:rsidR="006649BF">
              <w:t>);</w:t>
            </w:r>
          </w:p>
          <w:p w:rsidR="00BF1326" w:rsidRDefault="00BF1326" w:rsidP="00FC463A">
            <w:pPr>
              <w:adjustRightInd w:val="0"/>
              <w:ind w:firstLine="312"/>
              <w:jc w:val="both"/>
            </w:pPr>
            <w:r w:rsidRPr="00D458BD">
              <w:t>- Закон Ивановской области от 04.12.2006 № 121-ОЗ «О Реестре государственных должностей Ивановской области и о Реестре должностей государственной гражданской службы Ивановской области» (далее – Зак</w:t>
            </w:r>
            <w:r w:rsidR="00C773CA">
              <w:t>он Ивановской области № 121-ОЗ)</w:t>
            </w:r>
            <w:r w:rsidR="006B1039">
              <w:t>,</w:t>
            </w:r>
          </w:p>
          <w:p w:rsidR="006B1039" w:rsidRDefault="006B1039" w:rsidP="00FC463A">
            <w:pPr>
              <w:widowControl/>
              <w:adjustRightInd w:val="0"/>
              <w:ind w:firstLine="312"/>
              <w:jc w:val="both"/>
              <w:rPr>
                <w:rFonts w:eastAsiaTheme="minorHAnsi"/>
              </w:rPr>
            </w:pPr>
            <w:r>
              <w:t>- у</w:t>
            </w:r>
            <w:r>
              <w:rPr>
                <w:rFonts w:eastAsiaTheme="minorHAnsi"/>
              </w:rPr>
              <w:t>каз Губернатора Ивановской области от 03.03.2011 № 40-уг   «О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обязательствах имущественного характера» (далее – указ Губернатора № 40-уг).</w:t>
            </w:r>
          </w:p>
          <w:p w:rsidR="006B1039" w:rsidRPr="00D458BD" w:rsidRDefault="006B1039" w:rsidP="00FC463A">
            <w:pPr>
              <w:adjustRightInd w:val="0"/>
              <w:ind w:firstLine="312"/>
              <w:jc w:val="both"/>
            </w:pPr>
          </w:p>
          <w:p w:rsidR="00BF1326" w:rsidRPr="00D458BD" w:rsidRDefault="00BF1326" w:rsidP="00FC463A">
            <w:pPr>
              <w:adjustRightInd w:val="0"/>
              <w:ind w:firstLine="312"/>
              <w:jc w:val="both"/>
            </w:pPr>
          </w:p>
        </w:tc>
        <w:tc>
          <w:tcPr>
            <w:tcW w:w="5142" w:type="dxa"/>
            <w:tcBorders>
              <w:top w:val="single" w:sz="4" w:space="0" w:color="auto"/>
              <w:left w:val="single" w:sz="4" w:space="0" w:color="auto"/>
              <w:bottom w:val="single" w:sz="4" w:space="0" w:color="auto"/>
              <w:right w:val="single" w:sz="4" w:space="0" w:color="auto"/>
            </w:tcBorders>
            <w:hideMark/>
          </w:tcPr>
          <w:p w:rsidR="00133D1D" w:rsidRDefault="00133D1D" w:rsidP="00FC463A">
            <w:pPr>
              <w:widowControl/>
              <w:adjustRightInd w:val="0"/>
              <w:ind w:firstLine="356"/>
              <w:jc w:val="both"/>
              <w:rPr>
                <w:bCs/>
              </w:rPr>
            </w:pPr>
            <w:r>
              <w:t xml:space="preserve">Государственные должности Ивановской области представлены в </w:t>
            </w:r>
            <w:r>
              <w:rPr>
                <w:rFonts w:eastAsiaTheme="minorHAnsi"/>
              </w:rPr>
              <w:t xml:space="preserve"> </w:t>
            </w:r>
            <w:hyperlink r:id="rId11" w:history="1">
              <w:r w:rsidRPr="003375E1">
                <w:rPr>
                  <w:rFonts w:eastAsiaTheme="minorHAnsi"/>
                </w:rPr>
                <w:t>раздела</w:t>
              </w:r>
              <w:r>
                <w:rPr>
                  <w:rFonts w:eastAsiaTheme="minorHAnsi"/>
                </w:rPr>
                <w:t>х</w:t>
              </w:r>
              <w:r w:rsidRPr="003375E1">
                <w:rPr>
                  <w:rFonts w:eastAsiaTheme="minorHAnsi"/>
                </w:rPr>
                <w:t xml:space="preserve"> 1</w:t>
              </w:r>
            </w:hyperlink>
            <w:r w:rsidRPr="003375E1">
              <w:rPr>
                <w:rFonts w:eastAsiaTheme="minorHAnsi"/>
              </w:rPr>
              <w:t xml:space="preserve">, </w:t>
            </w:r>
            <w:hyperlink r:id="rId12" w:history="1">
              <w:r w:rsidRPr="003375E1">
                <w:rPr>
                  <w:rFonts w:eastAsiaTheme="minorHAnsi"/>
                </w:rPr>
                <w:t>6</w:t>
              </w:r>
            </w:hyperlink>
            <w:r w:rsidRPr="003375E1">
              <w:rPr>
                <w:rFonts w:eastAsiaTheme="minorHAnsi"/>
              </w:rPr>
              <w:t xml:space="preserve">, </w:t>
            </w:r>
            <w:hyperlink r:id="rId13" w:history="1">
              <w:r w:rsidRPr="003375E1">
                <w:rPr>
                  <w:rFonts w:eastAsiaTheme="minorHAnsi"/>
                </w:rPr>
                <w:t>7</w:t>
              </w:r>
            </w:hyperlink>
            <w:r w:rsidRPr="003375E1">
              <w:rPr>
                <w:rFonts w:eastAsiaTheme="minorHAnsi"/>
              </w:rPr>
              <w:t xml:space="preserve"> и </w:t>
            </w:r>
            <w:hyperlink r:id="rId14" w:history="1">
              <w:r w:rsidRPr="003375E1">
                <w:rPr>
                  <w:rFonts w:eastAsiaTheme="minorHAnsi"/>
                </w:rPr>
                <w:t>8</w:t>
              </w:r>
            </w:hyperlink>
            <w:r w:rsidRPr="003375E1">
              <w:rPr>
                <w:rFonts w:eastAsiaTheme="minorHAnsi"/>
              </w:rPr>
              <w:t xml:space="preserve"> Ре</w:t>
            </w:r>
            <w:r>
              <w:rPr>
                <w:rFonts w:eastAsiaTheme="minorHAnsi"/>
              </w:rPr>
              <w:t>естра государственных должностей Ивановской области.</w:t>
            </w:r>
          </w:p>
          <w:p w:rsidR="0089576E" w:rsidRPr="00133D1D" w:rsidRDefault="006B1039" w:rsidP="00FC463A">
            <w:pPr>
              <w:widowControl/>
              <w:adjustRightInd w:val="0"/>
              <w:ind w:firstLine="356"/>
              <w:jc w:val="both"/>
              <w:rPr>
                <w:rFonts w:eastAsiaTheme="minorHAnsi"/>
              </w:rPr>
            </w:pPr>
            <w:proofErr w:type="gramStart"/>
            <w:r>
              <w:rPr>
                <w:bCs/>
              </w:rPr>
              <w:t xml:space="preserve">В соответствии с </w:t>
            </w:r>
            <w:r w:rsidR="0089576E">
              <w:rPr>
                <w:bCs/>
              </w:rPr>
              <w:t xml:space="preserve">пунктами 3 и </w:t>
            </w:r>
            <w:r>
              <w:rPr>
                <w:bCs/>
              </w:rPr>
              <w:t xml:space="preserve">4 Положения </w:t>
            </w:r>
            <w:r>
              <w:rPr>
                <w:rFonts w:eastAsiaTheme="minorHAnsi"/>
              </w:rPr>
              <w:t>о представлении гражданами Российской Федерации, претендующими на замещение государственных должностей Ивановской области, и лицами, замещающими государственные должности Ивановской области, сведений о доходах, об имуществе и обязатель</w:t>
            </w:r>
            <w:r w:rsidR="00133D1D">
              <w:rPr>
                <w:rFonts w:eastAsiaTheme="minorHAnsi"/>
              </w:rPr>
              <w:t>ствах имущественного характера, утвержденного указом</w:t>
            </w:r>
            <w:r>
              <w:rPr>
                <w:rFonts w:eastAsiaTheme="minorHAnsi"/>
              </w:rPr>
              <w:t xml:space="preserve"> Губернатора</w:t>
            </w:r>
            <w:r w:rsidR="00133D1D">
              <w:rPr>
                <w:rFonts w:eastAsiaTheme="minorHAnsi"/>
              </w:rPr>
              <w:t xml:space="preserve">       </w:t>
            </w:r>
            <w:r w:rsidR="0089576E">
              <w:rPr>
                <w:rFonts w:eastAsiaTheme="minorHAnsi"/>
              </w:rPr>
              <w:t xml:space="preserve">№ 40-уг) </w:t>
            </w:r>
            <w:r w:rsidR="00133D1D">
              <w:rPr>
                <w:rFonts w:eastAsiaTheme="minorHAnsi"/>
              </w:rPr>
              <w:t>(далее – Положение):</w:t>
            </w:r>
            <w:proofErr w:type="gramEnd"/>
          </w:p>
          <w:p w:rsidR="0089576E" w:rsidRPr="0089576E" w:rsidRDefault="0089576E" w:rsidP="00FC463A">
            <w:pPr>
              <w:widowControl/>
              <w:adjustRightInd w:val="0"/>
              <w:ind w:firstLine="356"/>
              <w:jc w:val="both"/>
              <w:rPr>
                <w:rFonts w:eastAsiaTheme="minorHAnsi"/>
                <w:b/>
              </w:rPr>
            </w:pPr>
            <w:r w:rsidRPr="0089576E">
              <w:rPr>
                <w:rFonts w:eastAsiaTheme="minorHAnsi"/>
                <w:b/>
              </w:rPr>
              <w:t xml:space="preserve"> г</w:t>
            </w:r>
            <w:r w:rsidR="006B1039" w:rsidRPr="0089576E">
              <w:rPr>
                <w:rFonts w:eastAsiaTheme="minorHAnsi"/>
                <w:b/>
              </w:rPr>
              <w:t>ражданин, претендующий на замещение государственной должности Ивановской области, представляет при назначении на государственную должность Ивановской области:</w:t>
            </w:r>
          </w:p>
          <w:p w:rsidR="0089576E" w:rsidRDefault="006B1039" w:rsidP="00FC463A">
            <w:pPr>
              <w:widowControl/>
              <w:adjustRightInd w:val="0"/>
              <w:ind w:firstLine="356"/>
              <w:jc w:val="both"/>
              <w:rPr>
                <w:rFonts w:eastAsiaTheme="minorHAnsi"/>
              </w:rPr>
            </w:pPr>
            <w:proofErr w:type="gramStart"/>
            <w:r>
              <w:rPr>
                <w:rFonts w:eastAsiaTheme="minorHAns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Ивановской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eastAsiaTheme="minorHAnsi"/>
              </w:rPr>
              <w:t xml:space="preserve"> месяцу подачи </w:t>
            </w:r>
            <w:r>
              <w:rPr>
                <w:rFonts w:eastAsiaTheme="minorHAnsi"/>
              </w:rPr>
              <w:lastRenderedPageBreak/>
              <w:t>документов для замещения государственной должности Ивановской области (</w:t>
            </w:r>
            <w:r w:rsidRPr="0089576E">
              <w:rPr>
                <w:rFonts w:eastAsiaTheme="minorHAnsi"/>
                <w:b/>
              </w:rPr>
              <w:t>на отчетную дату);</w:t>
            </w:r>
          </w:p>
          <w:p w:rsidR="0089576E" w:rsidRDefault="006B1039" w:rsidP="00FC463A">
            <w:pPr>
              <w:widowControl/>
              <w:adjustRightInd w:val="0"/>
              <w:ind w:firstLine="356"/>
              <w:jc w:val="both"/>
              <w:rPr>
                <w:rFonts w:eastAsiaTheme="minorHAnsi"/>
              </w:rPr>
            </w:pPr>
            <w:proofErr w:type="gramStart"/>
            <w:r>
              <w:rPr>
                <w:rFonts w:eastAsiaTheme="minorHAns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Ивановской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rFonts w:eastAsiaTheme="minorHAnsi"/>
              </w:rPr>
              <w:t xml:space="preserve"> документов для замещения государственной должности Иванов</w:t>
            </w:r>
            <w:r w:rsidR="0089576E">
              <w:rPr>
                <w:rFonts w:eastAsiaTheme="minorHAnsi"/>
              </w:rPr>
              <w:t xml:space="preserve">ской области </w:t>
            </w:r>
            <w:r w:rsidR="0089576E" w:rsidRPr="0089576E">
              <w:rPr>
                <w:rFonts w:eastAsiaTheme="minorHAnsi"/>
                <w:b/>
              </w:rPr>
              <w:t>(на отчетную дату);</w:t>
            </w:r>
          </w:p>
          <w:p w:rsidR="0089576E" w:rsidRDefault="0089576E" w:rsidP="00FC463A">
            <w:pPr>
              <w:widowControl/>
              <w:adjustRightInd w:val="0"/>
              <w:ind w:firstLine="356"/>
              <w:jc w:val="both"/>
              <w:rPr>
                <w:rFonts w:eastAsiaTheme="minorHAnsi"/>
                <w:b/>
              </w:rPr>
            </w:pPr>
            <w:r w:rsidRPr="0089576E">
              <w:rPr>
                <w:rFonts w:eastAsiaTheme="minorHAnsi"/>
                <w:b/>
              </w:rPr>
              <w:t>л</w:t>
            </w:r>
            <w:r w:rsidR="006B1039" w:rsidRPr="0089576E">
              <w:rPr>
                <w:rFonts w:eastAsiaTheme="minorHAnsi"/>
                <w:b/>
              </w:rPr>
              <w:t xml:space="preserve">ицо, замещающее государственную должность Ивановской области, представляет ежегодно, </w:t>
            </w:r>
            <w:r w:rsidR="006B1039" w:rsidRPr="0089576E">
              <w:rPr>
                <w:rFonts w:eastAsiaTheme="minorHAnsi"/>
                <w:b/>
                <w:u w:val="single"/>
              </w:rPr>
              <w:t>не позднее 30 апреля года</w:t>
            </w:r>
            <w:r w:rsidR="006B1039" w:rsidRPr="0089576E">
              <w:rPr>
                <w:rFonts w:eastAsiaTheme="minorHAnsi"/>
                <w:b/>
              </w:rPr>
              <w:t>, следующего за отчетным периодом:</w:t>
            </w:r>
          </w:p>
          <w:p w:rsidR="0089576E" w:rsidRDefault="006B1039" w:rsidP="00FC463A">
            <w:pPr>
              <w:widowControl/>
              <w:adjustRightInd w:val="0"/>
              <w:ind w:firstLine="356"/>
              <w:jc w:val="both"/>
              <w:rPr>
                <w:rFonts w:eastAsiaTheme="minorHAnsi"/>
                <w:b/>
              </w:rPr>
            </w:pPr>
            <w:r>
              <w:rPr>
                <w:rFonts w:eastAsiaTheme="minorHAnsi"/>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w:t>
            </w:r>
            <w:r w:rsidRPr="0089576E">
              <w:rPr>
                <w:rFonts w:eastAsiaTheme="minorHAnsi"/>
                <w:b/>
              </w:rPr>
              <w:t>по состоянию на конец отчетного периода (31 декабря)</w:t>
            </w:r>
            <w:r>
              <w:rPr>
                <w:rFonts w:eastAsiaTheme="minorHAnsi"/>
              </w:rPr>
              <w:t>;</w:t>
            </w:r>
          </w:p>
          <w:p w:rsidR="006B1039" w:rsidRDefault="006B1039" w:rsidP="00FC463A">
            <w:pPr>
              <w:widowControl/>
              <w:adjustRightInd w:val="0"/>
              <w:ind w:firstLine="356"/>
              <w:jc w:val="both"/>
              <w:rPr>
                <w:rFonts w:eastAsiaTheme="minorHAnsi"/>
                <w:b/>
              </w:rPr>
            </w:pPr>
            <w:proofErr w:type="gramStart"/>
            <w:r>
              <w:rPr>
                <w:rFonts w:eastAsiaTheme="minorHAns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w:t>
            </w:r>
            <w:r>
              <w:rPr>
                <w:rFonts w:eastAsiaTheme="minorHAnsi"/>
              </w:rPr>
              <w:lastRenderedPageBreak/>
              <w:t xml:space="preserve">пособия, иные выплаты), а также сведения об имуществе, принадлежащем им на праве собственности, и об их обязательствах имущественного характера </w:t>
            </w:r>
            <w:r w:rsidRPr="0089576E">
              <w:rPr>
                <w:rFonts w:eastAsiaTheme="minorHAnsi"/>
                <w:b/>
              </w:rPr>
              <w:t>по состоянию на конец отчетного периода (31 декабря).</w:t>
            </w:r>
            <w:proofErr w:type="gramEnd"/>
          </w:p>
          <w:p w:rsidR="0089576E" w:rsidRDefault="0089576E" w:rsidP="00FC463A">
            <w:pPr>
              <w:widowControl/>
              <w:adjustRightInd w:val="0"/>
              <w:ind w:firstLine="356"/>
              <w:jc w:val="both"/>
              <w:rPr>
                <w:rFonts w:eastAsiaTheme="minorHAnsi"/>
                <w:b/>
              </w:rPr>
            </w:pPr>
          </w:p>
          <w:p w:rsidR="0089576E" w:rsidRDefault="0089576E" w:rsidP="00FC463A">
            <w:pPr>
              <w:widowControl/>
              <w:adjustRightInd w:val="0"/>
              <w:ind w:firstLine="356"/>
              <w:jc w:val="both"/>
              <w:rPr>
                <w:rFonts w:eastAsiaTheme="minorHAnsi"/>
                <w:bCs/>
              </w:rPr>
            </w:pPr>
            <w:r w:rsidRPr="0089576E">
              <w:rPr>
                <w:rFonts w:eastAsiaTheme="minorHAnsi"/>
                <w:bCs/>
              </w:rPr>
              <w:t>Сведения о доходах, об имуществе и обязательствах имущественного характера представляются в кадровое подразделение аппарата Правительства Ивановской области.</w:t>
            </w:r>
          </w:p>
          <w:p w:rsidR="00717EEB" w:rsidRPr="0089576E" w:rsidRDefault="00717EEB" w:rsidP="00FC463A">
            <w:pPr>
              <w:widowControl/>
              <w:adjustRightInd w:val="0"/>
              <w:ind w:firstLine="356"/>
              <w:jc w:val="both"/>
              <w:rPr>
                <w:rFonts w:eastAsiaTheme="minorHAnsi"/>
                <w:bCs/>
              </w:rPr>
            </w:pPr>
          </w:p>
          <w:p w:rsidR="00444742" w:rsidRDefault="0089576E" w:rsidP="00FC463A">
            <w:pPr>
              <w:widowControl/>
              <w:adjustRightInd w:val="0"/>
              <w:ind w:firstLine="356"/>
              <w:jc w:val="both"/>
              <w:rPr>
                <w:rFonts w:eastAsiaTheme="minorHAnsi"/>
              </w:rPr>
            </w:pPr>
            <w:r>
              <w:rPr>
                <w:rFonts w:eastAsiaTheme="minorHAnsi"/>
              </w:rPr>
              <w:t>Сведения о доходах, об имуществе и обязательствах имущественного характера представляются в порядке, предусмотренном Положением,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00444742">
              <w:rPr>
                <w:rFonts w:eastAsiaTheme="minorHAnsi"/>
              </w:rPr>
              <w:t xml:space="preserve"> </w:t>
            </w:r>
          </w:p>
          <w:p w:rsidR="00BF1326" w:rsidRPr="00444742" w:rsidRDefault="00BF1326" w:rsidP="00FC463A">
            <w:pPr>
              <w:widowControl/>
              <w:adjustRightInd w:val="0"/>
              <w:ind w:firstLine="356"/>
              <w:jc w:val="both"/>
              <w:rPr>
                <w:rFonts w:eastAsiaTheme="minorHAnsi"/>
              </w:rPr>
            </w:pPr>
            <w:r>
              <w:rPr>
                <w:i/>
                <w:color w:val="000000"/>
                <w:shd w:val="clear" w:color="auto" w:fill="FFFFFF"/>
              </w:rPr>
              <w:t xml:space="preserve">СПО «Справки БК» </w:t>
            </w:r>
            <w:proofErr w:type="gramStart"/>
            <w:r w:rsidRPr="000E2EB7">
              <w:rPr>
                <w:i/>
                <w:color w:val="000000"/>
                <w:shd w:val="clear" w:color="auto" w:fill="FFFFFF"/>
              </w:rPr>
              <w:t>доступна</w:t>
            </w:r>
            <w:proofErr w:type="gramEnd"/>
            <w:r w:rsidRPr="000E2EB7">
              <w:rPr>
                <w:i/>
                <w:color w:val="000000"/>
                <w:shd w:val="clear" w:color="auto" w:fill="FFFFFF"/>
              </w:rPr>
              <w:t xml:space="preserve"> для скачивания на официальном сайте Президента Росс</w:t>
            </w:r>
            <w:r>
              <w:rPr>
                <w:i/>
                <w:color w:val="000000"/>
                <w:shd w:val="clear" w:color="auto" w:fill="FFFFFF"/>
              </w:rPr>
              <w:t>ии</w:t>
            </w:r>
            <w:r w:rsidRPr="000E2EB7">
              <w:rPr>
                <w:i/>
                <w:color w:val="000000"/>
                <w:shd w:val="clear" w:color="auto" w:fill="FFFFFF"/>
              </w:rPr>
              <w:t xml:space="preserve"> по ссылке: </w:t>
            </w:r>
            <w:hyperlink r:id="rId15" w:history="1">
              <w:r w:rsidRPr="00D72EF7">
                <w:rPr>
                  <w:rStyle w:val="af7"/>
                  <w:b/>
                  <w:i/>
                  <w:color w:val="000000"/>
                  <w:u w:val="none"/>
                  <w:shd w:val="clear" w:color="auto" w:fill="FFFFFF"/>
                </w:rPr>
                <w:t>http://www.kremlin.ru/structure/additional/12</w:t>
              </w:r>
            </w:hyperlink>
          </w:p>
          <w:p w:rsidR="00BF1326" w:rsidRPr="006A6CE1" w:rsidRDefault="00BF1326" w:rsidP="00FC463A">
            <w:pPr>
              <w:adjustRightInd w:val="0"/>
              <w:ind w:firstLine="356"/>
              <w:jc w:val="both"/>
              <w:outlineLvl w:val="1"/>
              <w:rPr>
                <w:i/>
                <w:color w:val="000000"/>
                <w:shd w:val="clear" w:color="auto" w:fill="FFFFFF"/>
              </w:rPr>
            </w:pPr>
            <w:r>
              <w:rPr>
                <w:i/>
                <w:color w:val="000000"/>
              </w:rPr>
              <w:t>При заполнении Справок необходимо проверять а</w:t>
            </w:r>
            <w:r w:rsidRPr="000E2EB7">
              <w:rPr>
                <w:i/>
                <w:color w:val="000000"/>
                <w:shd w:val="clear" w:color="auto" w:fill="FFFFFF"/>
              </w:rPr>
              <w:t>ктуальн</w:t>
            </w:r>
            <w:r>
              <w:rPr>
                <w:i/>
                <w:color w:val="000000"/>
                <w:shd w:val="clear" w:color="auto" w:fill="FFFFFF"/>
              </w:rPr>
              <w:t xml:space="preserve">ость </w:t>
            </w:r>
            <w:r w:rsidRPr="000E2EB7">
              <w:rPr>
                <w:i/>
                <w:color w:val="000000"/>
                <w:shd w:val="clear" w:color="auto" w:fill="FFFFFF"/>
              </w:rPr>
              <w:t xml:space="preserve"> верси</w:t>
            </w:r>
            <w:r>
              <w:rPr>
                <w:i/>
                <w:color w:val="000000"/>
                <w:shd w:val="clear" w:color="auto" w:fill="FFFFFF"/>
              </w:rPr>
              <w:t xml:space="preserve">и </w:t>
            </w:r>
            <w:r w:rsidRPr="000E2EB7">
              <w:rPr>
                <w:i/>
                <w:color w:val="000000"/>
                <w:shd w:val="clear" w:color="auto" w:fill="FFFFFF"/>
              </w:rPr>
              <w:t xml:space="preserve"> программ</w:t>
            </w:r>
            <w:r>
              <w:rPr>
                <w:i/>
                <w:color w:val="000000"/>
                <w:shd w:val="clear" w:color="auto" w:fill="FFFFFF"/>
              </w:rPr>
              <w:t xml:space="preserve">ы СПО «Справки БК» </w:t>
            </w:r>
            <w:r w:rsidRPr="000E2EB7">
              <w:rPr>
                <w:i/>
                <w:color w:val="000000"/>
                <w:shd w:val="clear" w:color="auto" w:fill="FFFFFF"/>
              </w:rPr>
              <w:t>на официальном сайте Президента Росс</w:t>
            </w:r>
            <w:r>
              <w:rPr>
                <w:i/>
                <w:color w:val="000000"/>
                <w:shd w:val="clear" w:color="auto" w:fill="FFFFFF"/>
              </w:rPr>
              <w:t>ии, актуальность можно проверить также по вышеуказанной ссылке.</w:t>
            </w:r>
          </w:p>
        </w:tc>
      </w:tr>
      <w:tr w:rsidR="00BF1326" w:rsidRPr="00D458BD" w:rsidTr="00FB7E25">
        <w:trPr>
          <w:trHeight w:val="480"/>
        </w:trPr>
        <w:tc>
          <w:tcPr>
            <w:tcW w:w="5412" w:type="dxa"/>
            <w:tcBorders>
              <w:top w:val="single" w:sz="4" w:space="0" w:color="auto"/>
              <w:left w:val="single" w:sz="4" w:space="0" w:color="auto"/>
              <w:bottom w:val="single" w:sz="4" w:space="0" w:color="auto"/>
              <w:right w:val="single" w:sz="4" w:space="0" w:color="auto"/>
            </w:tcBorders>
            <w:hideMark/>
          </w:tcPr>
          <w:p w:rsidR="00BF1326" w:rsidRPr="003375E1" w:rsidRDefault="00BF1326" w:rsidP="00D60C6E">
            <w:pPr>
              <w:widowControl/>
              <w:adjustRightInd w:val="0"/>
              <w:ind w:firstLine="317"/>
              <w:jc w:val="both"/>
              <w:rPr>
                <w:rFonts w:eastAsiaTheme="minorHAnsi"/>
              </w:rPr>
            </w:pPr>
            <w:proofErr w:type="gramStart"/>
            <w:r w:rsidRPr="008F2672">
              <w:lastRenderedPageBreak/>
              <w:t xml:space="preserve">В случае представления </w:t>
            </w:r>
            <w:r w:rsidR="008F2672" w:rsidRPr="008F2672">
              <w:rPr>
                <w:b/>
              </w:rPr>
              <w:t xml:space="preserve">лицом, </w:t>
            </w:r>
            <w:r w:rsidR="00D60C6E">
              <w:rPr>
                <w:b/>
              </w:rPr>
              <w:t>замещающим</w:t>
            </w:r>
            <w:r w:rsidR="003375E1">
              <w:rPr>
                <w:b/>
              </w:rPr>
              <w:t xml:space="preserve"> государственную должность</w:t>
            </w:r>
            <w:r w:rsidR="006E10C6">
              <w:rPr>
                <w:b/>
              </w:rPr>
              <w:t xml:space="preserve"> Ивановской области, </w:t>
            </w:r>
            <w:r w:rsidR="003375E1">
              <w:rPr>
                <w:b/>
              </w:rPr>
              <w:t xml:space="preserve"> </w:t>
            </w:r>
            <w:r w:rsidR="006E10C6">
              <w:rPr>
                <w:rFonts w:eastAsiaTheme="minorHAnsi"/>
              </w:rPr>
              <w:t xml:space="preserve">предусмотренную </w:t>
            </w:r>
            <w:hyperlink r:id="rId16" w:history="1">
              <w:r w:rsidR="006E10C6" w:rsidRPr="003375E1">
                <w:rPr>
                  <w:rFonts w:eastAsiaTheme="minorHAnsi"/>
                </w:rPr>
                <w:t>разделами 1</w:t>
              </w:r>
            </w:hyperlink>
            <w:r w:rsidR="006E10C6" w:rsidRPr="003375E1">
              <w:rPr>
                <w:rFonts w:eastAsiaTheme="minorHAnsi"/>
              </w:rPr>
              <w:t xml:space="preserve">, </w:t>
            </w:r>
            <w:hyperlink r:id="rId17" w:history="1">
              <w:r w:rsidR="006E10C6" w:rsidRPr="003375E1">
                <w:rPr>
                  <w:rFonts w:eastAsiaTheme="minorHAnsi"/>
                </w:rPr>
                <w:t>6</w:t>
              </w:r>
            </w:hyperlink>
            <w:r w:rsidR="006E10C6" w:rsidRPr="003375E1">
              <w:rPr>
                <w:rFonts w:eastAsiaTheme="minorHAnsi"/>
              </w:rPr>
              <w:t xml:space="preserve">, </w:t>
            </w:r>
            <w:hyperlink r:id="rId18" w:history="1">
              <w:r w:rsidR="006E10C6" w:rsidRPr="003375E1">
                <w:rPr>
                  <w:rFonts w:eastAsiaTheme="minorHAnsi"/>
                </w:rPr>
                <w:t>7</w:t>
              </w:r>
            </w:hyperlink>
            <w:r w:rsidR="006E10C6" w:rsidRPr="003375E1">
              <w:rPr>
                <w:rFonts w:eastAsiaTheme="minorHAnsi"/>
              </w:rPr>
              <w:t xml:space="preserve"> и </w:t>
            </w:r>
            <w:hyperlink r:id="rId19" w:history="1">
              <w:r w:rsidR="006E10C6" w:rsidRPr="003375E1">
                <w:rPr>
                  <w:rFonts w:eastAsiaTheme="minorHAnsi"/>
                </w:rPr>
                <w:t>8</w:t>
              </w:r>
            </w:hyperlink>
            <w:r w:rsidR="006E10C6" w:rsidRPr="003375E1">
              <w:rPr>
                <w:rFonts w:eastAsiaTheme="minorHAnsi"/>
              </w:rPr>
              <w:t xml:space="preserve"> Ре</w:t>
            </w:r>
            <w:r w:rsidR="006E10C6">
              <w:rPr>
                <w:rFonts w:eastAsiaTheme="minorHAnsi"/>
              </w:rPr>
              <w:t xml:space="preserve">естра государственных должностей Ивановской области, </w:t>
            </w:r>
            <w:r w:rsidRPr="008F2672">
              <w:t>заявления о невозможности по объективным причинам представить</w:t>
            </w:r>
            <w:r w:rsidR="006E10C6">
              <w:t xml:space="preserve"> сведения о доходах,  </w:t>
            </w:r>
            <w:r w:rsidRPr="008F2672">
              <w:t>об имуществе и обязательствах</w:t>
            </w:r>
            <w:r w:rsidR="006E10C6">
              <w:t xml:space="preserve"> имущественного характера своих супруги (супруга) </w:t>
            </w:r>
            <w:r w:rsidRPr="008F2672">
              <w:t xml:space="preserve">и несовершеннолетних детей проводится заседание комиссии по </w:t>
            </w:r>
            <w:r w:rsidR="003375E1">
              <w:t>координации работы по противодействию коррупции в Ивановской области.</w:t>
            </w:r>
            <w:proofErr w:type="gramEnd"/>
          </w:p>
        </w:tc>
        <w:tc>
          <w:tcPr>
            <w:tcW w:w="5039" w:type="dxa"/>
            <w:tcBorders>
              <w:top w:val="single" w:sz="4" w:space="0" w:color="auto"/>
              <w:left w:val="single" w:sz="4" w:space="0" w:color="auto"/>
              <w:bottom w:val="single" w:sz="4" w:space="0" w:color="auto"/>
              <w:right w:val="single" w:sz="4" w:space="0" w:color="auto"/>
            </w:tcBorders>
          </w:tcPr>
          <w:p w:rsidR="0027765D" w:rsidRDefault="0027765D" w:rsidP="00FC463A">
            <w:pPr>
              <w:ind w:firstLine="292"/>
              <w:jc w:val="both"/>
            </w:pPr>
            <w:r>
              <w:t xml:space="preserve">- </w:t>
            </w:r>
            <w:r w:rsidRPr="003375E1">
              <w:rPr>
                <w:rFonts w:eastAsiaTheme="minorHAnsi"/>
              </w:rPr>
              <w:t>Ре</w:t>
            </w:r>
            <w:r>
              <w:rPr>
                <w:rFonts w:eastAsiaTheme="minorHAnsi"/>
              </w:rPr>
              <w:t>естр государственных должностей Ивановской области</w:t>
            </w:r>
            <w:r>
              <w:t xml:space="preserve"> в Приложении 1 к Закону Ивановской области от 04.12.2006 № 121-ОЗ;</w:t>
            </w:r>
          </w:p>
          <w:p w:rsidR="0027765D" w:rsidRDefault="00BF1326" w:rsidP="00FC463A">
            <w:pPr>
              <w:widowControl/>
              <w:adjustRightInd w:val="0"/>
              <w:ind w:firstLine="292"/>
              <w:jc w:val="both"/>
              <w:rPr>
                <w:rFonts w:eastAsiaTheme="minorHAnsi"/>
              </w:rPr>
            </w:pPr>
            <w:proofErr w:type="gramStart"/>
            <w:r w:rsidRPr="00D458BD">
              <w:t>- </w:t>
            </w:r>
            <w:r w:rsidR="006E10C6">
              <w:t xml:space="preserve"> </w:t>
            </w:r>
            <w:r w:rsidR="0027765D">
              <w:t xml:space="preserve">абзац </w:t>
            </w:r>
            <w:r w:rsidR="007B4753">
              <w:t>второй</w:t>
            </w:r>
            <w:r w:rsidR="0027765D">
              <w:t xml:space="preserve"> подпункта «б» пункта 2 </w:t>
            </w:r>
            <w:r w:rsidR="00655D8A">
              <w:t xml:space="preserve">и пункт 3 </w:t>
            </w:r>
            <w:r w:rsidR="0027765D">
              <w:rPr>
                <w:rFonts w:eastAsiaTheme="minorHAnsi"/>
              </w:rPr>
              <w:t>указа Гу</w:t>
            </w:r>
            <w:r w:rsidR="006E10C6">
              <w:rPr>
                <w:rFonts w:eastAsiaTheme="minorHAnsi"/>
              </w:rPr>
              <w:t xml:space="preserve">бернатора Ивановской области от </w:t>
            </w:r>
            <w:r w:rsidR="0027765D">
              <w:rPr>
                <w:rFonts w:eastAsiaTheme="minorHAnsi"/>
              </w:rPr>
              <w:t>13.10.2</w:t>
            </w:r>
            <w:r w:rsidR="006E10C6">
              <w:rPr>
                <w:rFonts w:eastAsiaTheme="minorHAnsi"/>
              </w:rPr>
              <w:t xml:space="preserve">015 № 170-уг «Об утверждении </w:t>
            </w:r>
            <w:r w:rsidR="0027765D">
              <w:rPr>
                <w:rFonts w:eastAsiaTheme="minorHAnsi"/>
              </w:rPr>
              <w:t>Положения о порядке рассмотрения комиссией по координации работы по противодействию коррупции в Ивановской области вопросов, касающихся соблюдения требований к служебному (должностному) поведению лиц, замещающих государственные должности Ивановской области, и урегулирования конфликта интересов» (далее – указ</w:t>
            </w:r>
            <w:r w:rsidR="006E10C6">
              <w:rPr>
                <w:rFonts w:eastAsiaTheme="minorHAnsi"/>
              </w:rPr>
              <w:t xml:space="preserve"> </w:t>
            </w:r>
            <w:r w:rsidR="0027765D">
              <w:rPr>
                <w:rFonts w:eastAsiaTheme="minorHAnsi"/>
              </w:rPr>
              <w:t xml:space="preserve"> Губернатора Ивановской области №170-уг).</w:t>
            </w:r>
            <w:proofErr w:type="gramEnd"/>
          </w:p>
          <w:p w:rsidR="00BF1326" w:rsidRPr="00D458BD" w:rsidRDefault="00BF1326" w:rsidP="00FC463A">
            <w:pPr>
              <w:ind w:firstLine="34"/>
              <w:jc w:val="both"/>
              <w:rPr>
                <w:b/>
              </w:rPr>
            </w:pPr>
            <w:r w:rsidRPr="00D458BD">
              <w:t xml:space="preserve"> </w:t>
            </w:r>
          </w:p>
        </w:tc>
        <w:tc>
          <w:tcPr>
            <w:tcW w:w="5142" w:type="dxa"/>
            <w:tcBorders>
              <w:top w:val="single" w:sz="4" w:space="0" w:color="auto"/>
              <w:left w:val="single" w:sz="4" w:space="0" w:color="auto"/>
              <w:bottom w:val="single" w:sz="4" w:space="0" w:color="auto"/>
              <w:right w:val="single" w:sz="4" w:space="0" w:color="auto"/>
            </w:tcBorders>
            <w:hideMark/>
          </w:tcPr>
          <w:p w:rsidR="00BF1326" w:rsidRDefault="0027765D" w:rsidP="00FC463A">
            <w:pPr>
              <w:widowControl/>
              <w:adjustRightInd w:val="0"/>
              <w:ind w:firstLine="356"/>
              <w:jc w:val="both"/>
              <w:rPr>
                <w:rFonts w:eastAsiaTheme="minorHAnsi"/>
              </w:rPr>
            </w:pPr>
            <w:proofErr w:type="gramStart"/>
            <w:r>
              <w:rPr>
                <w:rFonts w:eastAsiaTheme="minorHAnsi"/>
              </w:rPr>
              <w:t xml:space="preserve">Заявление </w:t>
            </w:r>
            <w:r w:rsidR="00BF1326">
              <w:rPr>
                <w:rFonts w:eastAsiaTheme="minorHAnsi"/>
              </w:rPr>
              <w:t xml:space="preserve"> </w:t>
            </w:r>
            <w:r w:rsidRPr="008F2672">
              <w:rPr>
                <w:b/>
              </w:rPr>
              <w:t xml:space="preserve">лицом, </w:t>
            </w:r>
            <w:r w:rsidR="00D60C6E">
              <w:rPr>
                <w:b/>
              </w:rPr>
              <w:t>замещающим</w:t>
            </w:r>
            <w:r w:rsidR="006E10C6">
              <w:rPr>
                <w:b/>
              </w:rPr>
              <w:t xml:space="preserve"> </w:t>
            </w:r>
            <w:r>
              <w:rPr>
                <w:b/>
              </w:rPr>
              <w:t>государственную должность</w:t>
            </w:r>
            <w:r w:rsidR="006E10C6">
              <w:rPr>
                <w:b/>
              </w:rPr>
              <w:t xml:space="preserve"> Ивановской области</w:t>
            </w:r>
            <w:r>
              <w:rPr>
                <w:b/>
              </w:rPr>
              <w:t xml:space="preserve">, </w:t>
            </w:r>
            <w:r>
              <w:rPr>
                <w:rFonts w:eastAsiaTheme="minorHAnsi"/>
              </w:rPr>
              <w:t xml:space="preserve">предусмотренную </w:t>
            </w:r>
            <w:hyperlink r:id="rId20" w:history="1">
              <w:r w:rsidRPr="003375E1">
                <w:rPr>
                  <w:rFonts w:eastAsiaTheme="minorHAnsi"/>
                </w:rPr>
                <w:t>разделами 1</w:t>
              </w:r>
            </w:hyperlink>
            <w:r w:rsidRPr="003375E1">
              <w:rPr>
                <w:rFonts w:eastAsiaTheme="minorHAnsi"/>
              </w:rPr>
              <w:t xml:space="preserve">, </w:t>
            </w:r>
            <w:hyperlink r:id="rId21" w:history="1">
              <w:r w:rsidRPr="003375E1">
                <w:rPr>
                  <w:rFonts w:eastAsiaTheme="minorHAnsi"/>
                </w:rPr>
                <w:t>6</w:t>
              </w:r>
            </w:hyperlink>
            <w:r w:rsidRPr="003375E1">
              <w:rPr>
                <w:rFonts w:eastAsiaTheme="minorHAnsi"/>
              </w:rPr>
              <w:t xml:space="preserve">, </w:t>
            </w:r>
            <w:hyperlink r:id="rId22" w:history="1">
              <w:r w:rsidRPr="003375E1">
                <w:rPr>
                  <w:rFonts w:eastAsiaTheme="minorHAnsi"/>
                </w:rPr>
                <w:t>7</w:t>
              </w:r>
            </w:hyperlink>
            <w:r w:rsidRPr="003375E1">
              <w:rPr>
                <w:rFonts w:eastAsiaTheme="minorHAnsi"/>
              </w:rPr>
              <w:t xml:space="preserve"> и </w:t>
            </w:r>
            <w:hyperlink r:id="rId23" w:history="1">
              <w:r w:rsidRPr="003375E1">
                <w:rPr>
                  <w:rFonts w:eastAsiaTheme="minorHAnsi"/>
                </w:rPr>
                <w:t>8</w:t>
              </w:r>
            </w:hyperlink>
            <w:r w:rsidRPr="003375E1">
              <w:rPr>
                <w:rFonts w:eastAsiaTheme="minorHAnsi"/>
              </w:rPr>
              <w:t xml:space="preserve"> Ре</w:t>
            </w:r>
            <w:r>
              <w:rPr>
                <w:rFonts w:eastAsiaTheme="minorHAnsi"/>
              </w:rPr>
              <w:t>естра государственных должностей Ивановской области</w:t>
            </w:r>
            <w:r w:rsidR="00655D8A">
              <w:rPr>
                <w:rFonts w:eastAsiaTheme="minorHAnsi"/>
              </w:rPr>
              <w:t xml:space="preserve">, </w:t>
            </w:r>
            <w:r w:rsidR="00BF1326">
              <w:rPr>
                <w:rFonts w:eastAsiaTheme="minorHAnsi"/>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w:t>
            </w:r>
            <w:r w:rsidR="00655D8A">
              <w:rPr>
                <w:rFonts w:eastAsiaTheme="minorHAnsi"/>
              </w:rPr>
              <w:t>га) и несовершеннолетних детей</w:t>
            </w:r>
            <w:r w:rsidR="000648DF">
              <w:rPr>
                <w:rFonts w:eastAsiaTheme="minorHAnsi"/>
              </w:rPr>
              <w:t xml:space="preserve"> (далее – заявление)</w:t>
            </w:r>
            <w:r w:rsidR="00655D8A">
              <w:rPr>
                <w:rFonts w:eastAsiaTheme="minorHAnsi"/>
              </w:rPr>
              <w:t xml:space="preserve"> подается на имя начальника управления Правительства Ивановской области по противодействию коррупции.</w:t>
            </w:r>
            <w:proofErr w:type="gramEnd"/>
          </w:p>
          <w:p w:rsidR="000648DF" w:rsidRDefault="000648DF" w:rsidP="00FC463A">
            <w:pPr>
              <w:widowControl/>
              <w:adjustRightInd w:val="0"/>
              <w:ind w:firstLine="356"/>
              <w:jc w:val="both"/>
              <w:rPr>
                <w:rFonts w:eastAsiaTheme="minorHAnsi"/>
              </w:rPr>
            </w:pPr>
            <w:r w:rsidRPr="00BB3190">
              <w:rPr>
                <w:rFonts w:eastAsiaTheme="minorHAnsi"/>
              </w:rPr>
              <w:t xml:space="preserve">Заявление подается в срок, установленный для подачи сведений о доходах, об имуществе и обязательствах имущественного характера </w:t>
            </w:r>
            <w:r w:rsidRPr="00BB3190">
              <w:rPr>
                <w:rFonts w:eastAsiaTheme="minorHAnsi"/>
                <w:bCs/>
              </w:rPr>
              <w:t>(</w:t>
            </w:r>
            <w:r w:rsidRPr="006E10C6">
              <w:rPr>
                <w:rFonts w:eastAsiaTheme="minorHAnsi"/>
                <w:b/>
                <w:bCs/>
              </w:rPr>
              <w:t xml:space="preserve">т.е. </w:t>
            </w:r>
            <w:r w:rsidR="006E10C6">
              <w:rPr>
                <w:rFonts w:eastAsiaTheme="minorHAnsi"/>
                <w:b/>
                <w:bCs/>
              </w:rPr>
              <w:t xml:space="preserve"> заявление подается </w:t>
            </w:r>
            <w:r w:rsidRPr="006E10C6">
              <w:rPr>
                <w:b/>
              </w:rPr>
              <w:t xml:space="preserve">не позднее 30 апреля года, следующего </w:t>
            </w:r>
            <w:proofErr w:type="gramStart"/>
            <w:r w:rsidRPr="006E10C6">
              <w:rPr>
                <w:b/>
              </w:rPr>
              <w:t>за</w:t>
            </w:r>
            <w:proofErr w:type="gramEnd"/>
            <w:r w:rsidRPr="006E10C6">
              <w:rPr>
                <w:b/>
              </w:rPr>
              <w:t xml:space="preserve"> отчетным).</w:t>
            </w:r>
            <w:r>
              <w:rPr>
                <w:rFonts w:eastAsiaTheme="minorHAnsi"/>
              </w:rPr>
              <w:t xml:space="preserve"> </w:t>
            </w:r>
          </w:p>
          <w:p w:rsidR="00BF1326" w:rsidRPr="000648DF" w:rsidRDefault="000648DF" w:rsidP="00FC463A">
            <w:pPr>
              <w:widowControl/>
              <w:adjustRightInd w:val="0"/>
              <w:ind w:firstLine="356"/>
              <w:jc w:val="both"/>
              <w:rPr>
                <w:rFonts w:eastAsiaTheme="minorHAnsi"/>
              </w:rPr>
            </w:pPr>
            <w:r>
              <w:rPr>
                <w:rFonts w:eastAsiaTheme="minorHAnsi"/>
              </w:rPr>
              <w:t xml:space="preserve"> </w:t>
            </w:r>
          </w:p>
        </w:tc>
      </w:tr>
      <w:tr w:rsidR="00BF1326" w:rsidRPr="00D458BD" w:rsidTr="00FB7E25">
        <w:trPr>
          <w:trHeight w:val="323"/>
        </w:trPr>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ind w:firstLine="98"/>
              <w:jc w:val="center"/>
              <w:rPr>
                <w:b/>
                <w:sz w:val="28"/>
                <w:szCs w:val="28"/>
              </w:rPr>
            </w:pPr>
            <w:r w:rsidRPr="0053632B">
              <w:rPr>
                <w:b/>
                <w:sz w:val="28"/>
                <w:szCs w:val="28"/>
              </w:rPr>
              <w:t xml:space="preserve">Ответственность за непредставление или представление заведомо </w:t>
            </w:r>
            <w:proofErr w:type="gramStart"/>
            <w:r w:rsidRPr="0053632B">
              <w:rPr>
                <w:b/>
                <w:sz w:val="28"/>
                <w:szCs w:val="28"/>
              </w:rPr>
              <w:t>ложных</w:t>
            </w:r>
            <w:proofErr w:type="gramEnd"/>
            <w:r w:rsidRPr="0053632B">
              <w:rPr>
                <w:b/>
                <w:sz w:val="28"/>
                <w:szCs w:val="28"/>
              </w:rPr>
              <w:t xml:space="preserve"> </w:t>
            </w:r>
          </w:p>
          <w:p w:rsidR="00BF1326" w:rsidRPr="00D458BD" w:rsidRDefault="00BF1326" w:rsidP="00FB7E25">
            <w:pPr>
              <w:adjustRightInd w:val="0"/>
              <w:ind w:firstLine="98"/>
              <w:jc w:val="center"/>
              <w:rPr>
                <w:b/>
                <w:sz w:val="26"/>
                <w:szCs w:val="26"/>
              </w:rPr>
            </w:pPr>
            <w:r w:rsidRPr="0053632B">
              <w:rPr>
                <w:b/>
                <w:sz w:val="28"/>
                <w:szCs w:val="28"/>
              </w:rPr>
              <w:t>сведений о доходах, об имуществе и обязательствах имущественного характера</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C04457" w:rsidRDefault="00BF1326" w:rsidP="00FC463A">
            <w:pPr>
              <w:widowControl/>
              <w:adjustRightInd w:val="0"/>
              <w:ind w:firstLine="317"/>
              <w:jc w:val="both"/>
              <w:rPr>
                <w:rFonts w:eastAsiaTheme="minorHAnsi"/>
              </w:rPr>
            </w:pPr>
            <w:proofErr w:type="gramStart"/>
            <w:r w:rsidRPr="00D458BD">
              <w:t xml:space="preserve">В соответствии с </w:t>
            </w:r>
            <w:r w:rsidR="00CE30A2">
              <w:t>пунктом 2 части 1 статьи 13.1 Федерального закона №</w:t>
            </w:r>
            <w:r w:rsidR="00166AC8">
              <w:t xml:space="preserve"> </w:t>
            </w:r>
            <w:r w:rsidR="00CE30A2">
              <w:t xml:space="preserve">273-ФЗ </w:t>
            </w:r>
            <w:r w:rsidR="00166AC8">
              <w:rPr>
                <w:rFonts w:eastAsiaTheme="minorHAnsi"/>
              </w:rPr>
              <w:t>лицо, замещающее государственную должность субъекта Российской Федерации, подлежит увольнению (освобождению от должности) в связи с утратой доверия в случае</w:t>
            </w:r>
            <w:r w:rsidR="00CE30A2">
              <w:t xml:space="preserve"> </w:t>
            </w:r>
            <w:r w:rsidR="00CE30A2">
              <w:rPr>
                <w:rFonts w:eastAsiaTheme="minorHAnsi"/>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w:t>
            </w:r>
            <w:proofErr w:type="gramEnd"/>
            <w:r w:rsidR="00CE30A2">
              <w:rPr>
                <w:rFonts w:eastAsiaTheme="minorHAnsi"/>
              </w:rPr>
              <w:t xml:space="preserve">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w:t>
            </w:r>
            <w:r w:rsidR="000C1C2B">
              <w:rPr>
                <w:rFonts w:eastAsiaTheme="minorHAnsi"/>
              </w:rPr>
              <w:t>ено федеральными законами.</w:t>
            </w:r>
            <w:r w:rsidR="00CE30A2">
              <w:rPr>
                <w:rFonts w:eastAsiaTheme="minorHAnsi"/>
              </w:rPr>
              <w:t xml:space="preserve"> </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pStyle w:val="a5"/>
              <w:ind w:left="34"/>
              <w:jc w:val="center"/>
              <w:outlineLvl w:val="1"/>
              <w:rPr>
                <w:b/>
                <w:sz w:val="28"/>
                <w:szCs w:val="28"/>
              </w:rPr>
            </w:pPr>
            <w:r w:rsidRPr="0053632B">
              <w:rPr>
                <w:b/>
                <w:sz w:val="28"/>
                <w:szCs w:val="28"/>
              </w:rPr>
              <w:t>Представление сведений о расходах</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9353FF" w:rsidRDefault="009353FF" w:rsidP="00FC463A">
            <w:pPr>
              <w:widowControl/>
              <w:adjustRightInd w:val="0"/>
              <w:ind w:firstLine="317"/>
              <w:jc w:val="both"/>
              <w:rPr>
                <w:rFonts w:eastAsiaTheme="minorHAnsi"/>
              </w:rPr>
            </w:pPr>
            <w:proofErr w:type="gramStart"/>
            <w:r>
              <w:rPr>
                <w:rFonts w:eastAsiaTheme="minorHAnsi"/>
              </w:rPr>
              <w:t xml:space="preserve">Лица, </w:t>
            </w:r>
            <w:r w:rsidR="0035277B" w:rsidRPr="0035277B">
              <w:rPr>
                <w:rFonts w:eastAsiaTheme="minorHAnsi"/>
                <w:b/>
              </w:rPr>
              <w:t>замещающие</w:t>
            </w:r>
            <w:r w:rsidR="0035277B">
              <w:rPr>
                <w:rFonts w:eastAsiaTheme="minorHAnsi"/>
              </w:rPr>
              <w:t xml:space="preserve"> </w:t>
            </w:r>
            <w:r>
              <w:rPr>
                <w:b/>
              </w:rPr>
              <w:t>государственн</w:t>
            </w:r>
            <w:r w:rsidR="00FA2006">
              <w:rPr>
                <w:b/>
              </w:rPr>
              <w:t>ые</w:t>
            </w:r>
            <w:r>
              <w:rPr>
                <w:b/>
              </w:rPr>
              <w:t xml:space="preserve"> должност</w:t>
            </w:r>
            <w:r w:rsidR="00FA2006">
              <w:rPr>
                <w:b/>
              </w:rPr>
              <w:t>и</w:t>
            </w:r>
            <w:r>
              <w:rPr>
                <w:b/>
              </w:rPr>
              <w:t xml:space="preserve">, </w:t>
            </w:r>
            <w:r>
              <w:rPr>
                <w:rFonts w:eastAsiaTheme="minorHAnsi"/>
              </w:rPr>
              <w:t>предусмотренн</w:t>
            </w:r>
            <w:r w:rsidR="00FA2006">
              <w:rPr>
                <w:rFonts w:eastAsiaTheme="minorHAnsi"/>
              </w:rPr>
              <w:t>ые</w:t>
            </w:r>
            <w:r>
              <w:rPr>
                <w:rFonts w:eastAsiaTheme="minorHAnsi"/>
              </w:rPr>
              <w:t xml:space="preserve"> </w:t>
            </w:r>
            <w:hyperlink r:id="rId24" w:history="1">
              <w:r w:rsidRPr="003375E1">
                <w:rPr>
                  <w:rFonts w:eastAsiaTheme="minorHAnsi"/>
                </w:rPr>
                <w:t>разделами 1</w:t>
              </w:r>
            </w:hyperlink>
            <w:r w:rsidRPr="003375E1">
              <w:rPr>
                <w:rFonts w:eastAsiaTheme="minorHAnsi"/>
              </w:rPr>
              <w:t xml:space="preserve">, </w:t>
            </w:r>
            <w:hyperlink r:id="rId25" w:history="1">
              <w:r w:rsidRPr="003375E1">
                <w:rPr>
                  <w:rFonts w:eastAsiaTheme="minorHAnsi"/>
                </w:rPr>
                <w:t>6</w:t>
              </w:r>
            </w:hyperlink>
            <w:r w:rsidRPr="003375E1">
              <w:rPr>
                <w:rFonts w:eastAsiaTheme="minorHAnsi"/>
              </w:rPr>
              <w:t xml:space="preserve">, </w:t>
            </w:r>
            <w:hyperlink r:id="rId26" w:history="1">
              <w:r w:rsidRPr="003375E1">
                <w:rPr>
                  <w:rFonts w:eastAsiaTheme="minorHAnsi"/>
                </w:rPr>
                <w:t>7</w:t>
              </w:r>
            </w:hyperlink>
            <w:r w:rsidRPr="003375E1">
              <w:rPr>
                <w:rFonts w:eastAsiaTheme="minorHAnsi"/>
              </w:rPr>
              <w:t xml:space="preserve"> и </w:t>
            </w:r>
            <w:hyperlink r:id="rId27" w:history="1">
              <w:r w:rsidRPr="003375E1">
                <w:rPr>
                  <w:rFonts w:eastAsiaTheme="minorHAnsi"/>
                </w:rPr>
                <w:t>8</w:t>
              </w:r>
            </w:hyperlink>
            <w:r w:rsidRPr="003375E1">
              <w:rPr>
                <w:rFonts w:eastAsiaTheme="minorHAnsi"/>
              </w:rPr>
              <w:t xml:space="preserve"> Ре</w:t>
            </w:r>
            <w:r>
              <w:rPr>
                <w:rFonts w:eastAsiaTheme="minorHAnsi"/>
              </w:rPr>
              <w:t xml:space="preserve">естра государственных должностей Ивановской области, </w:t>
            </w:r>
            <w:r w:rsidRPr="009353FF">
              <w:rPr>
                <w:rFonts w:eastAsiaTheme="minorHAnsi"/>
                <w:b/>
              </w:rPr>
              <w:t>обязан</w:t>
            </w:r>
            <w:r w:rsidR="006E10C6">
              <w:rPr>
                <w:rFonts w:eastAsiaTheme="minorHAnsi"/>
                <w:b/>
              </w:rPr>
              <w:t>ы</w:t>
            </w:r>
            <w:r w:rsidRPr="009353FF">
              <w:rPr>
                <w:rFonts w:eastAsiaTheme="minorHAnsi"/>
                <w:b/>
              </w:rPr>
              <w:t xml:space="preserve"> ежегодно в сроки, установленные для представления сведений о доходах, об имуществе и обязательствах имущественного характера</w:t>
            </w:r>
            <w:r>
              <w:rPr>
                <w:rFonts w:eastAsiaTheme="minorHAnsi"/>
              </w:rPr>
              <w:t xml:space="preserve">, </w:t>
            </w:r>
            <w:r w:rsidRPr="009353FF">
              <w:rPr>
                <w:rFonts w:eastAsiaTheme="minorHAnsi"/>
                <w:b/>
              </w:rPr>
              <w:lastRenderedPageBreak/>
              <w:t>представлять сведения о своих расходах, а также о расходах своих супруги (супруга) и несовершеннолетних детей</w:t>
            </w:r>
            <w:r>
              <w:rPr>
                <w:rFonts w:eastAsiaTheme="minorHAnsi"/>
              </w:rPr>
              <w:t xml:space="preserve"> по каждой сделке по приобретению земельного участка, другого объекта недвижимости, транспортного средства, ценных</w:t>
            </w:r>
            <w:proofErr w:type="gramEnd"/>
            <w:r>
              <w:rPr>
                <w:rFonts w:eastAsiaTheme="minorHAnsi"/>
              </w:rPr>
              <w:t xml:space="preserve"> </w:t>
            </w:r>
            <w:proofErr w:type="gramStart"/>
            <w:r>
              <w:rPr>
                <w:rFonts w:eastAsiaTheme="minorHAnsi"/>
              </w:rPr>
              <w:t>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w:t>
            </w:r>
            <w:proofErr w:type="gramEnd"/>
            <w:r>
              <w:rPr>
                <w:rFonts w:eastAsiaTheme="minorHAnsi"/>
              </w:rPr>
              <w:t xml:space="preserve">, за </w:t>
            </w:r>
            <w:proofErr w:type="gramStart"/>
            <w:r>
              <w:rPr>
                <w:rFonts w:eastAsiaTheme="minorHAnsi"/>
              </w:rPr>
              <w:t>счет</w:t>
            </w:r>
            <w:proofErr w:type="gramEnd"/>
            <w:r>
              <w:rPr>
                <w:rFonts w:eastAsiaTheme="minorHAnsi"/>
              </w:rPr>
              <w:t xml:space="preserve"> которых совершены эти сделки</w:t>
            </w:r>
          </w:p>
          <w:p w:rsidR="009353FF" w:rsidRDefault="009353FF" w:rsidP="00FC463A">
            <w:pPr>
              <w:adjustRightInd w:val="0"/>
              <w:ind w:firstLine="317"/>
              <w:jc w:val="both"/>
            </w:pPr>
          </w:p>
          <w:p w:rsidR="00BF1326" w:rsidRPr="00D458BD" w:rsidRDefault="00BF1326" w:rsidP="00FB7E25">
            <w:pPr>
              <w:adjustRightInd w:val="0"/>
              <w:ind w:firstLine="176"/>
              <w:jc w:val="both"/>
            </w:pPr>
          </w:p>
        </w:tc>
        <w:tc>
          <w:tcPr>
            <w:tcW w:w="5039" w:type="dxa"/>
            <w:tcBorders>
              <w:top w:val="single" w:sz="4" w:space="0" w:color="auto"/>
              <w:left w:val="single" w:sz="4" w:space="0" w:color="auto"/>
              <w:bottom w:val="single" w:sz="4" w:space="0" w:color="auto"/>
              <w:right w:val="single" w:sz="4" w:space="0" w:color="auto"/>
            </w:tcBorders>
          </w:tcPr>
          <w:p w:rsidR="00BF1326" w:rsidRDefault="00BF1326" w:rsidP="00FC463A">
            <w:pPr>
              <w:adjustRightInd w:val="0"/>
              <w:ind w:firstLine="292"/>
              <w:jc w:val="both"/>
            </w:pPr>
            <w:r>
              <w:lastRenderedPageBreak/>
              <w:t xml:space="preserve">- </w:t>
            </w:r>
            <w:r w:rsidR="009353FF">
              <w:t xml:space="preserve">статья 3 </w:t>
            </w:r>
            <w:r>
              <w:t>Федеральн</w:t>
            </w:r>
            <w:r w:rsidR="009353FF">
              <w:t>ого</w:t>
            </w:r>
            <w:r>
              <w:t xml:space="preserve"> закон</w:t>
            </w:r>
            <w:r w:rsidR="009353FF">
              <w:t>а</w:t>
            </w:r>
            <w:r w:rsidRPr="0036065B">
              <w:t xml:space="preserve"> от 03.12.2012 </w:t>
            </w:r>
            <w:r w:rsidR="009353FF">
              <w:t xml:space="preserve">        </w:t>
            </w:r>
            <w:r w:rsidRPr="0036065B">
              <w:t xml:space="preserve">№ 230-ФЗ «О </w:t>
            </w:r>
            <w:proofErr w:type="gramStart"/>
            <w:r w:rsidRPr="0036065B">
              <w:t>контроле за</w:t>
            </w:r>
            <w:proofErr w:type="gramEnd"/>
            <w:r w:rsidRPr="0036065B">
              <w:t xml:space="preserve"> соответствием расходов лиц, замещающих государственные должности, и иных лиц их доходам»</w:t>
            </w:r>
            <w:r w:rsidR="007B2102">
              <w:t xml:space="preserve"> (далее – Федеральный закон </w:t>
            </w:r>
            <w:r>
              <w:t>№ 230-ФЗ);</w:t>
            </w:r>
          </w:p>
          <w:p w:rsidR="00BF1326" w:rsidRPr="00D458BD" w:rsidRDefault="00BF1326" w:rsidP="00FC463A">
            <w:pPr>
              <w:adjustRightInd w:val="0"/>
              <w:ind w:firstLine="292"/>
              <w:jc w:val="both"/>
            </w:pPr>
            <w:r w:rsidRPr="00D458BD">
              <w:t>- За</w:t>
            </w:r>
            <w:r>
              <w:t>кон Ивановской области № 121-ОЗ.</w:t>
            </w:r>
          </w:p>
          <w:p w:rsidR="00BF1326" w:rsidRPr="00D458BD" w:rsidRDefault="00BF1326" w:rsidP="00FB7E25">
            <w:pPr>
              <w:adjustRightInd w:val="0"/>
              <w:jc w:val="both"/>
            </w:pPr>
          </w:p>
        </w:tc>
        <w:tc>
          <w:tcPr>
            <w:tcW w:w="5142" w:type="dxa"/>
            <w:tcBorders>
              <w:top w:val="single" w:sz="4" w:space="0" w:color="auto"/>
              <w:left w:val="single" w:sz="4" w:space="0" w:color="auto"/>
              <w:bottom w:val="single" w:sz="4" w:space="0" w:color="auto"/>
              <w:right w:val="single" w:sz="4" w:space="0" w:color="auto"/>
            </w:tcBorders>
          </w:tcPr>
          <w:p w:rsidR="00BF1326" w:rsidRDefault="00BF1326" w:rsidP="00FC463A">
            <w:pPr>
              <w:adjustRightInd w:val="0"/>
              <w:ind w:firstLine="356"/>
              <w:jc w:val="both"/>
            </w:pPr>
            <w:r>
              <w:lastRenderedPageBreak/>
              <w:t xml:space="preserve"> </w:t>
            </w:r>
            <w:r w:rsidRPr="00E01C60">
              <w:t>В соответствии с</w:t>
            </w:r>
            <w:r w:rsidR="00E01C60" w:rsidRPr="00E01C60">
              <w:t xml:space="preserve"> частью 2</w:t>
            </w:r>
            <w:r w:rsidRPr="00E01C60">
              <w:t xml:space="preserve"> стать</w:t>
            </w:r>
            <w:r w:rsidR="00E01C60" w:rsidRPr="00E01C60">
              <w:t>и</w:t>
            </w:r>
            <w:r w:rsidRPr="00E01C60">
              <w:t xml:space="preserve"> 3 Федерального закона № 230-ФЗ сведения о расходах представляются </w:t>
            </w:r>
            <w:r w:rsidR="00E01C60">
              <w:t>л</w:t>
            </w:r>
            <w:r w:rsidR="00E01C60">
              <w:rPr>
                <w:rFonts w:eastAsiaTheme="minorHAnsi"/>
              </w:rPr>
              <w:t xml:space="preserve">ицами, </w:t>
            </w:r>
            <w:r w:rsidR="0035277B" w:rsidRPr="0035277B">
              <w:rPr>
                <w:rFonts w:eastAsiaTheme="minorHAnsi"/>
                <w:b/>
              </w:rPr>
              <w:t>замещающими</w:t>
            </w:r>
            <w:r w:rsidR="00E01C60" w:rsidRPr="0035277B">
              <w:rPr>
                <w:b/>
              </w:rPr>
              <w:t xml:space="preserve"> </w:t>
            </w:r>
            <w:r w:rsidR="00E01C60">
              <w:rPr>
                <w:b/>
              </w:rPr>
              <w:t>государственн</w:t>
            </w:r>
            <w:r w:rsidR="00124C89">
              <w:rPr>
                <w:b/>
              </w:rPr>
              <w:t>ые</w:t>
            </w:r>
            <w:r w:rsidR="00E01C60">
              <w:rPr>
                <w:b/>
              </w:rPr>
              <w:t xml:space="preserve"> должност</w:t>
            </w:r>
            <w:r w:rsidR="00124C89">
              <w:rPr>
                <w:b/>
              </w:rPr>
              <w:t>и</w:t>
            </w:r>
            <w:r w:rsidR="00E01C60">
              <w:rPr>
                <w:b/>
              </w:rPr>
              <w:t xml:space="preserve">, </w:t>
            </w:r>
            <w:r w:rsidR="00E01C60">
              <w:rPr>
                <w:rFonts w:eastAsiaTheme="minorHAnsi"/>
              </w:rPr>
              <w:t>предусмотренн</w:t>
            </w:r>
            <w:r w:rsidR="00124C89">
              <w:rPr>
                <w:rFonts w:eastAsiaTheme="minorHAnsi"/>
              </w:rPr>
              <w:t>ые</w:t>
            </w:r>
            <w:r w:rsidR="00E01C60">
              <w:rPr>
                <w:rFonts w:eastAsiaTheme="minorHAnsi"/>
              </w:rPr>
              <w:t xml:space="preserve"> </w:t>
            </w:r>
            <w:hyperlink r:id="rId28" w:history="1">
              <w:r w:rsidR="00E01C60" w:rsidRPr="003375E1">
                <w:rPr>
                  <w:rFonts w:eastAsiaTheme="minorHAnsi"/>
                </w:rPr>
                <w:t>разделами 1</w:t>
              </w:r>
            </w:hyperlink>
            <w:r w:rsidR="00E01C60" w:rsidRPr="003375E1">
              <w:rPr>
                <w:rFonts w:eastAsiaTheme="minorHAnsi"/>
              </w:rPr>
              <w:t xml:space="preserve">, </w:t>
            </w:r>
            <w:hyperlink r:id="rId29" w:history="1">
              <w:r w:rsidR="00E01C60" w:rsidRPr="003375E1">
                <w:rPr>
                  <w:rFonts w:eastAsiaTheme="minorHAnsi"/>
                </w:rPr>
                <w:t>6</w:t>
              </w:r>
            </w:hyperlink>
            <w:r w:rsidR="00E01C60" w:rsidRPr="003375E1">
              <w:rPr>
                <w:rFonts w:eastAsiaTheme="minorHAnsi"/>
              </w:rPr>
              <w:t xml:space="preserve">, </w:t>
            </w:r>
            <w:hyperlink r:id="rId30" w:history="1">
              <w:r w:rsidR="00E01C60" w:rsidRPr="003375E1">
                <w:rPr>
                  <w:rFonts w:eastAsiaTheme="minorHAnsi"/>
                </w:rPr>
                <w:t>7</w:t>
              </w:r>
            </w:hyperlink>
            <w:r w:rsidR="00E01C60" w:rsidRPr="003375E1">
              <w:rPr>
                <w:rFonts w:eastAsiaTheme="minorHAnsi"/>
              </w:rPr>
              <w:t xml:space="preserve"> и </w:t>
            </w:r>
            <w:hyperlink r:id="rId31" w:history="1">
              <w:r w:rsidR="00E01C60" w:rsidRPr="003375E1">
                <w:rPr>
                  <w:rFonts w:eastAsiaTheme="minorHAnsi"/>
                </w:rPr>
                <w:t>8</w:t>
              </w:r>
            </w:hyperlink>
            <w:r w:rsidR="00E01C60" w:rsidRPr="003375E1">
              <w:rPr>
                <w:rFonts w:eastAsiaTheme="minorHAnsi"/>
              </w:rPr>
              <w:t xml:space="preserve"> Ре</w:t>
            </w:r>
            <w:r w:rsidR="00E01C60">
              <w:rPr>
                <w:rFonts w:eastAsiaTheme="minorHAnsi"/>
              </w:rPr>
              <w:t>естра государственных должностей Ивановской области</w:t>
            </w:r>
            <w:r w:rsidR="00E01C60">
              <w:t>:</w:t>
            </w:r>
          </w:p>
          <w:p w:rsidR="00E01C60" w:rsidRDefault="00BF1326" w:rsidP="00FC463A">
            <w:pPr>
              <w:widowControl/>
              <w:adjustRightInd w:val="0"/>
              <w:ind w:firstLine="356"/>
              <w:jc w:val="both"/>
              <w:rPr>
                <w:rFonts w:eastAsiaTheme="minorHAnsi"/>
              </w:rPr>
            </w:pPr>
            <w:r>
              <w:rPr>
                <w:rFonts w:eastAsiaTheme="minorHAnsi"/>
              </w:rPr>
              <w:lastRenderedPageBreak/>
              <w:t>- ежегодно в сроки, установленные для представления сведений о доходах, об имуществе и обязательствах имущественного характера</w:t>
            </w:r>
            <w:r w:rsidR="00E01C60">
              <w:rPr>
                <w:rFonts w:eastAsiaTheme="minorHAnsi"/>
              </w:rPr>
              <w:t>.</w:t>
            </w:r>
          </w:p>
          <w:p w:rsidR="00BF1326" w:rsidRDefault="00BF1326" w:rsidP="00FC463A">
            <w:pPr>
              <w:widowControl/>
              <w:adjustRightInd w:val="0"/>
              <w:ind w:firstLine="356"/>
              <w:jc w:val="both"/>
              <w:rPr>
                <w:rFonts w:eastAsiaTheme="minorHAnsi"/>
              </w:rPr>
            </w:pPr>
            <w:r>
              <w:rPr>
                <w:rFonts w:eastAsiaTheme="minorHAnsi"/>
              </w:rPr>
              <w:t xml:space="preserve">     </w:t>
            </w:r>
            <w:r>
              <w:t xml:space="preserve">В </w:t>
            </w:r>
            <w:r w:rsidRPr="00A51B3E">
              <w:t>соответствии с частью 1 статьи 9 Фе</w:t>
            </w:r>
            <w:r>
              <w:t xml:space="preserve">дерального закона </w:t>
            </w:r>
            <w:r w:rsidRPr="00A51B3E">
              <w:t xml:space="preserve">№ 230-ФЗ </w:t>
            </w:r>
            <w:r w:rsidR="00E01C60">
              <w:t>л</w:t>
            </w:r>
            <w:r w:rsidR="00E01C60">
              <w:rPr>
                <w:rFonts w:eastAsiaTheme="minorHAnsi"/>
              </w:rPr>
              <w:t xml:space="preserve">ицо, </w:t>
            </w:r>
            <w:r w:rsidR="0035277B" w:rsidRPr="0035277B">
              <w:rPr>
                <w:rFonts w:eastAsiaTheme="minorHAnsi"/>
                <w:b/>
              </w:rPr>
              <w:t>замещающее</w:t>
            </w:r>
            <w:r w:rsidR="00E01C60" w:rsidRPr="0035277B">
              <w:rPr>
                <w:b/>
              </w:rPr>
              <w:t xml:space="preserve"> </w:t>
            </w:r>
            <w:r w:rsidR="00E01C60">
              <w:rPr>
                <w:b/>
              </w:rPr>
              <w:t xml:space="preserve">государственную должность, </w:t>
            </w:r>
            <w:r w:rsidR="00E01C60">
              <w:rPr>
                <w:rFonts w:eastAsiaTheme="minorHAnsi"/>
              </w:rPr>
              <w:t xml:space="preserve">предусмотренную </w:t>
            </w:r>
            <w:hyperlink r:id="rId32" w:history="1">
              <w:r w:rsidR="00E01C60" w:rsidRPr="003375E1">
                <w:rPr>
                  <w:rFonts w:eastAsiaTheme="minorHAnsi"/>
                </w:rPr>
                <w:t>разделами 1</w:t>
              </w:r>
            </w:hyperlink>
            <w:r w:rsidR="00E01C60" w:rsidRPr="003375E1">
              <w:rPr>
                <w:rFonts w:eastAsiaTheme="minorHAnsi"/>
              </w:rPr>
              <w:t xml:space="preserve">, </w:t>
            </w:r>
            <w:hyperlink r:id="rId33" w:history="1">
              <w:r w:rsidR="00E01C60" w:rsidRPr="003375E1">
                <w:rPr>
                  <w:rFonts w:eastAsiaTheme="minorHAnsi"/>
                </w:rPr>
                <w:t>6</w:t>
              </w:r>
            </w:hyperlink>
            <w:r w:rsidR="00E01C60" w:rsidRPr="003375E1">
              <w:rPr>
                <w:rFonts w:eastAsiaTheme="minorHAnsi"/>
              </w:rPr>
              <w:t xml:space="preserve">, </w:t>
            </w:r>
            <w:hyperlink r:id="rId34" w:history="1">
              <w:r w:rsidR="00E01C60" w:rsidRPr="003375E1">
                <w:rPr>
                  <w:rFonts w:eastAsiaTheme="minorHAnsi"/>
                </w:rPr>
                <w:t>7</w:t>
              </w:r>
            </w:hyperlink>
            <w:r w:rsidR="00E01C60" w:rsidRPr="003375E1">
              <w:rPr>
                <w:rFonts w:eastAsiaTheme="minorHAnsi"/>
              </w:rPr>
              <w:t xml:space="preserve"> и </w:t>
            </w:r>
            <w:hyperlink r:id="rId35" w:history="1">
              <w:r w:rsidR="00E01C60" w:rsidRPr="003375E1">
                <w:rPr>
                  <w:rFonts w:eastAsiaTheme="minorHAnsi"/>
                </w:rPr>
                <w:t>8</w:t>
              </w:r>
            </w:hyperlink>
            <w:r w:rsidR="00E01C60" w:rsidRPr="003375E1">
              <w:rPr>
                <w:rFonts w:eastAsiaTheme="minorHAnsi"/>
              </w:rPr>
              <w:t xml:space="preserve"> Ре</w:t>
            </w:r>
            <w:r w:rsidR="00E01C60">
              <w:rPr>
                <w:rFonts w:eastAsiaTheme="minorHAnsi"/>
              </w:rPr>
              <w:t xml:space="preserve">естра государственных должностей Ивановской области, </w:t>
            </w:r>
            <w:r>
              <w:rPr>
                <w:rFonts w:eastAsiaTheme="minorHAnsi"/>
              </w:rPr>
              <w:t xml:space="preserve">в связи с осуществлением </w:t>
            </w:r>
            <w:proofErr w:type="gramStart"/>
            <w:r>
              <w:rPr>
                <w:rFonts w:eastAsiaTheme="minorHAnsi"/>
              </w:rPr>
              <w:t>контроля за</w:t>
            </w:r>
            <w:proofErr w:type="gramEnd"/>
            <w:r>
              <w:rPr>
                <w:rFonts w:eastAsiaTheme="minorHAnsi"/>
              </w:rPr>
              <w:t xml:space="preserve"> его расходами, а также за расходами его супруги (супруга) и несовершеннолетних детей обязан представлять сведения:</w:t>
            </w:r>
          </w:p>
          <w:p w:rsidR="00BF1326" w:rsidRDefault="00BF1326" w:rsidP="00FC463A">
            <w:pPr>
              <w:widowControl/>
              <w:adjustRightInd w:val="0"/>
              <w:ind w:firstLine="356"/>
              <w:jc w:val="both"/>
              <w:rPr>
                <w:rFonts w:eastAsiaTheme="minorHAnsi"/>
              </w:rPr>
            </w:pPr>
            <w:r>
              <w:rPr>
                <w:rFonts w:eastAsiaTheme="minorHAnsi"/>
              </w:rPr>
              <w:t xml:space="preserve">      </w:t>
            </w:r>
            <w:proofErr w:type="gramStart"/>
            <w:r>
              <w:rPr>
                <w:rFonts w:eastAsiaTheme="minorHAns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Pr>
                <w:rFonts w:eastAsiaTheme="minorHAnsi"/>
              </w:rPr>
              <w:t xml:space="preserve"> общий доход данного лица и его супруги (супруга) за три последних года, предшествующих отчетному периоду;</w:t>
            </w:r>
          </w:p>
          <w:p w:rsidR="00BF1326" w:rsidRDefault="00BF1326" w:rsidP="00FC463A">
            <w:pPr>
              <w:widowControl/>
              <w:adjustRightInd w:val="0"/>
              <w:ind w:firstLine="356"/>
              <w:jc w:val="both"/>
              <w:rPr>
                <w:rFonts w:eastAsiaTheme="minorHAnsi"/>
              </w:rPr>
            </w:pPr>
            <w:r>
              <w:rPr>
                <w:rFonts w:eastAsiaTheme="minorHAnsi"/>
              </w:rPr>
              <w:t xml:space="preserve">     б) об источниках получения средств, з</w:t>
            </w:r>
            <w:r w:rsidR="0035277B">
              <w:rPr>
                <w:rFonts w:eastAsiaTheme="minorHAnsi"/>
              </w:rPr>
              <w:t>а счет которых совершена сделка.</w:t>
            </w:r>
          </w:p>
          <w:p w:rsidR="00BF1326" w:rsidRDefault="00BF1326" w:rsidP="00FC463A">
            <w:pPr>
              <w:widowControl/>
              <w:adjustRightInd w:val="0"/>
              <w:ind w:firstLine="356"/>
              <w:jc w:val="both"/>
              <w:rPr>
                <w:rFonts w:eastAsiaTheme="minorHAnsi"/>
              </w:rPr>
            </w:pPr>
            <w:r w:rsidRPr="007B2102">
              <w:rPr>
                <w:rFonts w:eastAsiaTheme="minorHAnsi"/>
                <w:b/>
              </w:rPr>
              <w:t xml:space="preserve">     </w:t>
            </w:r>
            <w:hyperlink r:id="rId36" w:history="1">
              <w:proofErr w:type="gramStart"/>
              <w:r w:rsidRPr="005E2BFA">
                <w:rPr>
                  <w:rFonts w:eastAsiaTheme="minorHAnsi"/>
                  <w:color w:val="000000" w:themeColor="text1"/>
                </w:rPr>
                <w:t>Частью 1 статьи 8.2</w:t>
              </w:r>
            </w:hyperlink>
            <w:r w:rsidRPr="005E2BFA">
              <w:rPr>
                <w:rFonts w:eastAsiaTheme="minorHAnsi"/>
              </w:rPr>
              <w:t xml:space="preserve"> Федерального закона </w:t>
            </w:r>
            <w:r w:rsidR="00124C89">
              <w:rPr>
                <w:rFonts w:eastAsiaTheme="minorHAnsi"/>
              </w:rPr>
              <w:t xml:space="preserve">    </w:t>
            </w:r>
            <w:r w:rsidRPr="005E2BFA">
              <w:rPr>
                <w:rFonts w:eastAsiaTheme="minorHAnsi"/>
              </w:rPr>
              <w:t xml:space="preserve">№ 273-ФЗ предусмотрено, </w:t>
            </w:r>
            <w:r>
              <w:rPr>
                <w:rFonts w:eastAsiaTheme="minorHAnsi"/>
              </w:rPr>
              <w:t xml:space="preserve">что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w:t>
            </w:r>
            <w:r>
              <w:rPr>
                <w:rFonts w:eastAsiaTheme="minorHAnsi"/>
              </w:rPr>
              <w:lastRenderedPageBreak/>
              <w:t>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w:t>
            </w:r>
            <w:proofErr w:type="gramEnd"/>
            <w:r>
              <w:rPr>
                <w:rFonts w:eastAsiaTheme="minorHAnsi"/>
              </w:rPr>
              <w:t xml:space="preserve">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F1326" w:rsidRPr="00676730" w:rsidRDefault="00BF1326" w:rsidP="00FC463A">
            <w:pPr>
              <w:widowControl/>
              <w:adjustRightInd w:val="0"/>
              <w:ind w:firstLine="356"/>
              <w:jc w:val="both"/>
              <w:rPr>
                <w:rFonts w:eastAsiaTheme="minorHAnsi"/>
              </w:rPr>
            </w:pPr>
            <w:r>
              <w:rPr>
                <w:rFonts w:eastAsiaTheme="minorHAnsi"/>
              </w:rPr>
              <w:t xml:space="preserve"> </w:t>
            </w:r>
            <w:proofErr w:type="gramStart"/>
            <w:r>
              <w:rPr>
                <w:rFonts w:eastAsiaTheme="minorHAnsi"/>
              </w:rPr>
              <w:t>Пунктом 1 Указа Президента РФ от 18.07.2022 № 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«О противодействии коррупции» установлено, что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w:t>
            </w:r>
            <w:proofErr w:type="gramEnd"/>
            <w:r>
              <w:rPr>
                <w:rFonts w:eastAsiaTheme="minorHAnsi"/>
              </w:rPr>
              <w:t xml:space="preserve"> с даты их истребования в соответствии с </w:t>
            </w:r>
            <w:hyperlink r:id="rId37" w:history="1">
              <w:r w:rsidRPr="00676730">
                <w:rPr>
                  <w:rFonts w:eastAsiaTheme="minorHAnsi"/>
                  <w:color w:val="000000" w:themeColor="text1"/>
                </w:rPr>
                <w:t>частью 1 статьи 8.2</w:t>
              </w:r>
            </w:hyperlink>
            <w:r w:rsidRPr="00676730">
              <w:rPr>
                <w:rFonts w:eastAsiaTheme="minorHAnsi"/>
                <w:color w:val="000000" w:themeColor="text1"/>
              </w:rPr>
              <w:t xml:space="preserve"> </w:t>
            </w:r>
            <w:r>
              <w:rPr>
                <w:rFonts w:eastAsiaTheme="minorHAnsi"/>
              </w:rPr>
              <w:t>Федерального закона №  273-ФЗ.</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0C1C2B" w:rsidRDefault="00BF1326" w:rsidP="00FB7E25">
            <w:pPr>
              <w:adjustRightInd w:val="0"/>
              <w:ind w:firstLine="98"/>
              <w:jc w:val="center"/>
              <w:rPr>
                <w:b/>
                <w:sz w:val="28"/>
                <w:szCs w:val="28"/>
              </w:rPr>
            </w:pPr>
            <w:r w:rsidRPr="000C1C2B">
              <w:rPr>
                <w:b/>
                <w:sz w:val="28"/>
                <w:szCs w:val="28"/>
              </w:rPr>
              <w:lastRenderedPageBreak/>
              <w:t xml:space="preserve">Ответственность за непредставление или представление заведомо ложных сведений о расходах </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0C1C2B" w:rsidRDefault="00124C89" w:rsidP="00124C89">
            <w:pPr>
              <w:ind w:firstLine="317"/>
              <w:jc w:val="both"/>
            </w:pPr>
            <w:r>
              <w:t>Согласно части</w:t>
            </w:r>
            <w:r w:rsidR="00BF1326" w:rsidRPr="000C1C2B">
              <w:t xml:space="preserve"> 3 статьи 8.1</w:t>
            </w:r>
            <w:r w:rsidR="00BF1326" w:rsidRPr="000C1C2B">
              <w:rPr>
                <w:rStyle w:val="af6"/>
              </w:rPr>
              <w:t xml:space="preserve"> </w:t>
            </w:r>
            <w:r w:rsidR="00BF1326" w:rsidRPr="000C1C2B">
              <w:t>Федерального з</w:t>
            </w:r>
            <w:r w:rsidR="00FA0AA7" w:rsidRPr="000C1C2B">
              <w:t xml:space="preserve">акона № 273-ФЗ непредставление </w:t>
            </w:r>
            <w:r w:rsidR="00BF1326" w:rsidRPr="000C1C2B">
              <w:t xml:space="preserve">или представление заведомо неполных или недостоверных сведений о расходах, в случае, если представление указанных сведений обязательно, является правонарушением, влекущим освобождение </w:t>
            </w:r>
            <w:r w:rsidR="00FA0AA7" w:rsidRPr="000C1C2B">
              <w:t xml:space="preserve">лиц </w:t>
            </w:r>
            <w:r w:rsidR="00BF1326" w:rsidRPr="000C1C2B">
              <w:t>от замещаемой должности</w:t>
            </w:r>
            <w:r w:rsidR="00FA0AA7" w:rsidRPr="000C1C2B">
              <w:t>.</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pStyle w:val="a5"/>
              <w:ind w:left="0"/>
              <w:jc w:val="center"/>
              <w:outlineLvl w:val="1"/>
              <w:rPr>
                <w:b/>
                <w:sz w:val="28"/>
                <w:szCs w:val="28"/>
              </w:rPr>
            </w:pPr>
            <w:r w:rsidRPr="0053632B">
              <w:rPr>
                <w:b/>
                <w:sz w:val="28"/>
                <w:szCs w:val="28"/>
              </w:rPr>
              <w:t>Урегулирование конфликта интересов</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tcPr>
          <w:p w:rsidR="00BF1326" w:rsidRPr="00E17EE7" w:rsidRDefault="00BF1326" w:rsidP="00124C89">
            <w:pPr>
              <w:adjustRightInd w:val="0"/>
              <w:ind w:firstLine="317"/>
              <w:jc w:val="both"/>
              <w:rPr>
                <w:rFonts w:eastAsiaTheme="minorHAnsi"/>
              </w:rPr>
            </w:pPr>
            <w:r w:rsidRPr="00E17EE7">
              <w:rPr>
                <w:bCs/>
              </w:rPr>
              <w:t xml:space="preserve">В случае возникновения у </w:t>
            </w:r>
            <w:r w:rsidR="00E17EE7" w:rsidRPr="00E17EE7">
              <w:rPr>
                <w:rFonts w:eastAsiaTheme="minorHAnsi"/>
              </w:rPr>
              <w:t xml:space="preserve">лица, </w:t>
            </w:r>
            <w:r w:rsidR="00124C89" w:rsidRPr="00124C89">
              <w:rPr>
                <w:rFonts w:eastAsiaTheme="minorHAnsi"/>
                <w:b/>
              </w:rPr>
              <w:t>замещающего</w:t>
            </w:r>
            <w:r w:rsidR="00E17EE7" w:rsidRPr="00E17EE7">
              <w:rPr>
                <w:b/>
              </w:rPr>
              <w:t xml:space="preserve"> государственную должность, </w:t>
            </w:r>
            <w:r w:rsidR="00E17EE7" w:rsidRPr="00E17EE7">
              <w:rPr>
                <w:rFonts w:eastAsiaTheme="minorHAnsi"/>
              </w:rPr>
              <w:t xml:space="preserve">предусмотренную </w:t>
            </w:r>
            <w:hyperlink r:id="rId38" w:history="1">
              <w:r w:rsidR="00E17EE7" w:rsidRPr="00E17EE7">
                <w:rPr>
                  <w:rFonts w:eastAsiaTheme="minorHAnsi"/>
                </w:rPr>
                <w:t>разделами 1</w:t>
              </w:r>
            </w:hyperlink>
            <w:r w:rsidR="008D5C88">
              <w:rPr>
                <w:rFonts w:eastAsiaTheme="minorHAnsi"/>
              </w:rPr>
              <w:t xml:space="preserve"> и </w:t>
            </w:r>
            <w:hyperlink r:id="rId39" w:history="1">
              <w:r w:rsidR="00E17EE7" w:rsidRPr="00E17EE7">
                <w:rPr>
                  <w:rFonts w:eastAsiaTheme="minorHAnsi"/>
                </w:rPr>
                <w:t>8</w:t>
              </w:r>
            </w:hyperlink>
            <w:r w:rsidR="00E17EE7" w:rsidRPr="00E17EE7">
              <w:rPr>
                <w:rFonts w:eastAsiaTheme="minorHAnsi"/>
              </w:rPr>
              <w:t xml:space="preserve"> Реестра государственных должностей Ивановской области</w:t>
            </w:r>
            <w:proofErr w:type="gramStart"/>
            <w:r w:rsidR="00E17EE7">
              <w:rPr>
                <w:rFonts w:eastAsiaTheme="minorHAnsi"/>
              </w:rPr>
              <w:t>.</w:t>
            </w:r>
            <w:proofErr w:type="gramEnd"/>
            <w:r w:rsidR="00E17EE7">
              <w:rPr>
                <w:rFonts w:eastAsiaTheme="minorHAnsi"/>
              </w:rPr>
              <w:t xml:space="preserve"> </w:t>
            </w:r>
            <w:proofErr w:type="gramStart"/>
            <w:r w:rsidR="00E17EE7">
              <w:rPr>
                <w:bCs/>
              </w:rPr>
              <w:t>п</w:t>
            </w:r>
            <w:proofErr w:type="gramEnd"/>
            <w:r w:rsidR="00E17EE7">
              <w:rPr>
                <w:bCs/>
              </w:rPr>
              <w:t xml:space="preserve">ри исполнении должностных </w:t>
            </w:r>
            <w:r w:rsidR="00E17EE7">
              <w:rPr>
                <w:bCs/>
              </w:rPr>
              <w:lastRenderedPageBreak/>
              <w:t xml:space="preserve">обязанностей личной </w:t>
            </w:r>
            <w:r w:rsidRPr="00E17EE7">
              <w:rPr>
                <w:bCs/>
              </w:rPr>
              <w:t>заинтересован</w:t>
            </w:r>
            <w:r w:rsidR="00E17EE7">
              <w:rPr>
                <w:bCs/>
              </w:rPr>
              <w:t xml:space="preserve">ности, которая приводит или может привести к </w:t>
            </w:r>
            <w:r w:rsidRPr="00E17EE7">
              <w:rPr>
                <w:bCs/>
              </w:rPr>
              <w:t xml:space="preserve">конфликту интересов, он </w:t>
            </w:r>
            <w:r w:rsidRPr="00E17EE7">
              <w:rPr>
                <w:b/>
                <w:bCs/>
              </w:rPr>
              <w:t>обязан</w:t>
            </w:r>
            <w:r w:rsidRPr="00E17EE7">
              <w:rPr>
                <w:bCs/>
              </w:rPr>
              <w:t xml:space="preserve"> в письменной форме проинформировать об этом </w:t>
            </w:r>
            <w:r w:rsidRPr="00E92B11">
              <w:rPr>
                <w:b/>
                <w:bCs/>
              </w:rPr>
              <w:t>представителя нанимателя</w:t>
            </w:r>
            <w:r w:rsidR="00FE47D9" w:rsidRPr="00E92B11">
              <w:rPr>
                <w:bCs/>
              </w:rPr>
              <w:t>,</w:t>
            </w:r>
            <w:r w:rsidR="00FE47D9">
              <w:rPr>
                <w:bCs/>
              </w:rPr>
              <w:t xml:space="preserve"> </w:t>
            </w:r>
            <w:r w:rsidRPr="00E17EE7">
              <w:rPr>
                <w:bCs/>
              </w:rPr>
              <w:t xml:space="preserve">а также принять </w:t>
            </w:r>
            <w:r w:rsidRPr="00E17EE7">
              <w:t xml:space="preserve">меры по предотвращению </w:t>
            </w:r>
            <w:r w:rsidR="00FE47D9">
              <w:t xml:space="preserve">или урегулированию </w:t>
            </w:r>
            <w:r w:rsidRPr="00E17EE7">
              <w:t>такого конфликта</w:t>
            </w:r>
            <w:r w:rsidRPr="00D458BD">
              <w:t>.</w:t>
            </w:r>
          </w:p>
        </w:tc>
        <w:tc>
          <w:tcPr>
            <w:tcW w:w="5039" w:type="dxa"/>
            <w:tcBorders>
              <w:top w:val="single" w:sz="4" w:space="0" w:color="auto"/>
              <w:left w:val="single" w:sz="4" w:space="0" w:color="auto"/>
              <w:bottom w:val="single" w:sz="4" w:space="0" w:color="auto"/>
              <w:right w:val="single" w:sz="4" w:space="0" w:color="auto"/>
            </w:tcBorders>
          </w:tcPr>
          <w:p w:rsidR="00BF1326" w:rsidRDefault="00BF1326" w:rsidP="00FC463A">
            <w:pPr>
              <w:adjustRightInd w:val="0"/>
              <w:ind w:firstLine="292"/>
              <w:jc w:val="both"/>
              <w:outlineLvl w:val="1"/>
            </w:pPr>
            <w:r w:rsidRPr="00480655">
              <w:lastRenderedPageBreak/>
              <w:t>- часть 2 статьи 11</w:t>
            </w:r>
            <w:r w:rsidRPr="00480655">
              <w:rPr>
                <w:rStyle w:val="af6"/>
              </w:rPr>
              <w:t xml:space="preserve"> </w:t>
            </w:r>
            <w:r w:rsidRPr="00480655">
              <w:t xml:space="preserve">Федерального закона </w:t>
            </w:r>
            <w:r w:rsidRPr="00480655">
              <w:br/>
              <w:t>№ 273-Ф3;</w:t>
            </w:r>
          </w:p>
          <w:p w:rsidR="00480655" w:rsidRDefault="00480655" w:rsidP="00FC463A">
            <w:pPr>
              <w:adjustRightInd w:val="0"/>
              <w:ind w:firstLine="292"/>
              <w:jc w:val="both"/>
              <w:outlineLvl w:val="1"/>
            </w:pPr>
            <w:r>
              <w:t xml:space="preserve">- </w:t>
            </w:r>
            <w:r w:rsidR="005E2BFA">
              <w:t xml:space="preserve"> </w:t>
            </w:r>
            <w:r>
              <w:t xml:space="preserve">часть </w:t>
            </w:r>
            <w:r w:rsidR="00205F4D">
              <w:t xml:space="preserve"> </w:t>
            </w:r>
            <w:r>
              <w:t xml:space="preserve">4.1 статьи 12.1 Федерального закона </w:t>
            </w:r>
            <w:r w:rsidR="00124C89">
              <w:t xml:space="preserve">  </w:t>
            </w:r>
            <w:r>
              <w:t>№ 273-ФЗ;</w:t>
            </w:r>
          </w:p>
          <w:p w:rsidR="002C133B" w:rsidRDefault="00BF1326" w:rsidP="00FC463A">
            <w:pPr>
              <w:widowControl/>
              <w:adjustRightInd w:val="0"/>
              <w:ind w:firstLine="292"/>
              <w:jc w:val="both"/>
              <w:rPr>
                <w:rFonts w:eastAsiaTheme="minorHAnsi"/>
              </w:rPr>
            </w:pPr>
            <w:r>
              <w:lastRenderedPageBreak/>
              <w:t xml:space="preserve">- </w:t>
            </w:r>
            <w:r w:rsidR="002C133B">
              <w:t>у</w:t>
            </w:r>
            <w:r w:rsidR="002C133B">
              <w:rPr>
                <w:rFonts w:eastAsiaTheme="minorHAnsi"/>
              </w:rPr>
              <w:t>каз Губернатора Ивановской области от 28.06.2016 № 99-уг «Об утверждении Порядка сообщения лицами, замещающими отдельные государственные должности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92B11">
              <w:rPr>
                <w:rFonts w:eastAsiaTheme="minorHAnsi"/>
              </w:rPr>
              <w:t xml:space="preserve"> (далее – указ Губернатора </w:t>
            </w:r>
            <w:r w:rsidR="002965D8">
              <w:rPr>
                <w:rFonts w:eastAsiaTheme="minorHAnsi"/>
              </w:rPr>
              <w:t xml:space="preserve">Ивановской области </w:t>
            </w:r>
            <w:r w:rsidR="00E92B11">
              <w:rPr>
                <w:rFonts w:eastAsiaTheme="minorHAnsi"/>
              </w:rPr>
              <w:t>№ 99-уг)</w:t>
            </w:r>
            <w:r w:rsidR="002C133B">
              <w:rPr>
                <w:rFonts w:eastAsiaTheme="minorHAnsi"/>
              </w:rPr>
              <w:t>;</w:t>
            </w:r>
          </w:p>
          <w:p w:rsidR="002C133B" w:rsidRDefault="002C133B" w:rsidP="00FC463A">
            <w:pPr>
              <w:widowControl/>
              <w:adjustRightInd w:val="0"/>
              <w:ind w:firstLine="292"/>
              <w:jc w:val="both"/>
              <w:rPr>
                <w:rFonts w:eastAsiaTheme="minorHAnsi"/>
              </w:rPr>
            </w:pPr>
            <w:r>
              <w:rPr>
                <w:rFonts w:eastAsiaTheme="minorHAnsi"/>
              </w:rPr>
              <w:t xml:space="preserve">- </w:t>
            </w:r>
            <w:r w:rsidR="00480655">
              <w:rPr>
                <w:rFonts w:eastAsiaTheme="minorHAnsi"/>
              </w:rPr>
              <w:t>у</w:t>
            </w:r>
            <w:r>
              <w:rPr>
                <w:rFonts w:eastAsiaTheme="minorHAnsi"/>
              </w:rPr>
              <w:t xml:space="preserve">каз Губернатора Ивановской области от 13.10.2015 </w:t>
            </w:r>
            <w:r w:rsidR="00480655">
              <w:rPr>
                <w:rFonts w:eastAsiaTheme="minorHAnsi"/>
              </w:rPr>
              <w:t>№ 170-уг  «</w:t>
            </w:r>
            <w:r>
              <w:rPr>
                <w:rFonts w:eastAsiaTheme="minorHAnsi"/>
              </w:rPr>
              <w:t>Об утверждении Положения о порядке рассмотрения комиссией по координации работы по противодействию коррупции в Ивановской области вопросов, касающихся соблюдения требований к служебному (должностному) поведению лиц, замещающих государственные должности Ивановской области, и уре</w:t>
            </w:r>
            <w:r w:rsidR="00480655">
              <w:rPr>
                <w:rFonts w:eastAsiaTheme="minorHAnsi"/>
              </w:rPr>
              <w:t>гулирования конфликта интересов»</w:t>
            </w:r>
            <w:r w:rsidR="005E2BFA">
              <w:rPr>
                <w:rFonts w:eastAsiaTheme="minorHAnsi"/>
              </w:rPr>
              <w:t>.</w:t>
            </w:r>
          </w:p>
          <w:p w:rsidR="00BF1326" w:rsidRPr="00D458BD" w:rsidRDefault="00BF1326" w:rsidP="00FC463A">
            <w:pPr>
              <w:adjustRightInd w:val="0"/>
              <w:ind w:firstLine="292"/>
              <w:jc w:val="both"/>
              <w:outlineLvl w:val="1"/>
            </w:pPr>
          </w:p>
        </w:tc>
        <w:tc>
          <w:tcPr>
            <w:tcW w:w="5142" w:type="dxa"/>
            <w:tcBorders>
              <w:top w:val="single" w:sz="4" w:space="0" w:color="auto"/>
              <w:left w:val="single" w:sz="4" w:space="0" w:color="auto"/>
              <w:bottom w:val="single" w:sz="4" w:space="0" w:color="auto"/>
              <w:right w:val="single" w:sz="4" w:space="0" w:color="auto"/>
            </w:tcBorders>
          </w:tcPr>
          <w:p w:rsidR="00E92B11" w:rsidRPr="002965D8" w:rsidRDefault="00FE47D9" w:rsidP="00FC463A">
            <w:pPr>
              <w:widowControl/>
              <w:adjustRightInd w:val="0"/>
              <w:ind w:firstLine="356"/>
              <w:jc w:val="both"/>
              <w:rPr>
                <w:rFonts w:eastAsiaTheme="minorHAnsi"/>
              </w:rPr>
            </w:pPr>
            <w:r w:rsidRPr="00E92B11">
              <w:rPr>
                <w:rFonts w:eastAsiaTheme="minorHAnsi"/>
              </w:rPr>
              <w:lastRenderedPageBreak/>
              <w:t xml:space="preserve">Лицо, </w:t>
            </w:r>
            <w:r w:rsidR="005C2DE4" w:rsidRPr="005C2DE4">
              <w:rPr>
                <w:rFonts w:eastAsiaTheme="minorHAnsi"/>
                <w:b/>
              </w:rPr>
              <w:t>замещающее</w:t>
            </w:r>
            <w:r w:rsidRPr="00E92B11">
              <w:rPr>
                <w:b/>
              </w:rPr>
              <w:t xml:space="preserve"> государственную должность, </w:t>
            </w:r>
            <w:r w:rsidRPr="00E92B11">
              <w:rPr>
                <w:rFonts w:eastAsiaTheme="minorHAnsi"/>
              </w:rPr>
              <w:t xml:space="preserve">предусмотренную </w:t>
            </w:r>
            <w:hyperlink r:id="rId40" w:history="1">
              <w:r w:rsidRPr="00E92B11">
                <w:rPr>
                  <w:rFonts w:eastAsiaTheme="minorHAnsi"/>
                </w:rPr>
                <w:t>разделами 1</w:t>
              </w:r>
            </w:hyperlink>
            <w:r w:rsidR="008D5C88" w:rsidRPr="00E92B11">
              <w:t xml:space="preserve"> </w:t>
            </w:r>
            <w:r w:rsidRPr="00E92B11">
              <w:rPr>
                <w:rFonts w:eastAsiaTheme="minorHAnsi"/>
              </w:rPr>
              <w:t xml:space="preserve">и </w:t>
            </w:r>
            <w:hyperlink r:id="rId41" w:history="1">
              <w:r w:rsidRPr="00E92B11">
                <w:rPr>
                  <w:rFonts w:eastAsiaTheme="minorHAnsi"/>
                </w:rPr>
                <w:t>8</w:t>
              </w:r>
            </w:hyperlink>
            <w:r w:rsidRPr="00E92B11">
              <w:rPr>
                <w:rFonts w:eastAsiaTheme="minorHAnsi"/>
              </w:rPr>
              <w:t xml:space="preserve"> Реестра государственных должностей Ивановской области</w:t>
            </w:r>
            <w:r w:rsidR="00BF1326" w:rsidRPr="00E92B11">
              <w:t xml:space="preserve"> обязан</w:t>
            </w:r>
            <w:r w:rsidRPr="00E92B11">
              <w:t>о</w:t>
            </w:r>
            <w:r w:rsidR="00E92B11" w:rsidRPr="00E92B11">
              <w:t xml:space="preserve"> </w:t>
            </w:r>
            <w:r w:rsidR="00BF1326" w:rsidRPr="00E92B11">
              <w:t xml:space="preserve">в письменной форме уведомить </w:t>
            </w:r>
            <w:r w:rsidR="00E92B11" w:rsidRPr="00E92B11">
              <w:lastRenderedPageBreak/>
              <w:t xml:space="preserve">Губернатора Ивановской области </w:t>
            </w:r>
            <w:r w:rsidR="00E92B11">
              <w:rPr>
                <w:rFonts w:eastAsiaTheme="minorHAnsi"/>
              </w:rPr>
              <w:t xml:space="preserve">о возникшем конфликте интересов или о возможности его возникновения, как только ему станет об этом известно </w:t>
            </w:r>
            <w:r w:rsidR="00E92B11" w:rsidRPr="002965D8">
              <w:rPr>
                <w:rFonts w:eastAsiaTheme="minorHAnsi"/>
              </w:rPr>
              <w:t>(пункт 3 Поря</w:t>
            </w:r>
            <w:r w:rsidR="0024543D" w:rsidRPr="002965D8">
              <w:rPr>
                <w:rFonts w:eastAsiaTheme="minorHAnsi"/>
              </w:rPr>
              <w:t xml:space="preserve">дка </w:t>
            </w:r>
            <w:r w:rsidR="002965D8" w:rsidRPr="002965D8">
              <w:rPr>
                <w:rFonts w:eastAsiaTheme="minorHAnsi"/>
              </w:rPr>
              <w:t>сообщения лицами, замещающими отдельные государственные должности Ивановской области</w:t>
            </w:r>
            <w:proofErr w:type="gramStart"/>
            <w:r w:rsidR="002965D8" w:rsidRPr="002965D8">
              <w:rPr>
                <w:rFonts w:eastAsiaTheme="minorHAnsi"/>
              </w:rPr>
              <w:t xml:space="preserve"> ,</w:t>
            </w:r>
            <w:proofErr w:type="gramEnd"/>
            <w:r w:rsidR="002965D8" w:rsidRPr="002965D8">
              <w:rPr>
                <w:rFonts w:eastAsiaTheme="minorHAnsi"/>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61091F">
              <w:rPr>
                <w:rFonts w:eastAsiaTheme="minorHAnsi"/>
              </w:rPr>
              <w:t xml:space="preserve">, утвержденного </w:t>
            </w:r>
            <w:r w:rsidR="00E92B11" w:rsidRPr="002965D8">
              <w:rPr>
                <w:rFonts w:eastAsiaTheme="minorHAnsi"/>
              </w:rPr>
              <w:t>указ</w:t>
            </w:r>
            <w:r w:rsidR="0061091F">
              <w:rPr>
                <w:rFonts w:eastAsiaTheme="minorHAnsi"/>
              </w:rPr>
              <w:t>ом</w:t>
            </w:r>
            <w:r w:rsidR="00E92B11" w:rsidRPr="002965D8">
              <w:rPr>
                <w:rFonts w:eastAsiaTheme="minorHAnsi"/>
              </w:rPr>
              <w:t xml:space="preserve"> Губернатора</w:t>
            </w:r>
            <w:r w:rsidR="002965D8" w:rsidRPr="002965D8">
              <w:rPr>
                <w:rFonts w:eastAsiaTheme="minorHAnsi"/>
              </w:rPr>
              <w:t xml:space="preserve"> Ивановской области </w:t>
            </w:r>
            <w:r w:rsidR="00E92B11" w:rsidRPr="002965D8">
              <w:rPr>
                <w:rFonts w:eastAsiaTheme="minorHAnsi"/>
              </w:rPr>
              <w:t xml:space="preserve"> </w:t>
            </w:r>
            <w:r w:rsidR="0061091F">
              <w:rPr>
                <w:rFonts w:eastAsiaTheme="minorHAnsi"/>
              </w:rPr>
              <w:t xml:space="preserve">№ 99-уг  </w:t>
            </w:r>
            <w:proofErr w:type="gramStart"/>
            <w:r w:rsidR="0061091F">
              <w:rPr>
                <w:rFonts w:eastAsiaTheme="minorHAnsi"/>
              </w:rPr>
              <w:t xml:space="preserve">( </w:t>
            </w:r>
            <w:proofErr w:type="gramEnd"/>
            <w:r w:rsidR="0061091F">
              <w:rPr>
                <w:rFonts w:eastAsiaTheme="minorHAnsi"/>
              </w:rPr>
              <w:t>далее – Порядок)).</w:t>
            </w:r>
          </w:p>
          <w:p w:rsidR="00E92B11" w:rsidRPr="002965D8" w:rsidRDefault="00E92B11" w:rsidP="00FC463A">
            <w:pPr>
              <w:widowControl/>
              <w:adjustRightInd w:val="0"/>
              <w:ind w:firstLine="356"/>
              <w:jc w:val="both"/>
              <w:rPr>
                <w:rFonts w:eastAsiaTheme="minorHAnsi"/>
              </w:rPr>
            </w:pPr>
            <w:r w:rsidRPr="002965D8">
              <w:rPr>
                <w:rFonts w:eastAsiaTheme="minorHAnsi"/>
              </w:rPr>
              <w:t>Сообщение оформляется</w:t>
            </w:r>
            <w:r>
              <w:rPr>
                <w:rFonts w:eastAsiaTheme="minorHAnsi"/>
              </w:rPr>
              <w:t xml:space="preserve"> лицом, замещающим государственную должность,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w:t>
            </w:r>
            <w:r w:rsidRPr="002965D8">
              <w:rPr>
                <w:rFonts w:eastAsiaTheme="minorHAnsi"/>
              </w:rPr>
              <w:t xml:space="preserve">– пункт 4 </w:t>
            </w:r>
            <w:r w:rsidR="002965D8">
              <w:rPr>
                <w:rFonts w:eastAsiaTheme="minorHAnsi"/>
              </w:rPr>
              <w:t xml:space="preserve"> Порядка.</w:t>
            </w:r>
          </w:p>
          <w:p w:rsidR="00BF1326" w:rsidRPr="002965D8" w:rsidRDefault="00E92B11" w:rsidP="00FC463A">
            <w:pPr>
              <w:widowControl/>
              <w:adjustRightInd w:val="0"/>
              <w:ind w:firstLine="356"/>
              <w:jc w:val="both"/>
              <w:rPr>
                <w:rFonts w:eastAsiaTheme="minorHAnsi"/>
              </w:rPr>
            </w:pPr>
            <w:r w:rsidRPr="002965D8">
              <w:rPr>
                <w:rFonts w:eastAsiaTheme="minorHAnsi"/>
              </w:rPr>
              <w:t>Форма уведомления</w:t>
            </w:r>
            <w:r>
              <w:rPr>
                <w:rFonts w:eastAsiaTheme="minorHAnsi"/>
              </w:rPr>
              <w:t xml:space="preserve"> </w:t>
            </w:r>
            <w:r w:rsidR="002965D8">
              <w:rPr>
                <w:rFonts w:eastAsiaTheme="minorHAnsi"/>
              </w:rPr>
              <w:t>представлена в Приложении 1 к Порядку.</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BF1326" w:rsidRPr="008760B5" w:rsidRDefault="00BF1326" w:rsidP="0061091F">
            <w:pPr>
              <w:widowControl/>
              <w:adjustRightInd w:val="0"/>
              <w:ind w:firstLine="317"/>
              <w:jc w:val="both"/>
              <w:rPr>
                <w:b/>
                <w:sz w:val="28"/>
                <w:szCs w:val="28"/>
                <w:highlight w:val="green"/>
              </w:rPr>
            </w:pPr>
            <w:proofErr w:type="gramStart"/>
            <w:r w:rsidRPr="001675D3">
              <w:lastRenderedPageBreak/>
              <w:t xml:space="preserve">Представитель нанимателя, которому стало известно о возникновении у </w:t>
            </w:r>
            <w:r w:rsidR="001675D3">
              <w:t xml:space="preserve">лица, </w:t>
            </w:r>
            <w:r w:rsidR="001675D3">
              <w:rPr>
                <w:rFonts w:eastAsiaTheme="minorHAnsi"/>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1675D3">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roofErr w:type="gramEnd"/>
          </w:p>
        </w:tc>
        <w:tc>
          <w:tcPr>
            <w:tcW w:w="5039" w:type="dxa"/>
            <w:tcBorders>
              <w:top w:val="single" w:sz="4" w:space="0" w:color="auto"/>
              <w:left w:val="single" w:sz="4" w:space="0" w:color="auto"/>
              <w:bottom w:val="single" w:sz="4" w:space="0" w:color="auto"/>
              <w:right w:val="single" w:sz="4" w:space="0" w:color="auto"/>
            </w:tcBorders>
          </w:tcPr>
          <w:p w:rsidR="00BF1326" w:rsidRPr="006601F3" w:rsidRDefault="00BF1326" w:rsidP="00FC463A">
            <w:pPr>
              <w:adjustRightInd w:val="0"/>
              <w:ind w:firstLine="292"/>
              <w:jc w:val="both"/>
              <w:outlineLvl w:val="1"/>
            </w:pPr>
            <w:r w:rsidRPr="006601F3">
              <w:t>- часть 3 статьи 11</w:t>
            </w:r>
            <w:r w:rsidRPr="006601F3">
              <w:rPr>
                <w:rStyle w:val="af6"/>
              </w:rPr>
              <w:t xml:space="preserve"> </w:t>
            </w:r>
            <w:r w:rsidRPr="006601F3">
              <w:t xml:space="preserve">Федерального закона </w:t>
            </w:r>
            <w:r w:rsidRPr="006601F3">
              <w:br/>
              <w:t>№ 273-Ф3.</w:t>
            </w:r>
          </w:p>
          <w:p w:rsidR="00BF1326" w:rsidRPr="006601F3" w:rsidRDefault="00BF1326" w:rsidP="00FC463A">
            <w:pPr>
              <w:adjustRightInd w:val="0"/>
              <w:ind w:firstLine="292"/>
              <w:jc w:val="both"/>
              <w:outlineLvl w:val="1"/>
              <w:rPr>
                <w:b/>
                <w:sz w:val="28"/>
                <w:szCs w:val="28"/>
              </w:rPr>
            </w:pPr>
          </w:p>
          <w:p w:rsidR="00BF1326" w:rsidRPr="008760B5" w:rsidRDefault="00BF1326" w:rsidP="00FC463A">
            <w:pPr>
              <w:adjustRightInd w:val="0"/>
              <w:ind w:firstLine="292"/>
              <w:jc w:val="both"/>
              <w:outlineLvl w:val="1"/>
              <w:rPr>
                <w:b/>
                <w:sz w:val="28"/>
                <w:szCs w:val="28"/>
                <w:highlight w:val="green"/>
              </w:rPr>
            </w:pPr>
          </w:p>
        </w:tc>
        <w:tc>
          <w:tcPr>
            <w:tcW w:w="5142" w:type="dxa"/>
            <w:tcBorders>
              <w:top w:val="single" w:sz="4" w:space="0" w:color="auto"/>
              <w:left w:val="single" w:sz="4" w:space="0" w:color="auto"/>
              <w:bottom w:val="single" w:sz="4" w:space="0" w:color="auto"/>
              <w:right w:val="single" w:sz="4" w:space="0" w:color="auto"/>
            </w:tcBorders>
          </w:tcPr>
          <w:p w:rsidR="00BF1326" w:rsidRPr="008760B5" w:rsidRDefault="00BF1326" w:rsidP="00FC463A">
            <w:pPr>
              <w:adjustRightInd w:val="0"/>
              <w:ind w:firstLine="356"/>
              <w:jc w:val="both"/>
              <w:outlineLvl w:val="1"/>
              <w:rPr>
                <w:b/>
                <w:sz w:val="28"/>
                <w:szCs w:val="28"/>
                <w:highlight w:val="green"/>
              </w:rPr>
            </w:pPr>
            <w:proofErr w:type="gramStart"/>
            <w:r w:rsidRPr="009426D7">
              <w:t xml:space="preserve">Меры по предотвращению или урегулированию конфликта интересов принимаются представителем нанимателя в зависимости от конкретной ситуации, </w:t>
            </w:r>
            <w:r w:rsidRPr="009426D7">
              <w:br/>
              <w:t xml:space="preserve">и могут включать в себя, например, изменение должностного или служебного положения </w:t>
            </w:r>
            <w:r w:rsidR="001675D3">
              <w:t>лица,</w:t>
            </w:r>
            <w:r w:rsidRPr="009426D7">
              <w:t xml:space="preserve">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ind w:firstLine="34"/>
              <w:jc w:val="center"/>
              <w:outlineLvl w:val="1"/>
              <w:rPr>
                <w:b/>
                <w:sz w:val="28"/>
                <w:szCs w:val="28"/>
              </w:rPr>
            </w:pPr>
            <w:r w:rsidRPr="0053632B">
              <w:rPr>
                <w:b/>
                <w:sz w:val="28"/>
                <w:szCs w:val="28"/>
              </w:rPr>
              <w:t>Ответственность за непринятие мер по предотвращению или урегулированию конфликта интересов</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006E66" w:rsidRDefault="001675D3" w:rsidP="00E66DD5">
            <w:pPr>
              <w:widowControl/>
              <w:adjustRightInd w:val="0"/>
              <w:ind w:firstLine="317"/>
              <w:jc w:val="both"/>
              <w:rPr>
                <w:rFonts w:eastAsiaTheme="minorHAnsi"/>
              </w:rPr>
            </w:pPr>
            <w:proofErr w:type="gramStart"/>
            <w:r>
              <w:rPr>
                <w:rFonts w:eastAsiaTheme="minorHAnsi"/>
              </w:rPr>
              <w:t>В соответствии с частью 2 статьи 13.1 Федерального закона № 273-ФЗ</w:t>
            </w:r>
            <w:r w:rsidR="00235B96">
              <w:rPr>
                <w:rFonts w:eastAsiaTheme="minorHAnsi"/>
              </w:rPr>
              <w:t xml:space="preserve"> </w:t>
            </w:r>
            <w:r>
              <w:rPr>
                <w:rFonts w:eastAsiaTheme="minorHAnsi"/>
              </w:rPr>
              <w:t xml:space="preserve"> </w:t>
            </w:r>
            <w:r w:rsidR="00235B96">
              <w:rPr>
                <w:rFonts w:eastAsiaTheme="minorHAnsi"/>
              </w:rPr>
              <w:t xml:space="preserve">лицо, </w:t>
            </w:r>
            <w:r w:rsidR="00E66DD5">
              <w:rPr>
                <w:rFonts w:eastAsiaTheme="minorHAnsi"/>
              </w:rPr>
              <w:t>з</w:t>
            </w:r>
            <w:r w:rsidR="005C2DE4">
              <w:rPr>
                <w:rFonts w:eastAsiaTheme="minorHAnsi"/>
              </w:rPr>
              <w:t>амещающее</w:t>
            </w:r>
            <w:r w:rsidR="00235B96">
              <w:rPr>
                <w:rFonts w:eastAsiaTheme="minorHAnsi"/>
              </w:rPr>
              <w:t xml:space="preserve"> государственную должность субъекта Российской Федерации, </w:t>
            </w:r>
            <w:r w:rsidR="00235B96">
              <w:rPr>
                <w:rFonts w:eastAsiaTheme="minorHAnsi"/>
              </w:rPr>
              <w:lastRenderedPageBreak/>
              <w:t>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мер по предотвращению и (или) урегулированию конфликта интересов, стороной которого</w:t>
            </w:r>
            <w:proofErr w:type="gramEnd"/>
            <w:r w:rsidR="00235B96">
              <w:rPr>
                <w:rFonts w:eastAsiaTheme="minorHAnsi"/>
              </w:rPr>
              <w:t xml:space="preserve"> является подчиненное ему лицо, за исключением случаев, установленных федеральными законами</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jc w:val="center"/>
              <w:outlineLvl w:val="1"/>
              <w:rPr>
                <w:b/>
                <w:sz w:val="28"/>
                <w:szCs w:val="28"/>
              </w:rPr>
            </w:pPr>
            <w:r w:rsidRPr="0053632B">
              <w:rPr>
                <w:rStyle w:val="af6"/>
                <w:color w:val="000000"/>
                <w:sz w:val="28"/>
                <w:szCs w:val="28"/>
              </w:rPr>
              <w:lastRenderedPageBreak/>
              <w:t>Уведомление о склонении к коррупционным правонарушениям</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tcPr>
          <w:p w:rsidR="00BF1326" w:rsidRPr="00AF6B91" w:rsidRDefault="008F0A75" w:rsidP="00FC463A">
            <w:pPr>
              <w:widowControl/>
              <w:adjustRightInd w:val="0"/>
              <w:ind w:firstLine="317"/>
              <w:jc w:val="both"/>
              <w:rPr>
                <w:highlight w:val="yellow"/>
              </w:rPr>
            </w:pPr>
            <w:proofErr w:type="gramStart"/>
            <w:r w:rsidRPr="008F0A75">
              <w:rPr>
                <w:rFonts w:eastAsiaTheme="minorHAnsi"/>
                <w:bCs/>
              </w:rPr>
              <w:t>Лица, замещающие государственные должности субъектов Российской Федерации</w:t>
            </w:r>
            <w:r w:rsidR="0061091F">
              <w:rPr>
                <w:rFonts w:eastAsiaTheme="minorHAnsi"/>
                <w:bCs/>
              </w:rPr>
              <w:t xml:space="preserve"> – государственные должности Ивановской области</w:t>
            </w:r>
            <w:r w:rsidRPr="008F0A75">
              <w:rPr>
                <w:rFonts w:eastAsiaTheme="minorHAnsi"/>
                <w:bCs/>
              </w:rPr>
              <w:t xml:space="preserve">,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w:t>
            </w:r>
            <w:proofErr w:type="gramEnd"/>
          </w:p>
        </w:tc>
        <w:tc>
          <w:tcPr>
            <w:tcW w:w="5039" w:type="dxa"/>
            <w:tcBorders>
              <w:top w:val="single" w:sz="4" w:space="0" w:color="auto"/>
              <w:left w:val="single" w:sz="4" w:space="0" w:color="auto"/>
              <w:bottom w:val="single" w:sz="4" w:space="0" w:color="auto"/>
              <w:right w:val="single" w:sz="4" w:space="0" w:color="auto"/>
            </w:tcBorders>
            <w:hideMark/>
          </w:tcPr>
          <w:p w:rsidR="00BF1326" w:rsidRDefault="00BF1326" w:rsidP="00FC463A">
            <w:pPr>
              <w:adjustRightInd w:val="0"/>
              <w:ind w:firstLine="292"/>
              <w:jc w:val="both"/>
              <w:outlineLvl w:val="1"/>
            </w:pPr>
            <w:r w:rsidRPr="008545AB">
              <w:t>- </w:t>
            </w:r>
            <w:r w:rsidR="0061091F">
              <w:t xml:space="preserve"> </w:t>
            </w:r>
            <w:r w:rsidRPr="008545AB">
              <w:t xml:space="preserve">статья </w:t>
            </w:r>
            <w:r w:rsidR="008F0A75">
              <w:t xml:space="preserve">4.1-1 </w:t>
            </w:r>
            <w:r w:rsidRPr="008545AB">
              <w:t>Федерального закона № 273-Ф3;</w:t>
            </w:r>
          </w:p>
          <w:p w:rsidR="003632D1" w:rsidRDefault="003632D1" w:rsidP="00FC463A">
            <w:pPr>
              <w:widowControl/>
              <w:adjustRightInd w:val="0"/>
              <w:ind w:firstLine="292"/>
              <w:jc w:val="both"/>
              <w:rPr>
                <w:rFonts w:eastAsiaTheme="minorHAnsi"/>
              </w:rPr>
            </w:pPr>
            <w:r>
              <w:t xml:space="preserve">- статья 9.4 </w:t>
            </w:r>
            <w:r>
              <w:rPr>
                <w:rFonts w:eastAsiaTheme="minorHAnsi"/>
              </w:rPr>
              <w:t>Закон</w:t>
            </w:r>
            <w:r w:rsidR="005C2DE4">
              <w:rPr>
                <w:rFonts w:eastAsiaTheme="minorHAnsi"/>
              </w:rPr>
              <w:t>а</w:t>
            </w:r>
            <w:r>
              <w:rPr>
                <w:rFonts w:eastAsiaTheme="minorHAnsi"/>
              </w:rPr>
              <w:t xml:space="preserve"> Ивановской области от 18.06.2009 № 61-ОЗ «О противодействии коррупции в Ивановской области» (далее – Закон Ивановской области № 61-ОЗ).</w:t>
            </w:r>
          </w:p>
          <w:p w:rsidR="003632D1" w:rsidRPr="008545AB" w:rsidRDefault="003632D1" w:rsidP="00FC463A">
            <w:pPr>
              <w:adjustRightInd w:val="0"/>
              <w:ind w:firstLine="292"/>
              <w:jc w:val="both"/>
              <w:outlineLvl w:val="1"/>
            </w:pPr>
          </w:p>
          <w:p w:rsidR="00BF1326" w:rsidRPr="00AF6B91" w:rsidRDefault="00BF1326" w:rsidP="00FB7E25">
            <w:pPr>
              <w:adjustRightInd w:val="0"/>
              <w:jc w:val="both"/>
              <w:rPr>
                <w:highlight w:val="yellow"/>
              </w:rPr>
            </w:pPr>
          </w:p>
        </w:tc>
        <w:tc>
          <w:tcPr>
            <w:tcW w:w="5142" w:type="dxa"/>
            <w:tcBorders>
              <w:top w:val="single" w:sz="4" w:space="0" w:color="auto"/>
              <w:left w:val="single" w:sz="4" w:space="0" w:color="auto"/>
              <w:bottom w:val="single" w:sz="4" w:space="0" w:color="auto"/>
              <w:right w:val="single" w:sz="4" w:space="0" w:color="auto"/>
            </w:tcBorders>
            <w:hideMark/>
          </w:tcPr>
          <w:p w:rsidR="00C2010B" w:rsidRDefault="00C2010B" w:rsidP="0061091F">
            <w:pPr>
              <w:widowControl/>
              <w:adjustRightInd w:val="0"/>
              <w:ind w:firstLine="356"/>
              <w:jc w:val="both"/>
              <w:rPr>
                <w:rFonts w:eastAsiaTheme="minorHAnsi"/>
                <w:bCs/>
              </w:rPr>
            </w:pPr>
            <w:r w:rsidRPr="008F0A75">
              <w:rPr>
                <w:rFonts w:eastAsiaTheme="minorHAnsi"/>
                <w:bCs/>
              </w:rPr>
              <w:t xml:space="preserve">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
          <w:p w:rsidR="00BF1326" w:rsidRDefault="00C2010B" w:rsidP="00FC463A">
            <w:pPr>
              <w:widowControl/>
              <w:adjustRightInd w:val="0"/>
              <w:ind w:firstLine="356"/>
              <w:jc w:val="both"/>
              <w:rPr>
                <w:rFonts w:eastAsiaTheme="minorHAnsi"/>
                <w:bCs/>
              </w:rPr>
            </w:pPr>
            <w:proofErr w:type="gramStart"/>
            <w:r w:rsidRPr="008F0A75">
              <w:rPr>
                <w:rFonts w:eastAsiaTheme="minorHAnsi"/>
                <w:bCs/>
              </w:rPr>
              <w:t xml:space="preserve">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w:t>
            </w:r>
            <w:r w:rsidRPr="003632D1">
              <w:rPr>
                <w:rFonts w:eastAsiaTheme="minorHAnsi"/>
                <w:bCs/>
              </w:rPr>
              <w:t>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3632D1" w:rsidRDefault="003632D1" w:rsidP="00FC463A">
            <w:pPr>
              <w:widowControl/>
              <w:adjustRightInd w:val="0"/>
              <w:ind w:firstLine="356"/>
              <w:jc w:val="both"/>
              <w:rPr>
                <w:rFonts w:eastAsiaTheme="minorHAnsi"/>
              </w:rPr>
            </w:pPr>
            <w:r>
              <w:rPr>
                <w:rFonts w:eastAsiaTheme="minorHAnsi"/>
                <w:bCs/>
              </w:rPr>
              <w:t xml:space="preserve">В соответствии со статьей 9.4 </w:t>
            </w:r>
            <w:r>
              <w:rPr>
                <w:rFonts w:eastAsiaTheme="minorHAnsi"/>
              </w:rPr>
              <w:t>Закона Ивановской области № 61-ОЗ:</w:t>
            </w:r>
          </w:p>
          <w:p w:rsidR="003632D1" w:rsidRDefault="003632D1" w:rsidP="00FC463A">
            <w:pPr>
              <w:widowControl/>
              <w:adjustRightInd w:val="0"/>
              <w:ind w:firstLine="356"/>
              <w:jc w:val="both"/>
              <w:rPr>
                <w:rFonts w:eastAsiaTheme="minorHAnsi"/>
              </w:rPr>
            </w:pPr>
            <w:r>
              <w:rPr>
                <w:rFonts w:eastAsiaTheme="minorHAnsi"/>
              </w:rPr>
              <w:t xml:space="preserve">1. </w:t>
            </w:r>
            <w:proofErr w:type="gramStart"/>
            <w:r>
              <w:rPr>
                <w:rFonts w:eastAsiaTheme="minorHAnsi"/>
              </w:rPr>
              <w:t xml:space="preserve">Лицо, замещающее государственную должность Ивановской области (за исключением лиц, замещающих государственные должности Ивановской области, предусмотренные </w:t>
            </w:r>
            <w:hyperlink r:id="rId42" w:history="1">
              <w:r w:rsidRPr="003632D1">
                <w:rPr>
                  <w:rFonts w:eastAsiaTheme="minorHAnsi"/>
                  <w:color w:val="000000" w:themeColor="text1"/>
                </w:rPr>
                <w:t>разделами 2</w:t>
              </w:r>
            </w:hyperlink>
            <w:r w:rsidRPr="003632D1">
              <w:rPr>
                <w:rFonts w:eastAsiaTheme="minorHAnsi"/>
                <w:color w:val="000000" w:themeColor="text1"/>
              </w:rPr>
              <w:t xml:space="preserve"> и </w:t>
            </w:r>
            <w:hyperlink r:id="rId43" w:history="1">
              <w:r w:rsidRPr="003632D1">
                <w:rPr>
                  <w:rFonts w:eastAsiaTheme="minorHAnsi"/>
                  <w:color w:val="000000" w:themeColor="text1"/>
                </w:rPr>
                <w:t>3</w:t>
              </w:r>
            </w:hyperlink>
            <w:r w:rsidRPr="003632D1">
              <w:rPr>
                <w:rFonts w:eastAsiaTheme="minorHAnsi"/>
                <w:color w:val="000000" w:themeColor="text1"/>
              </w:rPr>
              <w:t xml:space="preserve"> Реестра</w:t>
            </w:r>
            <w:r>
              <w:rPr>
                <w:rFonts w:eastAsiaTheme="minorHAnsi"/>
              </w:rPr>
              <w:t xml:space="preserve"> государственных должностей Ивановской области) (далее - лицо, замещающее </w:t>
            </w:r>
            <w:r>
              <w:rPr>
                <w:rFonts w:eastAsiaTheme="minorHAnsi"/>
              </w:rPr>
              <w:lastRenderedPageBreak/>
              <w:t xml:space="preserve">государственную должность), уведомляет обо всех фактах обращения к нему каких-либо лиц в целях склонения к совершению коррупционных правонарушений </w:t>
            </w:r>
            <w:r w:rsidRPr="003632D1">
              <w:rPr>
                <w:rFonts w:eastAsiaTheme="minorHAnsi"/>
                <w:b/>
              </w:rPr>
              <w:t>органы прокуратуры или другие государственные органы в срок не позднее 5 дней со дня соответствующего</w:t>
            </w:r>
            <w:proofErr w:type="gramEnd"/>
            <w:r w:rsidRPr="003632D1">
              <w:rPr>
                <w:rFonts w:eastAsiaTheme="minorHAnsi"/>
                <w:b/>
              </w:rPr>
              <w:t xml:space="preserve"> обращения</w:t>
            </w:r>
            <w:r>
              <w:rPr>
                <w:rFonts w:eastAsiaTheme="minorHAnsi"/>
              </w:rPr>
              <w:t>.</w:t>
            </w:r>
          </w:p>
          <w:p w:rsidR="003632D1" w:rsidRDefault="003632D1" w:rsidP="00FC463A">
            <w:pPr>
              <w:widowControl/>
              <w:adjustRightInd w:val="0"/>
              <w:ind w:firstLine="356"/>
              <w:jc w:val="both"/>
              <w:rPr>
                <w:rFonts w:eastAsiaTheme="minorHAnsi"/>
              </w:rPr>
            </w:pPr>
            <w:r>
              <w:rPr>
                <w:rFonts w:eastAsiaTheme="minorHAnsi"/>
              </w:rPr>
              <w:t xml:space="preserve">2. В случае обращения к лицу, замещающему государственную должность, лиц в целях склонения его к совершению коррупционных правонарушений оно </w:t>
            </w:r>
            <w:r w:rsidRPr="003632D1">
              <w:rPr>
                <w:rFonts w:eastAsiaTheme="minorHAnsi"/>
                <w:b/>
              </w:rPr>
              <w:t>направляет в органы прокуратуры или другие государственные органы письменное уведомление.</w:t>
            </w:r>
            <w:r w:rsidR="00851369">
              <w:rPr>
                <w:rFonts w:eastAsiaTheme="minorHAnsi"/>
              </w:rPr>
              <w:t xml:space="preserve"> </w:t>
            </w:r>
            <w:r>
              <w:rPr>
                <w:rFonts w:eastAsiaTheme="minorHAnsi"/>
              </w:rPr>
              <w:t>К уведомлению прикладываются материалы, имеющие отношение к обстоятельствам обращения в целях склонения лица, замещающего государственную должность, к совершению коррупционных правонарушений (при наличии).</w:t>
            </w:r>
          </w:p>
          <w:p w:rsidR="00A44733" w:rsidRPr="003632D1" w:rsidRDefault="003632D1" w:rsidP="00FC463A">
            <w:pPr>
              <w:widowControl/>
              <w:adjustRightInd w:val="0"/>
              <w:ind w:firstLine="356"/>
              <w:jc w:val="both"/>
              <w:rPr>
                <w:rFonts w:eastAsiaTheme="minorHAnsi"/>
              </w:rPr>
            </w:pPr>
            <w:r>
              <w:rPr>
                <w:rFonts w:eastAsiaTheme="minorHAnsi"/>
              </w:rPr>
              <w:t xml:space="preserve">3. </w:t>
            </w:r>
            <w:r w:rsidRPr="00851369">
              <w:rPr>
                <w:rFonts w:eastAsiaTheme="minorHAnsi"/>
              </w:rPr>
              <w:t xml:space="preserve">Уведомление подается лицом, замещающим государственную должность, в письменной форме в органы прокуратуры или другие государственные органы при личном обращении, посредством почтового отправления, по факсу или по электронной почте. </w:t>
            </w:r>
            <w:r>
              <w:rPr>
                <w:rFonts w:eastAsiaTheme="minorHAnsi"/>
              </w:rPr>
              <w:t>Уведомление должно быть подписано лицом, замещающим государственную должность, с указанием даты его составления.</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5E5245">
            <w:pPr>
              <w:adjustRightInd w:val="0"/>
              <w:ind w:firstLine="98"/>
              <w:jc w:val="center"/>
              <w:outlineLvl w:val="1"/>
              <w:rPr>
                <w:b/>
                <w:sz w:val="28"/>
                <w:szCs w:val="28"/>
              </w:rPr>
            </w:pPr>
            <w:r w:rsidRPr="0053632B">
              <w:rPr>
                <w:b/>
                <w:sz w:val="28"/>
                <w:szCs w:val="28"/>
              </w:rPr>
              <w:lastRenderedPageBreak/>
              <w:t xml:space="preserve">Ответственность за </w:t>
            </w:r>
            <w:r w:rsidRPr="0053632B">
              <w:rPr>
                <w:b/>
                <w:bCs/>
                <w:sz w:val="28"/>
                <w:szCs w:val="28"/>
              </w:rPr>
              <w:t xml:space="preserve">невыполнение </w:t>
            </w:r>
            <w:r w:rsidR="005E5245" w:rsidRPr="0053632B">
              <w:rPr>
                <w:b/>
                <w:bCs/>
                <w:sz w:val="28"/>
                <w:szCs w:val="28"/>
              </w:rPr>
              <w:t xml:space="preserve">лицом, замещающим государственную должность субъекта Российской Федерации  </w:t>
            </w:r>
            <w:r w:rsidRPr="0053632B">
              <w:rPr>
                <w:b/>
                <w:bCs/>
                <w:sz w:val="28"/>
                <w:szCs w:val="28"/>
              </w:rPr>
              <w:t>должностной (служебной) обязанности по уведомлению представителя нанимателя,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A44733" w:rsidRDefault="00BF1326" w:rsidP="00FC463A">
            <w:pPr>
              <w:widowControl/>
              <w:adjustRightInd w:val="0"/>
              <w:ind w:firstLine="317"/>
              <w:jc w:val="both"/>
              <w:rPr>
                <w:rFonts w:eastAsiaTheme="minorHAnsi"/>
              </w:rPr>
            </w:pPr>
            <w:r w:rsidRPr="00D458BD">
              <w:t xml:space="preserve">В соответствии с частью </w:t>
            </w:r>
            <w:r w:rsidR="00C2010B">
              <w:t>5</w:t>
            </w:r>
            <w:r w:rsidRPr="00D458BD">
              <w:t xml:space="preserve"> статьи </w:t>
            </w:r>
            <w:r w:rsidR="00C2010B">
              <w:t>12.1</w:t>
            </w:r>
            <w:r w:rsidRPr="00D458BD">
              <w:rPr>
                <w:rStyle w:val="af6"/>
              </w:rPr>
              <w:t xml:space="preserve"> </w:t>
            </w:r>
            <w:r w:rsidRPr="00D458BD">
              <w:t xml:space="preserve">Федерального закона № 273-Ф3 </w:t>
            </w:r>
            <w:r w:rsidR="00C2010B">
              <w:t>л</w:t>
            </w:r>
            <w:r w:rsidR="00C2010B">
              <w:rPr>
                <w:rFonts w:eastAsiaTheme="minorHAnsi"/>
              </w:rPr>
              <w:t xml:space="preserve">ица, </w:t>
            </w:r>
            <w:r w:rsidR="00A44733">
              <w:rPr>
                <w:rFonts w:eastAsiaTheme="minorHAnsi"/>
              </w:rPr>
              <w:t xml:space="preserve">замещающие </w:t>
            </w:r>
            <w:r w:rsidR="00C2010B">
              <w:rPr>
                <w:rFonts w:eastAsiaTheme="minorHAnsi"/>
              </w:rPr>
              <w:t xml:space="preserve">государственные должности субъектов Российской Федерации, нарушившие запреты, ограничения и обязанности, установленные </w:t>
            </w:r>
            <w:hyperlink r:id="rId44" w:history="1">
              <w:r w:rsidR="00C2010B" w:rsidRPr="00A44733">
                <w:rPr>
                  <w:rFonts w:eastAsiaTheme="minorHAnsi"/>
                  <w:color w:val="000000" w:themeColor="text1"/>
                </w:rPr>
                <w:t>частями 1</w:t>
              </w:r>
            </w:hyperlink>
            <w:r w:rsidR="00C2010B" w:rsidRPr="00A44733">
              <w:rPr>
                <w:rFonts w:eastAsiaTheme="minorHAnsi"/>
                <w:color w:val="000000" w:themeColor="text1"/>
              </w:rPr>
              <w:t xml:space="preserve"> - </w:t>
            </w:r>
            <w:hyperlink r:id="rId45" w:history="1">
              <w:r w:rsidR="00C2010B" w:rsidRPr="00A44733">
                <w:rPr>
                  <w:rFonts w:eastAsiaTheme="minorHAnsi"/>
                  <w:color w:val="000000" w:themeColor="text1"/>
                </w:rPr>
                <w:t>4.1-1</w:t>
              </w:r>
            </w:hyperlink>
            <w:r w:rsidR="00A44733">
              <w:rPr>
                <w:rFonts w:eastAsiaTheme="minorHAnsi"/>
              </w:rPr>
              <w:t xml:space="preserve"> статьи 12.1 Федерального закона № 273-ФЗ, в частности обязанность об </w:t>
            </w:r>
            <w:proofErr w:type="gramStart"/>
            <w:r w:rsidR="00A44733">
              <w:rPr>
                <w:rFonts w:eastAsiaTheme="minorHAnsi"/>
              </w:rPr>
              <w:lastRenderedPageBreak/>
              <w:t>у</w:t>
            </w:r>
            <w:r w:rsidR="00A44733" w:rsidRPr="008F0A75">
              <w:rPr>
                <w:rFonts w:eastAsiaTheme="minorHAnsi"/>
                <w:bCs/>
              </w:rPr>
              <w:t>ведомлени</w:t>
            </w:r>
            <w:r w:rsidR="00A44733">
              <w:rPr>
                <w:rFonts w:eastAsiaTheme="minorHAnsi"/>
                <w:bCs/>
              </w:rPr>
              <w:t>и</w:t>
            </w:r>
            <w:proofErr w:type="gramEnd"/>
            <w:r w:rsidR="00A44733" w:rsidRPr="008F0A75">
              <w:rPr>
                <w:rFonts w:eastAsiaTheme="minorHAnsi"/>
                <w:bCs/>
              </w:rPr>
              <w:t xml:space="preserve"> о фактах обращения в целях склонения к совершению коррупционных правонарушений</w:t>
            </w:r>
            <w:r w:rsidR="00A44733">
              <w:rPr>
                <w:rFonts w:eastAsiaTheme="minorHAnsi"/>
                <w:bCs/>
              </w:rPr>
              <w:t xml:space="preserve">, </w:t>
            </w:r>
            <w:r w:rsidR="00A44733">
              <w:rPr>
                <w:rFonts w:eastAsiaTheme="minorHAnsi"/>
              </w:rPr>
              <w:t xml:space="preserve"> </w:t>
            </w:r>
            <w:r w:rsidR="00C2010B">
              <w:rPr>
                <w:rFonts w:eastAsiaTheme="minorHAnsi"/>
              </w:rPr>
              <w:t xml:space="preserve">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w:t>
            </w:r>
            <w:r w:rsidR="00C2010B" w:rsidRPr="00A44733">
              <w:rPr>
                <w:rFonts w:eastAsiaTheme="minorHAnsi"/>
                <w:color w:val="000000" w:themeColor="text1"/>
              </w:rPr>
              <w:t xml:space="preserve">с </w:t>
            </w:r>
            <w:hyperlink r:id="rId46" w:history="1">
              <w:r w:rsidR="00C2010B" w:rsidRPr="00A44733">
                <w:rPr>
                  <w:rFonts w:eastAsiaTheme="minorHAnsi"/>
                  <w:color w:val="000000" w:themeColor="text1"/>
                </w:rPr>
                <w:t>частями 3</w:t>
              </w:r>
            </w:hyperlink>
            <w:r w:rsidR="00C2010B" w:rsidRPr="00A44733">
              <w:rPr>
                <w:rFonts w:eastAsiaTheme="minorHAnsi"/>
                <w:color w:val="000000" w:themeColor="text1"/>
              </w:rPr>
              <w:t xml:space="preserve"> - </w:t>
            </w:r>
            <w:hyperlink r:id="rId47" w:history="1">
              <w:r w:rsidR="00C2010B" w:rsidRPr="00A44733">
                <w:rPr>
                  <w:rFonts w:eastAsiaTheme="minorHAnsi"/>
                  <w:color w:val="000000" w:themeColor="text1"/>
                </w:rPr>
                <w:t>6 статьи 13</w:t>
              </w:r>
            </w:hyperlink>
            <w:r w:rsidR="00C2010B">
              <w:rPr>
                <w:rFonts w:eastAsiaTheme="minorHAnsi"/>
              </w:rPr>
              <w:t xml:space="preserve"> Федерального закона</w:t>
            </w:r>
            <w:r w:rsidR="00A44733">
              <w:rPr>
                <w:rFonts w:eastAsiaTheme="minorHAnsi"/>
              </w:rPr>
              <w:t xml:space="preserve"> № 273-ФЗ</w:t>
            </w:r>
            <w:r w:rsidR="00C2010B">
              <w:rPr>
                <w:rFonts w:eastAsiaTheme="minorHAnsi"/>
              </w:rPr>
              <w:t>, если иное не предусмотрено федеральными конституционными законами, федеральными законами.</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53632B" w:rsidP="0053632B">
            <w:pPr>
              <w:adjustRightInd w:val="0"/>
              <w:jc w:val="center"/>
              <w:outlineLvl w:val="1"/>
              <w:rPr>
                <w:b/>
                <w:sz w:val="28"/>
                <w:szCs w:val="28"/>
              </w:rPr>
            </w:pPr>
            <w:r w:rsidRPr="0053632B">
              <w:rPr>
                <w:rStyle w:val="af6"/>
                <w:color w:val="000000"/>
                <w:sz w:val="28"/>
                <w:szCs w:val="28"/>
              </w:rPr>
              <w:lastRenderedPageBreak/>
              <w:t xml:space="preserve">Получение вознаграждений и </w:t>
            </w:r>
            <w:r w:rsidR="00BF1326" w:rsidRPr="0053632B">
              <w:rPr>
                <w:rStyle w:val="af6"/>
                <w:color w:val="000000"/>
                <w:sz w:val="28"/>
                <w:szCs w:val="28"/>
              </w:rPr>
              <w:t>подарков</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425ADB" w:rsidRDefault="00BF1326" w:rsidP="00FC463A">
            <w:pPr>
              <w:widowControl/>
              <w:adjustRightInd w:val="0"/>
              <w:ind w:firstLine="317"/>
              <w:jc w:val="both"/>
              <w:rPr>
                <w:rFonts w:eastAsiaTheme="minorHAnsi"/>
              </w:rPr>
            </w:pPr>
            <w:r w:rsidRPr="00EF2CCD">
              <w:rPr>
                <w:b/>
              </w:rPr>
              <w:t>Запрещается</w:t>
            </w:r>
            <w:r w:rsidR="008537DA">
              <w:rPr>
                <w:b/>
              </w:rPr>
              <w:t xml:space="preserve"> </w:t>
            </w:r>
            <w:r w:rsidR="008537DA" w:rsidRPr="008537DA">
              <w:rPr>
                <w:b/>
              </w:rPr>
              <w:t>лицам, замещающим государственные должности</w:t>
            </w:r>
            <w:r w:rsidR="00BF0FFB">
              <w:rPr>
                <w:b/>
              </w:rPr>
              <w:t xml:space="preserve"> субъекта Российской Федерации</w:t>
            </w:r>
            <w:r w:rsidR="008537DA" w:rsidRPr="008537DA">
              <w:rPr>
                <w:b/>
              </w:rPr>
              <w:t xml:space="preserve">, </w:t>
            </w:r>
            <w:r w:rsidRPr="008537DA">
              <w:rPr>
                <w:b/>
              </w:rPr>
              <w:t>получать</w:t>
            </w:r>
            <w:r w:rsidRPr="00EF2CCD">
              <w:t xml:space="preserve"> </w:t>
            </w:r>
            <w:r w:rsidRPr="00EF2CCD">
              <w:rPr>
                <w:b/>
              </w:rPr>
              <w:t>в связи с исполнением должностных обязанностей</w:t>
            </w:r>
            <w:r w:rsidRPr="00EF2CCD">
              <w:t xml:space="preserve"> </w:t>
            </w:r>
            <w:r w:rsidR="00425ADB">
              <w:rPr>
                <w:rFonts w:eastAsiaTheme="minorHAnsi"/>
              </w:rPr>
              <w:t xml:space="preserve">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BF1326" w:rsidRPr="00625C4C" w:rsidRDefault="00BF1326" w:rsidP="00FB7E25">
            <w:pPr>
              <w:adjustRightInd w:val="0"/>
              <w:ind w:firstLine="176"/>
              <w:jc w:val="both"/>
              <w:outlineLvl w:val="1"/>
              <w:rPr>
                <w:b/>
                <w:highlight w:val="green"/>
              </w:rPr>
            </w:pPr>
          </w:p>
        </w:tc>
        <w:tc>
          <w:tcPr>
            <w:tcW w:w="5039" w:type="dxa"/>
            <w:tcBorders>
              <w:top w:val="single" w:sz="4" w:space="0" w:color="auto"/>
              <w:left w:val="single" w:sz="4" w:space="0" w:color="auto"/>
              <w:bottom w:val="single" w:sz="4" w:space="0" w:color="auto"/>
              <w:right w:val="single" w:sz="4" w:space="0" w:color="auto"/>
            </w:tcBorders>
          </w:tcPr>
          <w:p w:rsidR="00BF1326" w:rsidRPr="00425ADB" w:rsidRDefault="00BF1326" w:rsidP="00FC463A">
            <w:pPr>
              <w:adjustRightInd w:val="0"/>
              <w:ind w:firstLine="292"/>
              <w:jc w:val="both"/>
            </w:pPr>
            <w:r w:rsidRPr="00425ADB">
              <w:t>- статья 575 Гражданского кодекса Российской Федерации;</w:t>
            </w:r>
          </w:p>
          <w:p w:rsidR="00BF1326" w:rsidRPr="008537DA" w:rsidRDefault="00425ADB" w:rsidP="00FC463A">
            <w:pPr>
              <w:adjustRightInd w:val="0"/>
              <w:ind w:firstLine="292"/>
              <w:jc w:val="both"/>
            </w:pPr>
            <w:r w:rsidRPr="008537DA">
              <w:t>- пункт 7 части 3 статьи 12.1 Федерального закона № 273-ФЗ;</w:t>
            </w:r>
          </w:p>
          <w:p w:rsidR="00BF1326" w:rsidRPr="00625C4C" w:rsidRDefault="00BF1326" w:rsidP="00FC463A">
            <w:pPr>
              <w:widowControl/>
              <w:adjustRightInd w:val="0"/>
              <w:ind w:firstLine="292"/>
              <w:jc w:val="both"/>
              <w:rPr>
                <w:rFonts w:eastAsiaTheme="minorHAnsi"/>
                <w:highlight w:val="green"/>
              </w:rPr>
            </w:pPr>
            <w:proofErr w:type="gramStart"/>
            <w:r w:rsidRPr="008537DA">
              <w:rPr>
                <w:bCs/>
              </w:rPr>
              <w:t xml:space="preserve">- пункт 3 </w:t>
            </w:r>
            <w:r w:rsidRPr="008537DA">
              <w:rPr>
                <w:rFonts w:eastAsiaTheme="minorHAnsi"/>
              </w:rPr>
              <w:t>Положения о сообщении лицами, замещающими отдельные государственные должности Ивановской области и должности государственной гражданской службы Ивановской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8537DA">
              <w:rPr>
                <w:bCs/>
              </w:rPr>
              <w:t xml:space="preserve">, утвержденного </w:t>
            </w:r>
            <w:r w:rsidRPr="008537DA">
              <w:t>указом Губернатора Ивановской</w:t>
            </w:r>
            <w:proofErr w:type="gramEnd"/>
            <w:r w:rsidRPr="008537DA">
              <w:t xml:space="preserve"> </w:t>
            </w:r>
            <w:proofErr w:type="gramStart"/>
            <w:r w:rsidRPr="008537DA">
              <w:t xml:space="preserve">области от 07.04.2014 № 69-уг </w:t>
            </w:r>
            <w:r w:rsidRPr="008537DA">
              <w:rPr>
                <w:rFonts w:eastAsiaTheme="minorHAnsi"/>
              </w:rPr>
              <w:t xml:space="preserve">«Об утверждении Положения о сообщении лицами, замещающими отдельные государственные должности Ивановской области и должности государственной гражданской службы Ивановской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Pr="008537DA">
              <w:rPr>
                <w:rFonts w:eastAsiaTheme="minorHAnsi"/>
              </w:rPr>
              <w:lastRenderedPageBreak/>
              <w:t>реализации</w:t>
            </w:r>
            <w:proofErr w:type="gramEnd"/>
            <w:r w:rsidRPr="008537DA">
              <w:rPr>
                <w:rFonts w:eastAsiaTheme="minorHAnsi"/>
              </w:rPr>
              <w:t xml:space="preserve">» </w:t>
            </w:r>
            <w:r w:rsidRPr="008537DA">
              <w:t xml:space="preserve"> </w:t>
            </w:r>
            <w:r w:rsidRPr="00C47D74">
              <w:t>(далее –</w:t>
            </w:r>
            <w:r w:rsidR="00A93564" w:rsidRPr="00C47D74">
              <w:t xml:space="preserve"> Положение</w:t>
            </w:r>
            <w:r w:rsidR="00C47D74" w:rsidRPr="00C47D74">
              <w:t xml:space="preserve">, </w:t>
            </w:r>
            <w:r w:rsidR="00C47D74" w:rsidRPr="00C47D74">
              <w:rPr>
                <w:rFonts w:eastAsiaTheme="minorHAnsi"/>
              </w:rPr>
              <w:t xml:space="preserve">утвержденное </w:t>
            </w:r>
            <w:r w:rsidR="00C47D74" w:rsidRPr="00C47D74">
              <w:t>указом Губернатора № 69-уг.</w:t>
            </w:r>
            <w:r w:rsidRPr="00C47D74">
              <w:t>).</w:t>
            </w:r>
          </w:p>
        </w:tc>
        <w:tc>
          <w:tcPr>
            <w:tcW w:w="5142" w:type="dxa"/>
            <w:tcBorders>
              <w:top w:val="single" w:sz="4" w:space="0" w:color="auto"/>
              <w:left w:val="single" w:sz="4" w:space="0" w:color="auto"/>
              <w:bottom w:val="single" w:sz="4" w:space="0" w:color="auto"/>
              <w:right w:val="single" w:sz="4" w:space="0" w:color="auto"/>
            </w:tcBorders>
          </w:tcPr>
          <w:p w:rsidR="000371DF" w:rsidRDefault="000371DF" w:rsidP="000371DF">
            <w:pPr>
              <w:widowControl/>
              <w:adjustRightInd w:val="0"/>
              <w:ind w:firstLine="356"/>
              <w:jc w:val="both"/>
              <w:rPr>
                <w:rFonts w:eastAsiaTheme="minorHAnsi"/>
              </w:rPr>
            </w:pPr>
            <w:proofErr w:type="gramStart"/>
            <w:r>
              <w:rPr>
                <w:rFonts w:eastAsiaTheme="minorHAnsi"/>
              </w:rPr>
              <w:lastRenderedPageBreak/>
              <w:t>Лица, замещающие государственные должности Ивановской области</w:t>
            </w:r>
            <w:r w:rsidR="00BF0FFB">
              <w:rPr>
                <w:rFonts w:eastAsiaTheme="minorHAnsi"/>
              </w:rPr>
              <w:t xml:space="preserve"> </w:t>
            </w:r>
            <w:r>
              <w:rPr>
                <w:rFonts w:eastAsiaTheme="minorHAnsi"/>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BF0FFB">
              <w:rPr>
                <w:rFonts w:eastAsiaTheme="minorHAnsi"/>
              </w:rPr>
              <w:t>.</w:t>
            </w:r>
            <w:proofErr w:type="gramEnd"/>
          </w:p>
          <w:p w:rsidR="008537DA" w:rsidRPr="000371DF" w:rsidRDefault="008537DA" w:rsidP="000371DF">
            <w:pPr>
              <w:widowControl/>
              <w:adjustRightInd w:val="0"/>
              <w:ind w:firstLine="356"/>
              <w:jc w:val="both"/>
              <w:rPr>
                <w:rFonts w:eastAsiaTheme="minorHAnsi"/>
              </w:rPr>
            </w:pP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B564DB" w:rsidRDefault="00BF1326" w:rsidP="00B564DB">
            <w:pPr>
              <w:widowControl/>
              <w:adjustRightInd w:val="0"/>
              <w:ind w:firstLine="317"/>
              <w:jc w:val="both"/>
              <w:rPr>
                <w:rFonts w:eastAsiaTheme="minorHAnsi"/>
              </w:rPr>
            </w:pPr>
            <w:r w:rsidRPr="00D458BD">
              <w:rPr>
                <w:b/>
              </w:rPr>
              <w:lastRenderedPageBreak/>
              <w:t xml:space="preserve">Разрешается </w:t>
            </w:r>
            <w:r w:rsidRPr="00D458BD">
              <w:t>получать</w:t>
            </w:r>
            <w:r w:rsidRPr="00D458BD">
              <w:rPr>
                <w:bCs/>
              </w:rPr>
              <w:t xml:space="preserve"> подарки </w:t>
            </w:r>
            <w:r>
              <w:rPr>
                <w:rFonts w:eastAsiaTheme="minorHAnsi"/>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B5B7B" w:rsidRPr="00EB5B7B" w:rsidRDefault="00EB5B7B" w:rsidP="00B564DB">
            <w:pPr>
              <w:widowControl/>
              <w:adjustRightInd w:val="0"/>
              <w:ind w:firstLine="317"/>
              <w:jc w:val="both"/>
              <w:rPr>
                <w:rFonts w:eastAsiaTheme="minorHAnsi"/>
              </w:rPr>
            </w:pPr>
            <w:r w:rsidRPr="00EB5B7B">
              <w:rPr>
                <w:rFonts w:eastAsiaTheme="minorHAnsi"/>
              </w:rPr>
              <w:t xml:space="preserve">Подарки, полученные в связи с протокольными мероприятиями, со служебными командировками и с другими официальными мероприятиями, </w:t>
            </w:r>
            <w:proofErr w:type="gramStart"/>
            <w:r w:rsidRPr="00EB5B7B">
              <w:rPr>
                <w:rFonts w:eastAsiaTheme="minorHAnsi"/>
              </w:rPr>
              <w:t>признаются собственностью субъекта Ро</w:t>
            </w:r>
            <w:r w:rsidR="00BF0FFB">
              <w:rPr>
                <w:rFonts w:eastAsiaTheme="minorHAnsi"/>
              </w:rPr>
              <w:t>ссийской Федерации и передаются</w:t>
            </w:r>
            <w:proofErr w:type="gramEnd"/>
            <w:r w:rsidR="00BF0FFB">
              <w:rPr>
                <w:rFonts w:eastAsiaTheme="minorHAnsi"/>
              </w:rPr>
              <w:t xml:space="preserve"> по акту в соответствующий </w:t>
            </w:r>
            <w:r w:rsidRPr="00EB5B7B">
              <w:rPr>
                <w:rFonts w:eastAsiaTheme="minorHAnsi"/>
              </w:rPr>
              <w:t>государственный орган.</w:t>
            </w:r>
          </w:p>
          <w:p w:rsidR="00EB5B7B" w:rsidRDefault="00EB5B7B" w:rsidP="00FC463A">
            <w:pPr>
              <w:widowControl/>
              <w:adjustRightInd w:val="0"/>
              <w:ind w:firstLine="317"/>
              <w:jc w:val="both"/>
              <w:rPr>
                <w:rFonts w:eastAsiaTheme="minorHAnsi"/>
              </w:rPr>
            </w:pPr>
          </w:p>
          <w:p w:rsidR="00C47D74" w:rsidRDefault="00C47D74" w:rsidP="00A93564">
            <w:pPr>
              <w:widowControl/>
              <w:adjustRightInd w:val="0"/>
              <w:ind w:firstLine="356"/>
              <w:jc w:val="both"/>
              <w:rPr>
                <w:rFonts w:eastAsiaTheme="minorHAnsi"/>
              </w:rPr>
            </w:pPr>
          </w:p>
          <w:p w:rsidR="00A93564" w:rsidRDefault="00A93564" w:rsidP="00FB7E25">
            <w:pPr>
              <w:widowControl/>
              <w:adjustRightInd w:val="0"/>
              <w:jc w:val="both"/>
              <w:rPr>
                <w:rFonts w:eastAsiaTheme="minorHAnsi"/>
              </w:rPr>
            </w:pPr>
          </w:p>
          <w:p w:rsidR="00BF1326" w:rsidRPr="00567216" w:rsidRDefault="00BF1326" w:rsidP="00FB7E25">
            <w:pPr>
              <w:widowControl/>
              <w:adjustRightInd w:val="0"/>
              <w:jc w:val="both"/>
              <w:rPr>
                <w:rFonts w:eastAsiaTheme="minorHAnsi"/>
              </w:rPr>
            </w:pPr>
          </w:p>
        </w:tc>
        <w:tc>
          <w:tcPr>
            <w:tcW w:w="5039" w:type="dxa"/>
            <w:tcBorders>
              <w:top w:val="single" w:sz="4" w:space="0" w:color="auto"/>
              <w:left w:val="single" w:sz="4" w:space="0" w:color="auto"/>
              <w:bottom w:val="single" w:sz="4" w:space="0" w:color="auto"/>
              <w:right w:val="single" w:sz="4" w:space="0" w:color="auto"/>
            </w:tcBorders>
          </w:tcPr>
          <w:p w:rsidR="00BF1326" w:rsidRDefault="00BF1326" w:rsidP="00FC463A">
            <w:pPr>
              <w:adjustRightInd w:val="0"/>
              <w:ind w:firstLine="292"/>
              <w:jc w:val="both"/>
            </w:pPr>
            <w:r w:rsidRPr="00D458BD">
              <w:t>- часть 2 статьи 575 Гражданского кодекса Российской Федерации;</w:t>
            </w:r>
          </w:p>
          <w:p w:rsidR="00BF1326" w:rsidRPr="00E40470" w:rsidRDefault="00A93564" w:rsidP="00FC463A">
            <w:pPr>
              <w:adjustRightInd w:val="0"/>
              <w:ind w:firstLine="292"/>
              <w:jc w:val="both"/>
            </w:pPr>
            <w:r w:rsidRPr="00E40470">
              <w:rPr>
                <w:bCs/>
              </w:rPr>
              <w:t xml:space="preserve"> </w:t>
            </w:r>
            <w:r w:rsidR="00BF1326" w:rsidRPr="00C47D74">
              <w:rPr>
                <w:bCs/>
              </w:rPr>
              <w:t xml:space="preserve">- пункты 4, 5 и 6 </w:t>
            </w:r>
            <w:r w:rsidR="00BF1326" w:rsidRPr="00C47D74">
              <w:rPr>
                <w:rFonts w:eastAsiaTheme="minorHAnsi"/>
              </w:rPr>
              <w:t xml:space="preserve">Положения, утвержденного </w:t>
            </w:r>
            <w:r w:rsidR="00BF1326" w:rsidRPr="00C47D74">
              <w:t>указ</w:t>
            </w:r>
            <w:r w:rsidR="00EB5B7B">
              <w:t xml:space="preserve">ом Губернатора </w:t>
            </w:r>
            <w:r w:rsidR="00C47D74" w:rsidRPr="00C47D74">
              <w:t xml:space="preserve"> </w:t>
            </w:r>
            <w:r w:rsidR="00BF1326" w:rsidRPr="00C47D74">
              <w:t>№ 69-уг</w:t>
            </w:r>
            <w:r w:rsidR="00C47D74">
              <w:t xml:space="preserve"> (далее – Положение).</w:t>
            </w:r>
          </w:p>
        </w:tc>
        <w:tc>
          <w:tcPr>
            <w:tcW w:w="5142" w:type="dxa"/>
            <w:tcBorders>
              <w:top w:val="single" w:sz="4" w:space="0" w:color="auto"/>
              <w:left w:val="single" w:sz="4" w:space="0" w:color="auto"/>
              <w:bottom w:val="single" w:sz="4" w:space="0" w:color="auto"/>
              <w:right w:val="single" w:sz="4" w:space="0" w:color="auto"/>
            </w:tcBorders>
          </w:tcPr>
          <w:p w:rsidR="00BF1326" w:rsidRDefault="00BF1326" w:rsidP="00FC463A">
            <w:pPr>
              <w:widowControl/>
              <w:adjustRightInd w:val="0"/>
              <w:ind w:firstLine="356"/>
              <w:jc w:val="both"/>
              <w:rPr>
                <w:rFonts w:eastAsiaTheme="minorHAnsi"/>
              </w:rPr>
            </w:pPr>
            <w:r w:rsidRPr="005C2DE4">
              <w:rPr>
                <w:bCs/>
              </w:rPr>
              <w:t>В соответствии с пунктом 4 Положения л</w:t>
            </w:r>
            <w:r w:rsidRPr="005C2DE4">
              <w:rPr>
                <w:rFonts w:eastAsiaTheme="minorHAnsi"/>
              </w:rPr>
              <w:t>ица, получившие подарок, обязаны  уведомлять обо всех случаях получения подарка соответственно Правительство Ивановской области, центральный</w:t>
            </w:r>
            <w:r>
              <w:rPr>
                <w:rFonts w:eastAsiaTheme="minorHAnsi"/>
              </w:rPr>
              <w:t xml:space="preserve"> исполнительный орган государственной власти Ивановской области, территориальный орган центрального исполнительного органа государственной власти Ивановской области, в котором лица, получившие подарок, осуществляют трудовую деятельность (далее - исполнительный орган).</w:t>
            </w:r>
          </w:p>
          <w:p w:rsidR="00C47D74" w:rsidRDefault="00BF1326" w:rsidP="00FC463A">
            <w:pPr>
              <w:widowControl/>
              <w:adjustRightInd w:val="0"/>
              <w:ind w:firstLine="356"/>
              <w:jc w:val="both"/>
              <w:rPr>
                <w:rFonts w:eastAsiaTheme="minorHAnsi"/>
                <w:b/>
              </w:rPr>
            </w:pPr>
            <w:r>
              <w:rPr>
                <w:rFonts w:eastAsiaTheme="minorHAnsi"/>
              </w:rPr>
              <w:t xml:space="preserve"> </w:t>
            </w:r>
            <w:r>
              <w:rPr>
                <w:bCs/>
              </w:rPr>
              <w:t>Согласно пункт</w:t>
            </w:r>
            <w:r w:rsidR="004A54C2">
              <w:rPr>
                <w:bCs/>
              </w:rPr>
              <w:t>у</w:t>
            </w:r>
            <w:r>
              <w:rPr>
                <w:bCs/>
              </w:rPr>
              <w:t xml:space="preserve"> 5 Положения </w:t>
            </w:r>
            <w:hyperlink r:id="rId48" w:history="1">
              <w:r w:rsidR="00BF0FFB">
                <w:rPr>
                  <w:rFonts w:eastAsiaTheme="minorHAnsi"/>
                </w:rPr>
                <w:t>у</w:t>
              </w:r>
              <w:r w:rsidRPr="00E40470">
                <w:rPr>
                  <w:rFonts w:eastAsiaTheme="minorHAnsi"/>
                </w:rPr>
                <w:t>ведомление</w:t>
              </w:r>
            </w:hyperlink>
            <w:r>
              <w:rPr>
                <w:rFonts w:eastAsiaTheme="minorHAnsi"/>
              </w:rPr>
              <w:t xml:space="preserve"> о получении подарка (далее - уведомление) </w:t>
            </w:r>
            <w:r w:rsidRPr="002A435A">
              <w:rPr>
                <w:rFonts w:eastAsiaTheme="minorHAnsi"/>
                <w:b/>
              </w:rPr>
              <w:t>составляется в 2</w:t>
            </w:r>
            <w:r w:rsidR="004A54C2">
              <w:rPr>
                <w:rFonts w:eastAsiaTheme="minorHAnsi"/>
                <w:b/>
              </w:rPr>
              <w:t xml:space="preserve">-х </w:t>
            </w:r>
            <w:r w:rsidRPr="002A435A">
              <w:rPr>
                <w:rFonts w:eastAsiaTheme="minorHAnsi"/>
                <w:b/>
              </w:rPr>
              <w:t>экземплярах по форме согласно приложению 1 к Положению.</w:t>
            </w:r>
          </w:p>
          <w:p w:rsidR="00BF1326" w:rsidRPr="00A93564" w:rsidRDefault="00BF1326" w:rsidP="00FC463A">
            <w:pPr>
              <w:widowControl/>
              <w:adjustRightInd w:val="0"/>
              <w:ind w:firstLine="356"/>
              <w:jc w:val="both"/>
              <w:rPr>
                <w:rFonts w:eastAsiaTheme="minorHAnsi"/>
                <w:b/>
              </w:rPr>
            </w:pPr>
            <w:proofErr w:type="gramStart"/>
            <w:r>
              <w:rPr>
                <w:rFonts w:eastAsiaTheme="minorHAnsi"/>
              </w:rPr>
              <w:t>Уведомление не позднее 3 рабочих дней со дня получения подарка представляется лицом, получившим подарок, в Правительство Ивановской области через структурное подразделение аппарата Правительства Ивановской области, уполномоченное заместителем Председателя Правительства Ивановской области - руководителем аппарата Правительства Ивановской области, в центральный исполнительный орган государственной власти Ивановской области, территориальный орган центрального исполнительного органа государственной власти Ивановской области через структурное подразделение соответствующего исполнительного органа, уполномоченное</w:t>
            </w:r>
            <w:proofErr w:type="gramEnd"/>
            <w:r>
              <w:rPr>
                <w:rFonts w:eastAsiaTheme="minorHAnsi"/>
              </w:rPr>
              <w:t xml:space="preserve"> возглавляющим его руководителем (далее - </w:t>
            </w:r>
            <w:r>
              <w:rPr>
                <w:rFonts w:eastAsiaTheme="minorHAnsi"/>
              </w:rPr>
              <w:lastRenderedPageBreak/>
              <w:t>уполномоченное подразделение).</w:t>
            </w:r>
          </w:p>
          <w:p w:rsidR="00BF1326" w:rsidRDefault="00BF1326" w:rsidP="00FC463A">
            <w:pPr>
              <w:widowControl/>
              <w:adjustRightInd w:val="0"/>
              <w:ind w:firstLine="356"/>
              <w:jc w:val="both"/>
              <w:rPr>
                <w:rFonts w:eastAsiaTheme="minorHAnsi"/>
              </w:rPr>
            </w:pPr>
            <w:r>
              <w:rPr>
                <w:rFonts w:eastAsiaTheme="minorHAnsi"/>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F1326" w:rsidRPr="00C47D74" w:rsidRDefault="00BF1326" w:rsidP="00FC463A">
            <w:pPr>
              <w:widowControl/>
              <w:adjustRightInd w:val="0"/>
              <w:ind w:firstLine="356"/>
              <w:jc w:val="both"/>
              <w:rPr>
                <w:rFonts w:eastAsiaTheme="minorHAnsi"/>
                <w:b/>
              </w:rPr>
            </w:pPr>
            <w:r>
              <w:rPr>
                <w:rFonts w:eastAsiaTheme="minorHAnsi"/>
              </w:rPr>
              <w:t xml:space="preserve"> В случае если подарок получен во время служебной командировки, уведомление </w:t>
            </w:r>
            <w:r w:rsidRPr="00C47D74">
              <w:rPr>
                <w:rFonts w:eastAsiaTheme="minorHAnsi"/>
                <w:b/>
              </w:rPr>
              <w:t>представляется не позднее 3 рабочих дней со дня возвращения лица, получившего подарок, из служебной командировки.</w:t>
            </w:r>
          </w:p>
          <w:p w:rsidR="00B564DB" w:rsidRDefault="00BF1326" w:rsidP="00B564DB">
            <w:pPr>
              <w:widowControl/>
              <w:adjustRightInd w:val="0"/>
              <w:ind w:firstLine="356"/>
              <w:jc w:val="both"/>
              <w:rPr>
                <w:rFonts w:eastAsiaTheme="minorHAnsi"/>
              </w:rPr>
            </w:pPr>
            <w:r>
              <w:rPr>
                <w:rFonts w:eastAsiaTheme="minorHAnsi"/>
              </w:rPr>
              <w:t xml:space="preserve">  </w:t>
            </w:r>
            <w:r w:rsidRPr="00C47D74">
              <w:rPr>
                <w:rFonts w:eastAsiaTheme="minorHAnsi"/>
                <w:b/>
              </w:rPr>
              <w:t>При невозможности представления уведомления в сроки</w:t>
            </w:r>
            <w:r>
              <w:rPr>
                <w:rFonts w:eastAsiaTheme="minorHAnsi"/>
              </w:rPr>
              <w:t xml:space="preserve">, указанные в </w:t>
            </w:r>
            <w:hyperlink w:anchor="Par1" w:history="1">
              <w:r w:rsidRPr="00E40470">
                <w:rPr>
                  <w:rFonts w:eastAsiaTheme="minorHAnsi"/>
                </w:rPr>
                <w:t>абзацах втором</w:t>
              </w:r>
            </w:hyperlink>
            <w:r w:rsidRPr="00E40470">
              <w:rPr>
                <w:rFonts w:eastAsiaTheme="minorHAnsi"/>
              </w:rPr>
              <w:t xml:space="preserve"> и </w:t>
            </w:r>
            <w:hyperlink w:anchor="Par4" w:history="1">
              <w:r w:rsidRPr="00E40470">
                <w:rPr>
                  <w:rFonts w:eastAsiaTheme="minorHAnsi"/>
                </w:rPr>
                <w:t>четвертом</w:t>
              </w:r>
            </w:hyperlink>
            <w:r w:rsidRPr="00E40470">
              <w:rPr>
                <w:rFonts w:eastAsiaTheme="minorHAnsi"/>
              </w:rPr>
              <w:t xml:space="preserve"> </w:t>
            </w:r>
            <w:r>
              <w:rPr>
                <w:rFonts w:eastAsiaTheme="minorHAnsi"/>
              </w:rPr>
              <w:t>пункта 5 Положения, по причине, не зависящей от лица, получившего подарок, уведомление представляется не позднее следующего рабочего дня после ее устранения.</w:t>
            </w:r>
          </w:p>
          <w:p w:rsidR="00BF1326" w:rsidRDefault="00BF1326" w:rsidP="00B564DB">
            <w:pPr>
              <w:widowControl/>
              <w:adjustRightInd w:val="0"/>
              <w:ind w:firstLine="356"/>
              <w:jc w:val="both"/>
              <w:rPr>
                <w:rFonts w:eastAsiaTheme="minorHAnsi"/>
              </w:rPr>
            </w:pPr>
            <w:r>
              <w:rPr>
                <w:rFonts w:eastAsiaTheme="minorHAnsi"/>
              </w:rPr>
              <w:t>Согласно пункту 6 Положения Уведомление регистрируется уполномоченным подразделением в журнале регистрации уведомлений о получении подарков в день представления уведомления</w:t>
            </w:r>
            <w:proofErr w:type="gramStart"/>
            <w:r>
              <w:rPr>
                <w:rFonts w:eastAsiaTheme="minorHAnsi"/>
              </w:rPr>
              <w:t>..</w:t>
            </w:r>
            <w:proofErr w:type="gramEnd"/>
          </w:p>
          <w:p w:rsidR="00B564DB" w:rsidRDefault="00BF1326" w:rsidP="00FC463A">
            <w:pPr>
              <w:widowControl/>
              <w:adjustRightInd w:val="0"/>
              <w:ind w:firstLine="356"/>
              <w:jc w:val="both"/>
              <w:rPr>
                <w:rFonts w:eastAsiaTheme="minorHAnsi"/>
              </w:rPr>
            </w:pPr>
            <w:r>
              <w:rPr>
                <w:rFonts w:eastAsiaTheme="minorHAnsi"/>
              </w:rPr>
              <w:t xml:space="preserve">Один экземпляр уведомления возвращается лицу, представившему уведомление, с указанием номера регистрации уведомления, даты его регистрации, фамилии, имени и отчества, подписи лица, принявшего уведомление. </w:t>
            </w:r>
          </w:p>
          <w:p w:rsidR="00C47D74" w:rsidRPr="002A435A" w:rsidRDefault="00BF1326" w:rsidP="00FC463A">
            <w:pPr>
              <w:widowControl/>
              <w:adjustRightInd w:val="0"/>
              <w:ind w:firstLine="356"/>
              <w:jc w:val="both"/>
              <w:rPr>
                <w:rFonts w:eastAsiaTheme="minorHAnsi"/>
              </w:rPr>
            </w:pPr>
            <w:r>
              <w:rPr>
                <w:rFonts w:eastAsiaTheme="minorHAnsi"/>
              </w:rPr>
              <w:t>Второй экземпляр уведомления направляется в комиссию по поступлению и выбытию активов, образованную в соответствующем исполнительном органе (далее - комиссия)</w:t>
            </w:r>
            <w:r w:rsidR="00C47D74">
              <w:rPr>
                <w:rFonts w:eastAsiaTheme="minorHAnsi"/>
              </w:rPr>
              <w:t>.</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294480" w:rsidRPr="00294480" w:rsidRDefault="00294480" w:rsidP="00294480">
            <w:pPr>
              <w:widowControl/>
              <w:adjustRightInd w:val="0"/>
              <w:ind w:firstLine="317"/>
              <w:jc w:val="both"/>
              <w:rPr>
                <w:rFonts w:eastAsiaTheme="minorHAnsi"/>
                <w:bCs/>
              </w:rPr>
            </w:pPr>
            <w:r w:rsidRPr="00294480">
              <w:rPr>
                <w:rFonts w:eastAsiaTheme="minorHAnsi"/>
                <w:b/>
                <w:bCs/>
              </w:rPr>
              <w:lastRenderedPageBreak/>
              <w:t>Подарок, полученный лицом, замещающим государственную должность, независимо от его стоимости</w:t>
            </w:r>
            <w:r w:rsidRPr="00294480">
              <w:rPr>
                <w:rFonts w:eastAsiaTheme="minorHAnsi"/>
                <w:bCs/>
              </w:rPr>
              <w:t xml:space="preserve"> подлежит передаче в соответствующий исполнительный орган через его уполномоченное </w:t>
            </w:r>
            <w:r w:rsidRPr="00294480">
              <w:rPr>
                <w:rFonts w:eastAsiaTheme="minorHAnsi"/>
                <w:bCs/>
              </w:rPr>
              <w:lastRenderedPageBreak/>
              <w:t xml:space="preserve">подразделение на хранение, в порядке, предусмотренном </w:t>
            </w:r>
            <w:hyperlink r:id="rId49" w:history="1">
              <w:r w:rsidRPr="00294480">
                <w:rPr>
                  <w:rFonts w:eastAsiaTheme="minorHAnsi"/>
                  <w:bCs/>
                </w:rPr>
                <w:t>пунктом 7</w:t>
              </w:r>
            </w:hyperlink>
            <w:r w:rsidRPr="00294480">
              <w:rPr>
                <w:rFonts w:eastAsiaTheme="minorHAnsi"/>
                <w:bCs/>
              </w:rPr>
              <w:t xml:space="preserve"> </w:t>
            </w:r>
            <w:r>
              <w:rPr>
                <w:rFonts w:eastAsiaTheme="minorHAnsi"/>
                <w:bCs/>
              </w:rPr>
              <w:t xml:space="preserve">Положения </w:t>
            </w:r>
            <w:r w:rsidRPr="002A435A">
              <w:rPr>
                <w:rFonts w:eastAsiaTheme="minorHAnsi"/>
              </w:rPr>
              <w:t xml:space="preserve">утвержденного </w:t>
            </w:r>
            <w:r w:rsidRPr="002A435A">
              <w:t>указом Губернатора № 69-уг</w:t>
            </w:r>
            <w:r>
              <w:t>.</w:t>
            </w:r>
          </w:p>
          <w:p w:rsidR="00BF1326" w:rsidRPr="00D458BD" w:rsidRDefault="00BF1326" w:rsidP="00C47D74">
            <w:pPr>
              <w:widowControl/>
              <w:adjustRightInd w:val="0"/>
              <w:jc w:val="both"/>
              <w:rPr>
                <w:bCs/>
              </w:rPr>
            </w:pPr>
          </w:p>
        </w:tc>
        <w:tc>
          <w:tcPr>
            <w:tcW w:w="5039" w:type="dxa"/>
            <w:tcBorders>
              <w:top w:val="single" w:sz="4" w:space="0" w:color="auto"/>
              <w:left w:val="single" w:sz="4" w:space="0" w:color="auto"/>
              <w:bottom w:val="single" w:sz="4" w:space="0" w:color="auto"/>
              <w:right w:val="single" w:sz="4" w:space="0" w:color="auto"/>
            </w:tcBorders>
          </w:tcPr>
          <w:p w:rsidR="00BF1326" w:rsidRPr="002A435A" w:rsidRDefault="00BF1326" w:rsidP="00294480">
            <w:pPr>
              <w:pStyle w:val="a3"/>
              <w:ind w:left="0" w:firstLine="292"/>
              <w:rPr>
                <w:bCs/>
                <w:sz w:val="22"/>
                <w:szCs w:val="22"/>
              </w:rPr>
            </w:pPr>
            <w:r>
              <w:rPr>
                <w:rFonts w:eastAsiaTheme="minorHAnsi"/>
                <w:sz w:val="22"/>
                <w:szCs w:val="22"/>
              </w:rPr>
              <w:lastRenderedPageBreak/>
              <w:t xml:space="preserve"> - пункты 8, 9 </w:t>
            </w:r>
            <w:r w:rsidRPr="002A435A">
              <w:rPr>
                <w:rFonts w:eastAsiaTheme="minorHAnsi"/>
                <w:sz w:val="22"/>
                <w:szCs w:val="22"/>
              </w:rPr>
              <w:t xml:space="preserve">Положения, утвержденного </w:t>
            </w:r>
            <w:r w:rsidRPr="002A435A">
              <w:rPr>
                <w:sz w:val="22"/>
                <w:szCs w:val="22"/>
              </w:rPr>
              <w:t>указом Губернатора № 69-уг</w:t>
            </w:r>
            <w:r w:rsidR="00B564DB">
              <w:rPr>
                <w:sz w:val="22"/>
                <w:szCs w:val="22"/>
              </w:rPr>
              <w:t xml:space="preserve"> (далее – Положение).</w:t>
            </w:r>
          </w:p>
        </w:tc>
        <w:tc>
          <w:tcPr>
            <w:tcW w:w="5142" w:type="dxa"/>
            <w:tcBorders>
              <w:top w:val="single" w:sz="4" w:space="0" w:color="auto"/>
              <w:left w:val="single" w:sz="4" w:space="0" w:color="auto"/>
              <w:bottom w:val="single" w:sz="4" w:space="0" w:color="auto"/>
              <w:right w:val="single" w:sz="4" w:space="0" w:color="auto"/>
            </w:tcBorders>
          </w:tcPr>
          <w:p w:rsidR="00C47D74" w:rsidRDefault="00C47D74" w:rsidP="00C47D74">
            <w:pPr>
              <w:widowControl/>
              <w:adjustRightInd w:val="0"/>
              <w:ind w:firstLine="356"/>
              <w:jc w:val="both"/>
              <w:rPr>
                <w:rFonts w:eastAsiaTheme="minorHAnsi"/>
              </w:rPr>
            </w:pPr>
            <w:proofErr w:type="gramStart"/>
            <w:r w:rsidRPr="00C47D74">
              <w:rPr>
                <w:rFonts w:eastAsiaTheme="minorHAnsi"/>
              </w:rPr>
              <w:t xml:space="preserve">Правительство Ивановской области осуществляет прием подарков, полученных лицами, замещающими государственные должности Ивановской области, предусмотренные </w:t>
            </w:r>
            <w:hyperlink r:id="rId50" w:history="1">
              <w:r w:rsidRPr="00C47D74">
                <w:rPr>
                  <w:rFonts w:eastAsiaTheme="minorHAnsi"/>
                </w:rPr>
                <w:t>разделом 1</w:t>
              </w:r>
            </w:hyperlink>
            <w:r w:rsidRPr="00C47D74">
              <w:rPr>
                <w:rFonts w:eastAsiaTheme="minorHAnsi"/>
              </w:rPr>
              <w:t xml:space="preserve"> </w:t>
            </w:r>
            <w:r w:rsidRPr="00C47D74">
              <w:rPr>
                <w:rFonts w:eastAsiaTheme="minorHAnsi"/>
              </w:rPr>
              <w:lastRenderedPageBreak/>
              <w:t xml:space="preserve">Реестра государственных должностей Ивановской области, являющегося приложением </w:t>
            </w:r>
            <w:r>
              <w:rPr>
                <w:rFonts w:eastAsiaTheme="minorHAnsi"/>
              </w:rPr>
              <w:t>№</w:t>
            </w:r>
            <w:r w:rsidRPr="00C47D74">
              <w:rPr>
                <w:rFonts w:eastAsiaTheme="minorHAnsi"/>
              </w:rPr>
              <w:t xml:space="preserve"> 1 к Закону Ивановской области от 04.12.2006 </w:t>
            </w:r>
            <w:r>
              <w:rPr>
                <w:rFonts w:eastAsiaTheme="minorHAnsi"/>
              </w:rPr>
              <w:t>№</w:t>
            </w:r>
            <w:r w:rsidRPr="00C47D74">
              <w:rPr>
                <w:rFonts w:eastAsiaTheme="minorHAnsi"/>
              </w:rPr>
              <w:t xml:space="preserve"> 121-ОЗ</w:t>
            </w:r>
            <w:r>
              <w:rPr>
                <w:rFonts w:eastAsiaTheme="minorHAnsi"/>
              </w:rPr>
              <w:t xml:space="preserve"> «О Реестре государственных должностей Ивановской области и о Реестре должностей государственной гражданской службы Ивановской области» (за исключением лиц, замещающих государственные должности Ивановской области и возглавляющих центральные исполнительные органы государствен</w:t>
            </w:r>
            <w:r w:rsidR="004A54C2">
              <w:rPr>
                <w:rFonts w:eastAsiaTheme="minorHAnsi"/>
              </w:rPr>
              <w:t>ной</w:t>
            </w:r>
            <w:proofErr w:type="gramEnd"/>
            <w:r w:rsidR="004A54C2">
              <w:rPr>
                <w:rFonts w:eastAsiaTheme="minorHAnsi"/>
              </w:rPr>
              <w:t xml:space="preserve"> власти Ивановской области), </w:t>
            </w:r>
            <w:r>
              <w:rPr>
                <w:rFonts w:eastAsiaTheme="minorHAnsi"/>
              </w:rPr>
              <w:t>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решение о реализации указанных подарков.</w:t>
            </w:r>
          </w:p>
          <w:p w:rsidR="00EB5B7B" w:rsidRDefault="00EB5B7B" w:rsidP="00C47D74">
            <w:pPr>
              <w:widowControl/>
              <w:adjustRightInd w:val="0"/>
              <w:ind w:firstLine="356"/>
              <w:jc w:val="both"/>
              <w:rPr>
                <w:rFonts w:eastAsiaTheme="minorHAnsi"/>
              </w:rPr>
            </w:pPr>
          </w:p>
          <w:p w:rsidR="00C47D74" w:rsidRDefault="00C47D74" w:rsidP="00C47D74">
            <w:pPr>
              <w:widowControl/>
              <w:adjustRightInd w:val="0"/>
              <w:ind w:firstLine="356"/>
              <w:jc w:val="both"/>
              <w:rPr>
                <w:rFonts w:eastAsiaTheme="minorHAnsi"/>
              </w:rPr>
            </w:pPr>
            <w:proofErr w:type="gramStart"/>
            <w:r w:rsidRPr="00B57418">
              <w:rPr>
                <w:rFonts w:eastAsiaTheme="minorHAnsi"/>
              </w:rPr>
              <w:t>Центральные исполнительные органы государственной власти Ивановской области осуществляют прием подарков, полученных лицами, замещающими государственные должности Ивановской области и возглавляющими соответствующие центральные исполнительные органы государственной власти Ивановской области,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roofErr w:type="gramEnd"/>
          </w:p>
          <w:p w:rsidR="00EB5B7B" w:rsidRDefault="00EB5B7B" w:rsidP="00C47D74">
            <w:pPr>
              <w:widowControl/>
              <w:adjustRightInd w:val="0"/>
              <w:ind w:firstLine="356"/>
              <w:jc w:val="both"/>
              <w:rPr>
                <w:rFonts w:eastAsiaTheme="minorHAnsi"/>
              </w:rPr>
            </w:pPr>
          </w:p>
          <w:p w:rsidR="00BF1326" w:rsidRDefault="00BF1326" w:rsidP="00FC463A">
            <w:pPr>
              <w:widowControl/>
              <w:adjustRightInd w:val="0"/>
              <w:ind w:firstLine="356"/>
              <w:jc w:val="both"/>
              <w:rPr>
                <w:rFonts w:eastAsiaTheme="minorHAnsi"/>
              </w:rPr>
            </w:pPr>
            <w:r w:rsidRPr="005E69B7">
              <w:rPr>
                <w:rFonts w:eastAsiaTheme="minorHAnsi"/>
              </w:rPr>
              <w:t xml:space="preserve">Прием подарков исполнительным органом осуществляется через его уполномоченное </w:t>
            </w:r>
            <w:r w:rsidRPr="005E69B7">
              <w:rPr>
                <w:rFonts w:eastAsiaTheme="minorHAnsi"/>
              </w:rPr>
              <w:lastRenderedPageBreak/>
              <w:t xml:space="preserve">подразделение, которое принимает подарки на хранение по актам приема-передачи подарков не позднее 5 рабочих дней со дня регистрации уведомления в журнале регистрации уведомлений. </w:t>
            </w:r>
            <w:hyperlink r:id="rId51" w:history="1">
              <w:r w:rsidRPr="005E69B7">
                <w:rPr>
                  <w:rFonts w:eastAsiaTheme="minorHAnsi"/>
                </w:rPr>
                <w:t>Акт</w:t>
              </w:r>
            </w:hyperlink>
            <w:r w:rsidRPr="005E69B7">
              <w:rPr>
                <w:rFonts w:eastAsiaTheme="minorHAnsi"/>
              </w:rPr>
              <w:t xml:space="preserve"> приема-передачи подарков составляется в 2 экземплярах по форме согласно приложению 3 к Положению. Один экземпляр акта приема-передачи подарков хранится уполномоченным подразделением, второй экземпляр передается лицу, сдавшему подарок на хранение.</w:t>
            </w:r>
          </w:p>
          <w:p w:rsidR="00BF1326" w:rsidRDefault="00BF1326" w:rsidP="00FC463A">
            <w:pPr>
              <w:widowControl/>
              <w:adjustRightInd w:val="0"/>
              <w:ind w:firstLine="356"/>
              <w:jc w:val="both"/>
              <w:rPr>
                <w:rFonts w:eastAsiaTheme="minorHAnsi"/>
              </w:rPr>
            </w:pPr>
            <w:r>
              <w:rPr>
                <w:rFonts w:eastAsiaTheme="minorHAnsi"/>
              </w:rPr>
              <w:t xml:space="preserve">Подарок, полученный лицом, замещающим государственную должность, независимо от его стоимости подлежит передаче в соответствующий исполнительный орган через его уполномоченное подразделение на хранение, в порядке, предусмотренном </w:t>
            </w:r>
            <w:hyperlink r:id="rId52" w:history="1">
              <w:r w:rsidRPr="005B2C9A">
                <w:rPr>
                  <w:rFonts w:eastAsiaTheme="minorHAnsi"/>
                </w:rPr>
                <w:t>пунктом 7</w:t>
              </w:r>
            </w:hyperlink>
            <w:r>
              <w:rPr>
                <w:rFonts w:eastAsiaTheme="minorHAnsi"/>
              </w:rPr>
              <w:t xml:space="preserve"> Положения.</w:t>
            </w:r>
          </w:p>
          <w:p w:rsidR="00C47D74" w:rsidRPr="005B2C9A" w:rsidRDefault="00BF1326" w:rsidP="00FC463A">
            <w:pPr>
              <w:widowControl/>
              <w:adjustRightInd w:val="0"/>
              <w:ind w:firstLine="356"/>
              <w:jc w:val="both"/>
              <w:rPr>
                <w:rFonts w:eastAsiaTheme="minorHAnsi"/>
              </w:rPr>
            </w:pPr>
            <w:r>
              <w:rPr>
                <w:rFonts w:eastAsiaTheme="minorHAnsi"/>
              </w:rPr>
              <w:t>До передачи подарка по акту приема-передачи подарков ответственность в соответствии с законодательством Российской Федерации за утрату или повреждение подарка несет лицо, получившее подарок.</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294480" w:rsidRPr="00294480" w:rsidRDefault="00B564DB" w:rsidP="00294480">
            <w:pPr>
              <w:widowControl/>
              <w:adjustRightInd w:val="0"/>
              <w:ind w:firstLine="317"/>
              <w:jc w:val="both"/>
              <w:rPr>
                <w:rFonts w:eastAsiaTheme="minorHAnsi"/>
                <w:bCs/>
              </w:rPr>
            </w:pPr>
            <w:r w:rsidRPr="00294480">
              <w:lastRenderedPageBreak/>
              <w:t xml:space="preserve">Лицо, замещающее государственную должность Ивановской области,  </w:t>
            </w:r>
            <w:r w:rsidR="00BF1326" w:rsidRPr="00294480">
              <w:t>сдавш</w:t>
            </w:r>
            <w:r w:rsidRPr="00294480">
              <w:t>ее</w:t>
            </w:r>
            <w:r w:rsidR="00BF1326" w:rsidRPr="00294480">
              <w:t xml:space="preserve"> подарок, полученный им в связи с протокольным мероприятием, служебной командировкой или д</w:t>
            </w:r>
            <w:r w:rsidR="00294480" w:rsidRPr="00294480">
              <w:t xml:space="preserve">ругим официальным мероприятием, </w:t>
            </w:r>
            <w:r w:rsidR="00294480" w:rsidRPr="00294480">
              <w:rPr>
                <w:rFonts w:eastAsiaTheme="minorHAnsi"/>
                <w:bCs/>
              </w:rPr>
              <w:t>может выкупить сданный подарок, направив на имя работодателя (представителя нанимателя) письменное заявление (далее - заявление) не позднее 2 месяцев со дня сдачи подарка</w:t>
            </w:r>
            <w:r w:rsidR="00294480">
              <w:rPr>
                <w:rFonts w:eastAsiaTheme="minorHAnsi"/>
                <w:bCs/>
              </w:rPr>
              <w:t>.</w:t>
            </w:r>
          </w:p>
          <w:p w:rsidR="00BF1326" w:rsidRPr="00D458BD" w:rsidRDefault="00BF1326" w:rsidP="00B564DB">
            <w:pPr>
              <w:adjustRightInd w:val="0"/>
              <w:ind w:firstLine="317"/>
              <w:jc w:val="both"/>
            </w:pPr>
          </w:p>
        </w:tc>
        <w:tc>
          <w:tcPr>
            <w:tcW w:w="5039" w:type="dxa"/>
            <w:tcBorders>
              <w:top w:val="single" w:sz="4" w:space="0" w:color="auto"/>
              <w:left w:val="single" w:sz="4" w:space="0" w:color="auto"/>
              <w:bottom w:val="single" w:sz="4" w:space="0" w:color="auto"/>
              <w:right w:val="single" w:sz="4" w:space="0" w:color="auto"/>
            </w:tcBorders>
          </w:tcPr>
          <w:p w:rsidR="00BF1326" w:rsidRPr="00D458BD" w:rsidRDefault="00BF1326" w:rsidP="00FC463A">
            <w:pPr>
              <w:ind w:firstLine="292"/>
              <w:jc w:val="both"/>
            </w:pPr>
            <w:r>
              <w:rPr>
                <w:bCs/>
              </w:rPr>
              <w:t>- пункты 13, 14,</w:t>
            </w:r>
            <w:r w:rsidRPr="00D458BD">
              <w:rPr>
                <w:bCs/>
              </w:rPr>
              <w:t xml:space="preserve"> 15</w:t>
            </w:r>
            <w:r>
              <w:rPr>
                <w:bCs/>
              </w:rPr>
              <w:t xml:space="preserve">, </w:t>
            </w:r>
            <w:r w:rsidRPr="002A435A">
              <w:rPr>
                <w:rFonts w:eastAsiaTheme="minorHAnsi"/>
              </w:rPr>
              <w:t xml:space="preserve">Положения, утвержденного </w:t>
            </w:r>
            <w:r w:rsidRPr="002A435A">
              <w:t>указом Губернатора № 69-уг</w:t>
            </w:r>
            <w:r w:rsidR="00294480">
              <w:t xml:space="preserve"> (дале</w:t>
            </w:r>
            <w:proofErr w:type="gramStart"/>
            <w:r w:rsidR="00294480">
              <w:t>е-</w:t>
            </w:r>
            <w:proofErr w:type="gramEnd"/>
            <w:r w:rsidR="00294480">
              <w:t xml:space="preserve"> Положение).</w:t>
            </w:r>
          </w:p>
        </w:tc>
        <w:tc>
          <w:tcPr>
            <w:tcW w:w="5142" w:type="dxa"/>
            <w:tcBorders>
              <w:top w:val="single" w:sz="4" w:space="0" w:color="auto"/>
              <w:left w:val="single" w:sz="4" w:space="0" w:color="auto"/>
              <w:bottom w:val="single" w:sz="4" w:space="0" w:color="auto"/>
              <w:right w:val="single" w:sz="4" w:space="0" w:color="auto"/>
            </w:tcBorders>
          </w:tcPr>
          <w:p w:rsidR="00BF1326" w:rsidRPr="00D458BD" w:rsidRDefault="00BF1326" w:rsidP="00DF1605">
            <w:pPr>
              <w:adjustRightInd w:val="0"/>
              <w:ind w:firstLine="356"/>
              <w:jc w:val="both"/>
              <w:rPr>
                <w:bCs/>
                <w:color w:val="000000"/>
              </w:rPr>
            </w:pPr>
            <w:r w:rsidRPr="000C3768">
              <w:rPr>
                <w:bCs/>
                <w:color w:val="000000"/>
              </w:rPr>
              <w:t xml:space="preserve">Письменное заявление о </w:t>
            </w:r>
            <w:r w:rsidRPr="000C3768">
              <w:t xml:space="preserve">выкупе сданного подарка </w:t>
            </w:r>
            <w:r w:rsidRPr="000C3768">
              <w:rPr>
                <w:bCs/>
                <w:color w:val="000000"/>
              </w:rPr>
              <w:t xml:space="preserve">(далее – заявление) </w:t>
            </w:r>
            <w:r w:rsidRPr="000C3768">
              <w:rPr>
                <w:bCs/>
              </w:rPr>
              <w:t>подается</w:t>
            </w:r>
            <w:r w:rsidR="005B6593">
              <w:rPr>
                <w:bCs/>
              </w:rPr>
              <w:t xml:space="preserve"> лицом, замещающим государственную должность</w:t>
            </w:r>
            <w:r w:rsidRPr="000C3768">
              <w:rPr>
                <w:bCs/>
              </w:rPr>
              <w:t xml:space="preserve"> на имя работодателя (представителя нанимателя) </w:t>
            </w:r>
            <w:r w:rsidRPr="000C3768">
              <w:rPr>
                <w:bCs/>
                <w:color w:val="000000"/>
              </w:rPr>
              <w:t>не позднее двух месяцев со дня сдачи подарка.</w:t>
            </w:r>
          </w:p>
          <w:p w:rsidR="00DF1605" w:rsidRDefault="00BF1326" w:rsidP="00DF1605">
            <w:pPr>
              <w:widowControl/>
              <w:adjustRightInd w:val="0"/>
              <w:ind w:firstLine="356"/>
              <w:jc w:val="both"/>
              <w:rPr>
                <w:rFonts w:eastAsiaTheme="minorHAnsi"/>
              </w:rPr>
            </w:pPr>
            <w:r>
              <w:rPr>
                <w:rFonts w:eastAsiaTheme="minorHAnsi"/>
              </w:rPr>
              <w:t xml:space="preserve"> После рассмотрения заявления работодателем (представителем нанимателя) заявление направляется в уполномоченное подразделение в течение 5 рабочих дней со дня получения заявления работодателем (п</w:t>
            </w:r>
            <w:r w:rsidR="00DF1605">
              <w:rPr>
                <w:rFonts w:eastAsiaTheme="minorHAnsi"/>
              </w:rPr>
              <w:t xml:space="preserve">редставителем нанимателя).     </w:t>
            </w:r>
          </w:p>
          <w:p w:rsidR="00BF1326" w:rsidRPr="00A87610" w:rsidRDefault="00BF1326" w:rsidP="00DF1605">
            <w:pPr>
              <w:widowControl/>
              <w:adjustRightInd w:val="0"/>
              <w:ind w:firstLine="356"/>
              <w:jc w:val="both"/>
              <w:rPr>
                <w:rFonts w:eastAsiaTheme="minorHAnsi"/>
              </w:rPr>
            </w:pPr>
            <w:proofErr w:type="gramStart"/>
            <w:r>
              <w:rPr>
                <w:rFonts w:eastAsiaTheme="minorHAnsi"/>
              </w:rPr>
              <w:t xml:space="preserve">Уполномоченное подразделение в течение 3 месяцев со дня поступления заявления организует </w:t>
            </w:r>
            <w:r>
              <w:rPr>
                <w:rFonts w:eastAsiaTheme="minorHAnsi"/>
              </w:rPr>
              <w:lastRenderedPageBreak/>
              <w:t>оценку стоимости подарка для его реализации (выкупа) и уведомляет в письменной форме лицо, подавшее заявление, о результатах оценки стоимости подарка, в течение 1 месяца после которого лицо, подавшее заявление, выкупает подарок по установленной в результате оценки стоимости подарка или отказывается от выкупа подарка.</w:t>
            </w:r>
            <w:proofErr w:type="gramEnd"/>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6B39B0">
            <w:pPr>
              <w:adjustRightInd w:val="0"/>
              <w:ind w:firstLine="98"/>
              <w:jc w:val="center"/>
              <w:outlineLvl w:val="1"/>
              <w:rPr>
                <w:b/>
                <w:sz w:val="28"/>
                <w:szCs w:val="28"/>
              </w:rPr>
            </w:pPr>
            <w:r w:rsidRPr="0053632B">
              <w:rPr>
                <w:b/>
                <w:sz w:val="28"/>
                <w:szCs w:val="28"/>
              </w:rPr>
              <w:lastRenderedPageBreak/>
              <w:t xml:space="preserve">Ответственность за несоблюдение </w:t>
            </w:r>
            <w:r w:rsidR="00AF58D5">
              <w:rPr>
                <w:b/>
                <w:sz w:val="28"/>
                <w:szCs w:val="28"/>
              </w:rPr>
              <w:t xml:space="preserve">лицами, </w:t>
            </w:r>
            <w:r w:rsidR="006B39B0">
              <w:rPr>
                <w:b/>
                <w:sz w:val="28"/>
                <w:szCs w:val="28"/>
              </w:rPr>
              <w:t>замещающими</w:t>
            </w:r>
            <w:r w:rsidR="00AF58D5">
              <w:rPr>
                <w:b/>
                <w:sz w:val="28"/>
                <w:szCs w:val="28"/>
              </w:rPr>
              <w:t xml:space="preserve"> </w:t>
            </w:r>
            <w:r w:rsidR="005C1151" w:rsidRPr="0053632B">
              <w:rPr>
                <w:b/>
                <w:sz w:val="28"/>
                <w:szCs w:val="28"/>
              </w:rPr>
              <w:t>государственн</w:t>
            </w:r>
            <w:r w:rsidR="00AF58D5">
              <w:rPr>
                <w:b/>
                <w:sz w:val="28"/>
                <w:szCs w:val="28"/>
              </w:rPr>
              <w:t>ые</w:t>
            </w:r>
            <w:r w:rsidR="005C1151" w:rsidRPr="0053632B">
              <w:rPr>
                <w:b/>
                <w:sz w:val="28"/>
                <w:szCs w:val="28"/>
              </w:rPr>
              <w:t xml:space="preserve"> должност</w:t>
            </w:r>
            <w:r w:rsidR="00AF58D5">
              <w:rPr>
                <w:b/>
                <w:sz w:val="28"/>
                <w:szCs w:val="28"/>
              </w:rPr>
              <w:t>и</w:t>
            </w:r>
            <w:r w:rsidR="005C1151" w:rsidRPr="0053632B">
              <w:rPr>
                <w:b/>
                <w:sz w:val="28"/>
                <w:szCs w:val="28"/>
              </w:rPr>
              <w:t xml:space="preserve"> субъекта Российской Федерации</w:t>
            </w:r>
            <w:r w:rsidR="006B39B0">
              <w:rPr>
                <w:b/>
                <w:sz w:val="28"/>
                <w:szCs w:val="28"/>
              </w:rPr>
              <w:t>,</w:t>
            </w:r>
            <w:r w:rsidR="005C1151" w:rsidRPr="0053632B">
              <w:rPr>
                <w:b/>
                <w:sz w:val="28"/>
                <w:szCs w:val="28"/>
              </w:rPr>
              <w:t xml:space="preserve"> </w:t>
            </w:r>
            <w:r w:rsidRPr="0053632B">
              <w:rPr>
                <w:b/>
                <w:sz w:val="28"/>
                <w:szCs w:val="28"/>
              </w:rPr>
              <w:t xml:space="preserve">запрета на получение в связи с исполнением должностных обязанностей вознаграждения от физических и юридических лиц и за неисполнение обязанности об </w:t>
            </w:r>
            <w:proofErr w:type="gramStart"/>
            <w:r w:rsidRPr="0053632B">
              <w:rPr>
                <w:b/>
                <w:sz w:val="28"/>
                <w:szCs w:val="28"/>
              </w:rPr>
              <w:t>уведомлении</w:t>
            </w:r>
            <w:proofErr w:type="gramEnd"/>
            <w:r w:rsidRPr="0053632B">
              <w:rPr>
                <w:b/>
                <w:sz w:val="28"/>
                <w:szCs w:val="28"/>
              </w:rPr>
              <w:t xml:space="preserve"> обо всех случаях получения подарков в связи с протокольными мероприятиями, служебными командировками и другими официальными мероприятиями</w:t>
            </w:r>
            <w:r w:rsidR="00AF58D5">
              <w:rPr>
                <w:b/>
                <w:sz w:val="28"/>
                <w:szCs w:val="28"/>
              </w:rPr>
              <w:t>.</w:t>
            </w:r>
            <w:r w:rsidRPr="0053632B">
              <w:rPr>
                <w:b/>
                <w:sz w:val="28"/>
                <w:szCs w:val="28"/>
              </w:rPr>
              <w:t xml:space="preserve"> </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5E5245" w:rsidRPr="005E5245" w:rsidRDefault="005E5245" w:rsidP="005E5245">
            <w:pPr>
              <w:widowControl/>
              <w:adjustRightInd w:val="0"/>
              <w:ind w:firstLine="317"/>
              <w:jc w:val="both"/>
              <w:rPr>
                <w:rFonts w:eastAsiaTheme="minorHAnsi"/>
                <w:bCs/>
              </w:rPr>
            </w:pPr>
            <w:proofErr w:type="gramStart"/>
            <w:r w:rsidRPr="005E5245">
              <w:rPr>
                <w:bCs/>
              </w:rPr>
              <w:t xml:space="preserve">В соответствии с частью 5 статьи 12.1 Федерального закона № 273-ФЗ </w:t>
            </w:r>
            <w:r w:rsidRPr="005E5245">
              <w:rPr>
                <w:rFonts w:eastAsiaTheme="minorHAnsi"/>
                <w:bCs/>
              </w:rPr>
              <w:t xml:space="preserve">лица, замещающие </w:t>
            </w:r>
            <w:r>
              <w:rPr>
                <w:rFonts w:eastAsiaTheme="minorHAnsi"/>
                <w:bCs/>
              </w:rPr>
              <w:t xml:space="preserve">государственные </w:t>
            </w:r>
            <w:r w:rsidRPr="005E5245">
              <w:rPr>
                <w:rFonts w:eastAsiaTheme="minorHAnsi"/>
                <w:bCs/>
              </w:rPr>
              <w:t xml:space="preserve">должности субъектов Российской Федерации, нарушившие запреты, ограничения и обязанности, установленные </w:t>
            </w:r>
            <w:hyperlink r:id="rId53" w:history="1">
              <w:r w:rsidRPr="005E5245">
                <w:rPr>
                  <w:rFonts w:eastAsiaTheme="minorHAnsi"/>
                  <w:bCs/>
                </w:rPr>
                <w:t>частями 1</w:t>
              </w:r>
            </w:hyperlink>
            <w:r w:rsidRPr="005E5245">
              <w:rPr>
                <w:rFonts w:eastAsiaTheme="minorHAnsi"/>
                <w:bCs/>
              </w:rPr>
              <w:t xml:space="preserve"> - </w:t>
            </w:r>
            <w:hyperlink r:id="rId54" w:history="1">
              <w:r w:rsidRPr="005E5245">
                <w:rPr>
                  <w:rFonts w:eastAsiaTheme="minorHAnsi"/>
                  <w:bCs/>
                </w:rPr>
                <w:t>4.1-1</w:t>
              </w:r>
            </w:hyperlink>
            <w:r w:rsidRPr="005E5245">
              <w:rPr>
                <w:rFonts w:eastAsiaTheme="minorHAnsi"/>
                <w:bC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w:t>
            </w:r>
            <w:proofErr w:type="gramEnd"/>
            <w:r w:rsidRPr="005E5245">
              <w:rPr>
                <w:rFonts w:eastAsiaTheme="minorHAnsi"/>
                <w:bCs/>
              </w:rPr>
              <w:t xml:space="preserve"> обстоятельств, признанных таковыми в соответствии с </w:t>
            </w:r>
            <w:hyperlink r:id="rId55" w:history="1">
              <w:r w:rsidRPr="005E5245">
                <w:rPr>
                  <w:rFonts w:eastAsiaTheme="minorHAnsi"/>
                  <w:bCs/>
                </w:rPr>
                <w:t>частями 3</w:t>
              </w:r>
            </w:hyperlink>
            <w:r w:rsidRPr="005E5245">
              <w:rPr>
                <w:rFonts w:eastAsiaTheme="minorHAnsi"/>
                <w:bCs/>
              </w:rPr>
              <w:t xml:space="preserve"> - </w:t>
            </w:r>
            <w:hyperlink r:id="rId56" w:history="1">
              <w:r w:rsidRPr="005E5245">
                <w:rPr>
                  <w:rFonts w:eastAsiaTheme="minorHAnsi"/>
                  <w:bCs/>
                </w:rPr>
                <w:t>6 статьи 13</w:t>
              </w:r>
            </w:hyperlink>
            <w:r w:rsidRPr="005E5245">
              <w:rPr>
                <w:rFonts w:eastAsiaTheme="minorHAnsi"/>
                <w:bCs/>
              </w:rPr>
              <w:t xml:space="preserve"> </w:t>
            </w:r>
            <w:r w:rsidR="00064D28" w:rsidRPr="005E5245">
              <w:rPr>
                <w:bCs/>
              </w:rPr>
              <w:t>Федерального закона № 273-ФЗ</w:t>
            </w:r>
            <w:r w:rsidRPr="005E5245">
              <w:rPr>
                <w:rFonts w:eastAsiaTheme="minorHAnsi"/>
                <w:bCs/>
              </w:rPr>
              <w:t>, если иное не предусмотрено федеральными конституционными законами, федеральными законами.</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5E5245" w:rsidRPr="0053632B" w:rsidRDefault="005E5245" w:rsidP="005E5245">
            <w:pPr>
              <w:adjustRightInd w:val="0"/>
              <w:jc w:val="center"/>
              <w:outlineLvl w:val="0"/>
              <w:rPr>
                <w:b/>
                <w:sz w:val="28"/>
                <w:szCs w:val="28"/>
              </w:rPr>
            </w:pPr>
            <w:r w:rsidRPr="0053632B">
              <w:rPr>
                <w:b/>
                <w:sz w:val="28"/>
                <w:szCs w:val="28"/>
              </w:rPr>
              <w:t xml:space="preserve">Иные запреты, в сфере противодействия коррупции, налагаемые на лиц, </w:t>
            </w:r>
          </w:p>
          <w:p w:rsidR="00BF1326" w:rsidRPr="00D458BD" w:rsidRDefault="005E5245" w:rsidP="005E5245">
            <w:pPr>
              <w:adjustRightInd w:val="0"/>
              <w:jc w:val="center"/>
              <w:outlineLvl w:val="0"/>
              <w:rPr>
                <w:b/>
                <w:sz w:val="26"/>
                <w:szCs w:val="26"/>
              </w:rPr>
            </w:pPr>
            <w:r w:rsidRPr="0053632B">
              <w:rPr>
                <w:b/>
                <w:sz w:val="28"/>
                <w:szCs w:val="28"/>
              </w:rPr>
              <w:t>замещающих государственные должности субъектов Российской Федерации</w:t>
            </w: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adjustRightInd w:val="0"/>
              <w:jc w:val="center"/>
              <w:outlineLvl w:val="1"/>
              <w:rPr>
                <w:b/>
                <w:sz w:val="28"/>
                <w:szCs w:val="28"/>
              </w:rPr>
            </w:pPr>
            <w:r w:rsidRPr="0053632B">
              <w:rPr>
                <w:rStyle w:val="af6"/>
                <w:color w:val="000000"/>
                <w:sz w:val="28"/>
                <w:szCs w:val="28"/>
              </w:rPr>
              <w:t>Выполнение иной работы</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6649BF" w:rsidRDefault="00933B49" w:rsidP="006649BF">
            <w:pPr>
              <w:widowControl/>
              <w:adjustRightInd w:val="0"/>
              <w:ind w:firstLine="317"/>
              <w:jc w:val="both"/>
              <w:rPr>
                <w:rFonts w:eastAsiaTheme="minorHAnsi"/>
                <w:b/>
                <w:bCs/>
              </w:rPr>
            </w:pPr>
            <w:r w:rsidRPr="00933B49">
              <w:rPr>
                <w:rFonts w:eastAsiaTheme="minorHAnsi"/>
                <w:b/>
                <w:bCs/>
              </w:rPr>
              <w:t>Запрещается</w:t>
            </w:r>
            <w:r>
              <w:rPr>
                <w:rFonts w:eastAsiaTheme="minorHAnsi"/>
                <w:bCs/>
              </w:rPr>
              <w:t xml:space="preserve"> л</w:t>
            </w:r>
            <w:r w:rsidRPr="00933B49">
              <w:rPr>
                <w:rFonts w:eastAsiaTheme="minorHAnsi"/>
                <w:bCs/>
              </w:rPr>
              <w:t>ица</w:t>
            </w:r>
            <w:r>
              <w:rPr>
                <w:rFonts w:eastAsiaTheme="minorHAnsi"/>
                <w:bCs/>
              </w:rPr>
              <w:t>м</w:t>
            </w:r>
            <w:r w:rsidRPr="00933B49">
              <w:rPr>
                <w:rFonts w:eastAsiaTheme="minorHAnsi"/>
                <w:bCs/>
              </w:rPr>
              <w:t>, замещающи</w:t>
            </w:r>
            <w:r>
              <w:rPr>
                <w:rFonts w:eastAsiaTheme="minorHAnsi"/>
                <w:bCs/>
              </w:rPr>
              <w:t>м</w:t>
            </w:r>
            <w:r w:rsidRPr="00933B49">
              <w:rPr>
                <w:rFonts w:eastAsiaTheme="minorHAnsi"/>
                <w:bCs/>
              </w:rPr>
              <w:t xml:space="preserve"> государственные должности субъектов Российской Федерации (за исключением депутатов законодательных органов субъектов Российской Федерации)</w:t>
            </w:r>
            <w:r w:rsidR="006B39B0">
              <w:rPr>
                <w:rFonts w:eastAsiaTheme="minorHAnsi"/>
                <w:bCs/>
              </w:rPr>
              <w:t>,</w:t>
            </w:r>
            <w:r w:rsidRPr="00933B49">
              <w:rPr>
                <w:rFonts w:eastAsiaTheme="minorHAnsi"/>
                <w:bCs/>
              </w:rPr>
              <w:t xml:space="preserve"> и осуществляющи</w:t>
            </w:r>
            <w:r>
              <w:rPr>
                <w:rFonts w:eastAsiaTheme="minorHAnsi"/>
                <w:bCs/>
              </w:rPr>
              <w:t>м</w:t>
            </w:r>
            <w:r w:rsidRPr="00933B49">
              <w:rPr>
                <w:rFonts w:eastAsiaTheme="minorHAnsi"/>
                <w:bCs/>
              </w:rPr>
              <w:t xml:space="preserve"> свои полномочия на постоянной основе, если федеральными законами не установлено иное, </w:t>
            </w:r>
            <w:r w:rsidRPr="00933B49">
              <w:rPr>
                <w:rFonts w:eastAsiaTheme="minorHAnsi"/>
                <w:b/>
                <w:bCs/>
              </w:rPr>
              <w:t>участвовать в управлении коммерческой или некоммерческой организацией, за исключением следующих случаев:</w:t>
            </w:r>
          </w:p>
          <w:p w:rsidR="006649BF" w:rsidRDefault="00933B49" w:rsidP="006649BF">
            <w:pPr>
              <w:widowControl/>
              <w:adjustRightInd w:val="0"/>
              <w:ind w:firstLine="317"/>
              <w:jc w:val="both"/>
              <w:rPr>
                <w:rFonts w:eastAsiaTheme="minorHAnsi"/>
                <w:b/>
                <w:bCs/>
              </w:rPr>
            </w:pPr>
            <w:r w:rsidRPr="00933B49">
              <w:rPr>
                <w:rFonts w:eastAsiaTheme="minorHAnsi"/>
                <w:bCs/>
              </w:rPr>
              <w:t xml:space="preserve">1) участие на безвозмездной основе в управлении политической партией, органом профессионального </w:t>
            </w:r>
            <w:r w:rsidRPr="00933B49">
              <w:rPr>
                <w:rFonts w:eastAsiaTheme="minorHAnsi"/>
                <w:bCs/>
              </w:rPr>
              <w:lastRenderedPageBreak/>
              <w:t>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49BF" w:rsidRDefault="00933B49" w:rsidP="006649BF">
            <w:pPr>
              <w:widowControl/>
              <w:adjustRightInd w:val="0"/>
              <w:ind w:firstLine="317"/>
              <w:jc w:val="both"/>
              <w:rPr>
                <w:rFonts w:eastAsiaTheme="minorHAnsi"/>
                <w:b/>
                <w:bCs/>
              </w:rPr>
            </w:pPr>
            <w:proofErr w:type="gramStart"/>
            <w:r w:rsidRPr="00933B49">
              <w:rPr>
                <w:rFonts w:eastAsiaTheme="minorHAnsi"/>
                <w:bCs/>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6649BF" w:rsidRDefault="00933B49" w:rsidP="006649BF">
            <w:pPr>
              <w:widowControl/>
              <w:adjustRightInd w:val="0"/>
              <w:ind w:firstLine="317"/>
              <w:jc w:val="both"/>
              <w:rPr>
                <w:rFonts w:eastAsiaTheme="minorHAnsi"/>
                <w:b/>
                <w:bCs/>
              </w:rPr>
            </w:pPr>
            <w:r w:rsidRPr="00933B49">
              <w:rPr>
                <w:rFonts w:eastAsiaTheme="minorHAnsi"/>
                <w:bCs/>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649BF" w:rsidRDefault="00933B49" w:rsidP="006649BF">
            <w:pPr>
              <w:widowControl/>
              <w:adjustRightInd w:val="0"/>
              <w:ind w:firstLine="317"/>
              <w:jc w:val="both"/>
              <w:rPr>
                <w:rFonts w:eastAsiaTheme="minorHAnsi"/>
                <w:b/>
                <w:bCs/>
              </w:rPr>
            </w:pPr>
            <w:proofErr w:type="gramStart"/>
            <w:r w:rsidRPr="00933B49">
              <w:rPr>
                <w:rFonts w:eastAsiaTheme="minorHAnsi"/>
                <w:bCs/>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F1326" w:rsidRPr="00933B49" w:rsidRDefault="00933B49" w:rsidP="006649BF">
            <w:pPr>
              <w:widowControl/>
              <w:adjustRightInd w:val="0"/>
              <w:ind w:firstLine="317"/>
              <w:jc w:val="both"/>
              <w:rPr>
                <w:rFonts w:eastAsiaTheme="minorHAnsi"/>
                <w:b/>
                <w:bCs/>
              </w:rPr>
            </w:pPr>
            <w:r w:rsidRPr="00933B49">
              <w:rPr>
                <w:rFonts w:eastAsiaTheme="minorHAnsi"/>
                <w:bCs/>
              </w:rPr>
              <w:lastRenderedPageBreak/>
              <w:t>5) иные случаи, предусмотренные федеральными законами.</w:t>
            </w:r>
          </w:p>
        </w:tc>
        <w:tc>
          <w:tcPr>
            <w:tcW w:w="5039" w:type="dxa"/>
            <w:tcBorders>
              <w:top w:val="single" w:sz="4" w:space="0" w:color="auto"/>
              <w:left w:val="single" w:sz="4" w:space="0" w:color="auto"/>
              <w:bottom w:val="single" w:sz="4" w:space="0" w:color="auto"/>
              <w:right w:val="single" w:sz="4" w:space="0" w:color="auto"/>
            </w:tcBorders>
            <w:hideMark/>
          </w:tcPr>
          <w:p w:rsidR="00933B49" w:rsidRDefault="00BF1326" w:rsidP="006649BF">
            <w:pPr>
              <w:adjustRightInd w:val="0"/>
              <w:ind w:firstLine="292"/>
              <w:jc w:val="both"/>
              <w:outlineLvl w:val="1"/>
            </w:pPr>
            <w:r w:rsidRPr="0046499D">
              <w:lastRenderedPageBreak/>
              <w:t>- </w:t>
            </w:r>
            <w:r w:rsidR="00933B49">
              <w:t>часть 3.4 статьи 12.1 Федерального закона № 273-ФЗ</w:t>
            </w:r>
          </w:p>
          <w:p w:rsidR="00BF1326" w:rsidRPr="0046499D" w:rsidRDefault="00BF1326" w:rsidP="00FB7E25">
            <w:pPr>
              <w:adjustRightInd w:val="0"/>
              <w:jc w:val="both"/>
              <w:outlineLvl w:val="1"/>
              <w:rPr>
                <w:b/>
              </w:rPr>
            </w:pPr>
          </w:p>
        </w:tc>
        <w:tc>
          <w:tcPr>
            <w:tcW w:w="5142" w:type="dxa"/>
            <w:tcBorders>
              <w:top w:val="single" w:sz="4" w:space="0" w:color="auto"/>
              <w:left w:val="single" w:sz="4" w:space="0" w:color="auto"/>
              <w:bottom w:val="single" w:sz="4" w:space="0" w:color="auto"/>
              <w:right w:val="single" w:sz="4" w:space="0" w:color="auto"/>
            </w:tcBorders>
          </w:tcPr>
          <w:p w:rsidR="00BF1326" w:rsidRPr="00AF6B91" w:rsidRDefault="00BF1326" w:rsidP="00FB7E25">
            <w:pPr>
              <w:adjustRightInd w:val="0"/>
              <w:jc w:val="both"/>
              <w:outlineLvl w:val="0"/>
              <w:rPr>
                <w:b/>
                <w:highlight w:val="green"/>
              </w:rPr>
            </w:pPr>
          </w:p>
        </w:tc>
      </w:tr>
      <w:tr w:rsidR="008B501B"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024C19" w:rsidRPr="0053632B" w:rsidRDefault="008B501B" w:rsidP="008B501B">
            <w:pPr>
              <w:adjustRightInd w:val="0"/>
              <w:jc w:val="center"/>
              <w:outlineLvl w:val="0"/>
              <w:rPr>
                <w:b/>
                <w:sz w:val="28"/>
                <w:szCs w:val="28"/>
              </w:rPr>
            </w:pPr>
            <w:r w:rsidRPr="0053632B">
              <w:rPr>
                <w:b/>
                <w:sz w:val="28"/>
                <w:szCs w:val="28"/>
              </w:rPr>
              <w:lastRenderedPageBreak/>
              <w:t xml:space="preserve">Ответственность за невыполнение запрета </w:t>
            </w:r>
            <w:r w:rsidR="00024C19" w:rsidRPr="0053632B">
              <w:rPr>
                <w:b/>
                <w:sz w:val="28"/>
                <w:szCs w:val="28"/>
              </w:rPr>
              <w:t xml:space="preserve">на участие </w:t>
            </w:r>
          </w:p>
          <w:p w:rsidR="008B501B" w:rsidRPr="0053632B" w:rsidRDefault="00024C19" w:rsidP="0053632B">
            <w:pPr>
              <w:adjustRightInd w:val="0"/>
              <w:jc w:val="center"/>
              <w:outlineLvl w:val="0"/>
              <w:rPr>
                <w:b/>
                <w:sz w:val="28"/>
                <w:szCs w:val="28"/>
              </w:rPr>
            </w:pPr>
            <w:r w:rsidRPr="0053632B">
              <w:rPr>
                <w:b/>
                <w:sz w:val="28"/>
                <w:szCs w:val="28"/>
              </w:rPr>
              <w:t>в управлении коммерческой или некоммерческой организацией</w:t>
            </w:r>
          </w:p>
        </w:tc>
      </w:tr>
      <w:tr w:rsidR="008B501B"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897B42" w:rsidRDefault="00897B42" w:rsidP="00897B42">
            <w:pPr>
              <w:widowControl/>
              <w:adjustRightInd w:val="0"/>
              <w:ind w:firstLine="317"/>
              <w:jc w:val="both"/>
              <w:rPr>
                <w:rFonts w:eastAsiaTheme="minorHAnsi"/>
                <w:bCs/>
              </w:rPr>
            </w:pPr>
            <w:r w:rsidRPr="005E5245">
              <w:rPr>
                <w:bCs/>
              </w:rPr>
              <w:t xml:space="preserve">В соответствии с частью 5 статьи 12.1 Федерального закона № 273-ФЗ </w:t>
            </w:r>
            <w:r w:rsidRPr="005E5245">
              <w:rPr>
                <w:rFonts w:eastAsiaTheme="minorHAnsi"/>
                <w:bCs/>
              </w:rPr>
              <w:t xml:space="preserve">лица, замещающие </w:t>
            </w:r>
            <w:r>
              <w:rPr>
                <w:rFonts w:eastAsiaTheme="minorHAnsi"/>
                <w:bCs/>
              </w:rPr>
              <w:t xml:space="preserve">государственные </w:t>
            </w:r>
            <w:r w:rsidRPr="005E5245">
              <w:rPr>
                <w:rFonts w:eastAsiaTheme="minorHAnsi"/>
                <w:bCs/>
              </w:rPr>
              <w:t xml:space="preserve">должности субъектов Российской Федерации, нарушившие запреты, ограничения и обязанности, установленные </w:t>
            </w:r>
            <w:hyperlink r:id="rId57" w:history="1">
              <w:r w:rsidRPr="005E5245">
                <w:rPr>
                  <w:rFonts w:eastAsiaTheme="minorHAnsi"/>
                  <w:bCs/>
                </w:rPr>
                <w:t>частями 1</w:t>
              </w:r>
            </w:hyperlink>
            <w:r w:rsidRPr="005E5245">
              <w:rPr>
                <w:rFonts w:eastAsiaTheme="minorHAnsi"/>
                <w:bCs/>
              </w:rPr>
              <w:t xml:space="preserve"> - </w:t>
            </w:r>
            <w:hyperlink r:id="rId58" w:history="1">
              <w:r w:rsidRPr="005E5245">
                <w:rPr>
                  <w:rFonts w:eastAsiaTheme="minorHAnsi"/>
                  <w:bCs/>
                </w:rPr>
                <w:t>4.1-1</w:t>
              </w:r>
            </w:hyperlink>
            <w:r w:rsidRPr="005E5245">
              <w:rPr>
                <w:rFonts w:eastAsiaTheme="minorHAnsi"/>
                <w:bC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r:id="rId59" w:history="1">
              <w:r w:rsidRPr="005E5245">
                <w:rPr>
                  <w:rFonts w:eastAsiaTheme="minorHAnsi"/>
                  <w:bCs/>
                </w:rPr>
                <w:t>частями 3</w:t>
              </w:r>
            </w:hyperlink>
            <w:r w:rsidRPr="005E5245">
              <w:rPr>
                <w:rFonts w:eastAsiaTheme="minorHAnsi"/>
                <w:bCs/>
              </w:rPr>
              <w:t xml:space="preserve"> - </w:t>
            </w:r>
            <w:hyperlink r:id="rId60" w:history="1">
              <w:r w:rsidRPr="005E5245">
                <w:rPr>
                  <w:rFonts w:eastAsiaTheme="minorHAnsi"/>
                  <w:bCs/>
                </w:rPr>
                <w:t>6 статьи 13</w:t>
              </w:r>
            </w:hyperlink>
            <w:r w:rsidRPr="005E5245">
              <w:rPr>
                <w:rFonts w:eastAsiaTheme="minorHAnsi"/>
                <w:bCs/>
              </w:rPr>
              <w:t xml:space="preserve"> </w:t>
            </w:r>
            <w:r w:rsidR="00064D28" w:rsidRPr="005E5245">
              <w:rPr>
                <w:bCs/>
              </w:rPr>
              <w:t>Федерального закона № 273-ФЗ</w:t>
            </w:r>
            <w:r w:rsidRPr="005E5245">
              <w:rPr>
                <w:rFonts w:eastAsiaTheme="minorHAnsi"/>
                <w:bCs/>
              </w:rPr>
              <w:t>, если иное не предусмотрено федеральными конституционными законами, федеральными законами.</w:t>
            </w:r>
          </w:p>
          <w:p w:rsidR="008B501B" w:rsidRPr="00897B42" w:rsidRDefault="008B501B" w:rsidP="00897B42">
            <w:pPr>
              <w:widowControl/>
              <w:adjustRightInd w:val="0"/>
              <w:ind w:firstLine="317"/>
              <w:jc w:val="both"/>
              <w:rPr>
                <w:rFonts w:eastAsiaTheme="minorHAnsi"/>
                <w:bCs/>
              </w:rPr>
            </w:pPr>
            <w:r w:rsidRPr="008B501B">
              <w:rPr>
                <w:rFonts w:eastAsiaTheme="minorHAnsi"/>
                <w:bCs/>
              </w:rPr>
              <w:t xml:space="preserve">В соответствии с </w:t>
            </w:r>
            <w:r>
              <w:rPr>
                <w:rFonts w:eastAsiaTheme="minorHAnsi"/>
                <w:bCs/>
              </w:rPr>
              <w:t>пунктом 3 части 1 статьи 13.1 Федерального закона № 273-ФЗ</w:t>
            </w:r>
            <w:r w:rsidR="00024C19">
              <w:rPr>
                <w:rFonts w:eastAsiaTheme="minorHAnsi"/>
                <w:bCs/>
              </w:rPr>
              <w:t xml:space="preserve"> л</w:t>
            </w:r>
            <w:r w:rsidR="00024C19">
              <w:rPr>
                <w:rFonts w:eastAsiaTheme="minorHAnsi"/>
              </w:rPr>
              <w:t>ицо, замещающее государственную должность субъекта Российской Федерации</w:t>
            </w:r>
            <w:r w:rsidR="006B39B0">
              <w:rPr>
                <w:rFonts w:eastAsiaTheme="minorHAnsi"/>
              </w:rPr>
              <w:t>,</w:t>
            </w:r>
            <w:r w:rsidR="00024C19">
              <w:rPr>
                <w:rFonts w:eastAsiaTheme="minorHAnsi"/>
              </w:rPr>
              <w:t xml:space="preserve"> подлежит увольнению (освобождению от должности) в связи с утратой доверия, в случае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BF1326" w:rsidRPr="00D769AB" w:rsidRDefault="00BF1326" w:rsidP="006649BF">
            <w:pPr>
              <w:widowControl/>
              <w:adjustRightInd w:val="0"/>
              <w:ind w:firstLine="317"/>
              <w:jc w:val="both"/>
              <w:rPr>
                <w:rFonts w:eastAsiaTheme="minorHAnsi"/>
              </w:rPr>
            </w:pPr>
            <w:r w:rsidRPr="00D458BD">
              <w:rPr>
                <w:b/>
              </w:rPr>
              <w:t>Запрещается</w:t>
            </w:r>
            <w:r w:rsidRPr="00D458BD">
              <w:t xml:space="preserve"> </w:t>
            </w:r>
            <w:r w:rsidR="00784EA2">
              <w:t>л</w:t>
            </w:r>
            <w:r w:rsidR="00784EA2">
              <w:rPr>
                <w:rFonts w:eastAsiaTheme="minorHAnsi"/>
              </w:rPr>
              <w:t xml:space="preserve">ицам, замещающим  государственные должности субъектов Российской Федерации, и осуществляющим свои полномочия на постоянной основе, если федеральными конституционными законами или федеральными законами не установлено иное </w:t>
            </w:r>
            <w:proofErr w:type="gramStart"/>
            <w:r w:rsidRPr="00784EA2">
              <w:rPr>
                <w:rFonts w:eastAsiaTheme="minorHAnsi"/>
                <w:b/>
              </w:rPr>
              <w:t>заниматься</w:t>
            </w:r>
            <w:proofErr w:type="gramEnd"/>
            <w:r w:rsidRPr="00784EA2">
              <w:rPr>
                <w:rFonts w:eastAsiaTheme="minorHAnsi"/>
                <w:b/>
              </w:rPr>
              <w:t xml:space="preserve"> предпринимательской деятельностью лично или через доверенных лиц</w:t>
            </w:r>
          </w:p>
        </w:tc>
        <w:tc>
          <w:tcPr>
            <w:tcW w:w="5039" w:type="dxa"/>
            <w:tcBorders>
              <w:top w:val="single" w:sz="4" w:space="0" w:color="auto"/>
              <w:left w:val="single" w:sz="4" w:space="0" w:color="auto"/>
              <w:bottom w:val="single" w:sz="4" w:space="0" w:color="auto"/>
              <w:right w:val="single" w:sz="4" w:space="0" w:color="auto"/>
            </w:tcBorders>
            <w:hideMark/>
          </w:tcPr>
          <w:p w:rsidR="00BF1326" w:rsidRPr="00D458BD" w:rsidRDefault="00BF1326" w:rsidP="006649BF">
            <w:pPr>
              <w:adjustRightInd w:val="0"/>
              <w:ind w:firstLine="292"/>
              <w:jc w:val="both"/>
              <w:outlineLvl w:val="1"/>
              <w:rPr>
                <w:b/>
              </w:rPr>
            </w:pPr>
            <w:r w:rsidRPr="00D458BD">
              <w:t>- </w:t>
            </w:r>
            <w:r w:rsidR="00784EA2">
              <w:t>пункт 2 части 3 статьи 12.1 Федерального закона № 273-ФЗ.</w:t>
            </w:r>
          </w:p>
        </w:tc>
        <w:tc>
          <w:tcPr>
            <w:tcW w:w="5142" w:type="dxa"/>
            <w:tcBorders>
              <w:top w:val="single" w:sz="4" w:space="0" w:color="auto"/>
              <w:left w:val="single" w:sz="4" w:space="0" w:color="auto"/>
              <w:bottom w:val="single" w:sz="4" w:space="0" w:color="auto"/>
              <w:right w:val="single" w:sz="4" w:space="0" w:color="auto"/>
            </w:tcBorders>
          </w:tcPr>
          <w:p w:rsidR="00BF1326" w:rsidRPr="00D458BD" w:rsidRDefault="00BF1326" w:rsidP="006B39B0">
            <w:pPr>
              <w:adjustRightInd w:val="0"/>
              <w:ind w:firstLine="356"/>
              <w:jc w:val="both"/>
            </w:pPr>
          </w:p>
        </w:tc>
      </w:tr>
      <w:tr w:rsidR="00024C19"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024C19" w:rsidRPr="0053632B" w:rsidRDefault="00024C19" w:rsidP="00024C19">
            <w:pPr>
              <w:adjustRightInd w:val="0"/>
              <w:jc w:val="center"/>
              <w:rPr>
                <w:b/>
                <w:sz w:val="28"/>
                <w:szCs w:val="28"/>
              </w:rPr>
            </w:pPr>
            <w:r w:rsidRPr="0053632B">
              <w:rPr>
                <w:b/>
                <w:sz w:val="28"/>
                <w:szCs w:val="28"/>
              </w:rPr>
              <w:t>Ответственность за несоблюдение запрета</w:t>
            </w:r>
          </w:p>
          <w:p w:rsidR="00024C19" w:rsidRPr="00024C19" w:rsidRDefault="00024C19" w:rsidP="00024C19">
            <w:pPr>
              <w:adjustRightInd w:val="0"/>
              <w:jc w:val="center"/>
              <w:rPr>
                <w:b/>
                <w:sz w:val="28"/>
                <w:szCs w:val="28"/>
              </w:rPr>
            </w:pPr>
            <w:r w:rsidRPr="0053632B">
              <w:rPr>
                <w:b/>
                <w:sz w:val="28"/>
                <w:szCs w:val="28"/>
              </w:rPr>
              <w:t>на осуществление предпринимательской деятельностью</w:t>
            </w:r>
          </w:p>
        </w:tc>
      </w:tr>
      <w:tr w:rsidR="00024C19"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024C19" w:rsidRDefault="00024C19" w:rsidP="006649BF">
            <w:pPr>
              <w:widowControl/>
              <w:adjustRightInd w:val="0"/>
              <w:ind w:firstLine="317"/>
              <w:jc w:val="both"/>
            </w:pPr>
            <w:r w:rsidRPr="008B501B">
              <w:rPr>
                <w:rFonts w:eastAsiaTheme="minorHAnsi"/>
                <w:bCs/>
              </w:rPr>
              <w:t xml:space="preserve">В соответствии с </w:t>
            </w:r>
            <w:r>
              <w:rPr>
                <w:rFonts w:eastAsiaTheme="minorHAnsi"/>
                <w:bCs/>
              </w:rPr>
              <w:t xml:space="preserve">пунктом </w:t>
            </w:r>
            <w:r w:rsidR="00AD37E0">
              <w:rPr>
                <w:rFonts w:eastAsiaTheme="minorHAnsi"/>
                <w:bCs/>
              </w:rPr>
              <w:t>4</w:t>
            </w:r>
            <w:r>
              <w:rPr>
                <w:rFonts w:eastAsiaTheme="minorHAnsi"/>
                <w:bCs/>
              </w:rPr>
              <w:t xml:space="preserve"> части 1 статьи 13.1 Федерального закона № 273-ФЗ л</w:t>
            </w:r>
            <w:r>
              <w:rPr>
                <w:rFonts w:eastAsiaTheme="minorHAnsi"/>
              </w:rPr>
              <w:t>ицо, замещающее государственную должност</w:t>
            </w:r>
            <w:r w:rsidR="006649BF">
              <w:rPr>
                <w:rFonts w:eastAsiaTheme="minorHAnsi"/>
              </w:rPr>
              <w:t xml:space="preserve">ь субъекта Российской Федерации, </w:t>
            </w:r>
            <w:r>
              <w:rPr>
                <w:rFonts w:eastAsiaTheme="minorHAnsi"/>
              </w:rPr>
              <w:t>подлежит увольнению (освобождению от должности) в связи с утратой доверия, в случае осуществления лицом предпринимательской деятельности.</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BF1326" w:rsidRPr="0046499D" w:rsidRDefault="00BF1326" w:rsidP="001B19EB">
            <w:pPr>
              <w:widowControl/>
              <w:adjustRightInd w:val="0"/>
              <w:ind w:firstLine="317"/>
              <w:jc w:val="both"/>
              <w:rPr>
                <w:rFonts w:eastAsiaTheme="minorHAnsi"/>
              </w:rPr>
            </w:pPr>
            <w:proofErr w:type="gramStart"/>
            <w:r w:rsidRPr="00D769AB">
              <w:rPr>
                <w:b/>
              </w:rPr>
              <w:t>Запрещается</w:t>
            </w:r>
            <w:r w:rsidR="00784EA2">
              <w:rPr>
                <w:b/>
              </w:rPr>
              <w:t xml:space="preserve"> </w:t>
            </w:r>
            <w:r w:rsidR="00784EA2">
              <w:t>л</w:t>
            </w:r>
            <w:r w:rsidR="00784EA2">
              <w:rPr>
                <w:rFonts w:eastAsiaTheme="minorHAnsi"/>
              </w:rPr>
              <w:t xml:space="preserve">ицам, замещающим  государственные должности субъектов Российской Федерации, и осуществляющим свои полномочия на постоянной основе, если федеральными конституционными законами или федеральными законами не установлено иное, </w:t>
            </w:r>
            <w:r w:rsidR="00784EA2" w:rsidRPr="00784EA2">
              <w:rPr>
                <w:rFonts w:eastAsiaTheme="minorHAnsi"/>
                <w:b/>
              </w:rPr>
              <w:t>входит</w:t>
            </w:r>
            <w:r w:rsidR="001B19EB">
              <w:rPr>
                <w:rFonts w:eastAsiaTheme="minorHAnsi"/>
                <w:b/>
              </w:rPr>
              <w:t xml:space="preserve">ь в состав органов </w:t>
            </w:r>
            <w:r w:rsidR="00784EA2" w:rsidRPr="00784EA2">
              <w:rPr>
                <w:rFonts w:eastAsiaTheme="minorHAnsi"/>
                <w:b/>
              </w:rPr>
              <w:t>управления,</w:t>
            </w:r>
            <w:r w:rsidR="001B19EB">
              <w:rPr>
                <w:rFonts w:eastAsiaTheme="minorHAnsi"/>
                <w:b/>
              </w:rPr>
              <w:t xml:space="preserve"> </w:t>
            </w:r>
            <w:r w:rsidR="00784EA2" w:rsidRPr="00784EA2">
              <w:rPr>
                <w:rFonts w:eastAsiaTheme="minorHAnsi"/>
                <w:b/>
              </w:rPr>
              <w:t>попечительских</w:t>
            </w:r>
            <w:r w:rsidR="001B19EB">
              <w:rPr>
                <w:rFonts w:eastAsiaTheme="minorHAnsi"/>
                <w:b/>
              </w:rPr>
              <w:t xml:space="preserve"> или наблюдательных советов, иных </w:t>
            </w:r>
            <w:r w:rsidR="00784EA2" w:rsidRPr="00784EA2">
              <w:rPr>
                <w:rFonts w:eastAsiaTheme="minorHAnsi"/>
                <w:b/>
              </w:rPr>
              <w:t>орг</w:t>
            </w:r>
            <w:r w:rsidR="006649BF">
              <w:rPr>
                <w:rFonts w:eastAsiaTheme="minorHAnsi"/>
                <w:b/>
              </w:rPr>
              <w:t>анов</w:t>
            </w:r>
            <w:r w:rsidR="001B19EB">
              <w:rPr>
                <w:rFonts w:eastAsiaTheme="minorHAnsi"/>
                <w:b/>
              </w:rPr>
              <w:t xml:space="preserve"> </w:t>
            </w:r>
            <w:r w:rsidR="001B19EB">
              <w:rPr>
                <w:rFonts w:eastAsiaTheme="minorHAnsi"/>
                <w:b/>
              </w:rPr>
              <w:lastRenderedPageBreak/>
              <w:t xml:space="preserve">иностранных некоммерческих </w:t>
            </w:r>
            <w:r w:rsidR="00784EA2" w:rsidRPr="00784EA2">
              <w:rPr>
                <w:rFonts w:eastAsiaTheme="minorHAnsi"/>
                <w:b/>
              </w:rPr>
              <w:t>неправительств</w:t>
            </w:r>
            <w:r w:rsidR="006649BF">
              <w:rPr>
                <w:rFonts w:eastAsiaTheme="minorHAnsi"/>
                <w:b/>
              </w:rPr>
              <w:t xml:space="preserve">енных организаций и действующих </w:t>
            </w:r>
            <w:r w:rsidR="00784EA2" w:rsidRPr="00784EA2">
              <w:rPr>
                <w:rFonts w:eastAsiaTheme="minorHAnsi"/>
                <w:b/>
              </w:rPr>
              <w:t>на тер</w:t>
            </w:r>
            <w:r w:rsidR="006649BF">
              <w:rPr>
                <w:rFonts w:eastAsiaTheme="minorHAnsi"/>
                <w:b/>
              </w:rPr>
              <w:t xml:space="preserve">ритории Российской Федерации их </w:t>
            </w:r>
            <w:r w:rsidR="00784EA2" w:rsidRPr="00784EA2">
              <w:rPr>
                <w:rFonts w:eastAsiaTheme="minorHAnsi"/>
                <w:b/>
              </w:rPr>
              <w:t>структурных подразделений</w:t>
            </w:r>
            <w:r w:rsidR="00784EA2">
              <w:rPr>
                <w:rFonts w:eastAsiaTheme="minorHAnsi"/>
              </w:rPr>
              <w:t>, если иное не предусмотрено международными договорами Российской Федерации, законодательством Российской Федерации</w:t>
            </w:r>
            <w:proofErr w:type="gramEnd"/>
            <w:r w:rsidR="00784EA2">
              <w:rPr>
                <w:rFonts w:eastAsiaTheme="minorHAnsi"/>
              </w:rPr>
              <w:t xml:space="preserve">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006649BF">
              <w:rPr>
                <w:rFonts w:eastAsiaTheme="minorHAnsi"/>
              </w:rPr>
              <w:t>.</w:t>
            </w:r>
          </w:p>
        </w:tc>
        <w:tc>
          <w:tcPr>
            <w:tcW w:w="5039" w:type="dxa"/>
            <w:tcBorders>
              <w:top w:val="single" w:sz="4" w:space="0" w:color="auto"/>
              <w:left w:val="single" w:sz="4" w:space="0" w:color="auto"/>
              <w:bottom w:val="single" w:sz="4" w:space="0" w:color="auto"/>
              <w:right w:val="single" w:sz="4" w:space="0" w:color="auto"/>
            </w:tcBorders>
            <w:hideMark/>
          </w:tcPr>
          <w:p w:rsidR="00BF1326" w:rsidRPr="00D458BD" w:rsidRDefault="00784EA2" w:rsidP="006649BF">
            <w:pPr>
              <w:adjustRightInd w:val="0"/>
              <w:ind w:firstLine="292"/>
              <w:jc w:val="both"/>
              <w:outlineLvl w:val="1"/>
              <w:rPr>
                <w:b/>
              </w:rPr>
            </w:pPr>
            <w:r>
              <w:lastRenderedPageBreak/>
              <w:t>- пункт 10 части 3 статьи 12.1 Федерального закона № 273-ФЗ.</w:t>
            </w:r>
          </w:p>
        </w:tc>
        <w:tc>
          <w:tcPr>
            <w:tcW w:w="5142" w:type="dxa"/>
            <w:tcBorders>
              <w:top w:val="single" w:sz="4" w:space="0" w:color="auto"/>
              <w:left w:val="single" w:sz="4" w:space="0" w:color="auto"/>
              <w:bottom w:val="single" w:sz="4" w:space="0" w:color="auto"/>
              <w:right w:val="single" w:sz="4" w:space="0" w:color="auto"/>
            </w:tcBorders>
          </w:tcPr>
          <w:p w:rsidR="00BF1326" w:rsidRPr="00D458BD" w:rsidRDefault="00BF1326" w:rsidP="00FB7E25">
            <w:pPr>
              <w:adjustRightInd w:val="0"/>
              <w:outlineLvl w:val="1"/>
              <w:rPr>
                <w:b/>
              </w:rPr>
            </w:pPr>
          </w:p>
        </w:tc>
      </w:tr>
      <w:tr w:rsidR="00024C19"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024C19" w:rsidRPr="00AD37E0" w:rsidRDefault="00024C19" w:rsidP="00AD37E0">
            <w:pPr>
              <w:adjustRightInd w:val="0"/>
              <w:jc w:val="center"/>
              <w:rPr>
                <w:b/>
                <w:sz w:val="28"/>
                <w:szCs w:val="28"/>
              </w:rPr>
            </w:pPr>
            <w:r w:rsidRPr="00AD37E0">
              <w:rPr>
                <w:b/>
                <w:sz w:val="28"/>
                <w:szCs w:val="28"/>
              </w:rPr>
              <w:lastRenderedPageBreak/>
              <w:t>Ответственность за несоблюдение запрета</w:t>
            </w:r>
            <w:r w:rsidR="00AD37E0" w:rsidRPr="00AD37E0">
              <w:rPr>
                <w:b/>
                <w:sz w:val="28"/>
                <w:szCs w:val="28"/>
              </w:rPr>
              <w:t xml:space="preserve"> о вхождении </w:t>
            </w:r>
            <w:r w:rsidR="00AD37E0" w:rsidRPr="00AD37E0">
              <w:rPr>
                <w:rFonts w:eastAsiaTheme="minorHAnsi"/>
                <w:b/>
                <w:sz w:val="28"/>
                <w:szCs w:val="28"/>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tc>
      </w:tr>
      <w:tr w:rsidR="00AD37E0" w:rsidRPr="00D458BD" w:rsidTr="00F04241">
        <w:tc>
          <w:tcPr>
            <w:tcW w:w="15593" w:type="dxa"/>
            <w:gridSpan w:val="3"/>
            <w:tcBorders>
              <w:top w:val="single" w:sz="4" w:space="0" w:color="auto"/>
              <w:left w:val="single" w:sz="4" w:space="0" w:color="auto"/>
              <w:bottom w:val="single" w:sz="4" w:space="0" w:color="auto"/>
              <w:right w:val="single" w:sz="4" w:space="0" w:color="auto"/>
            </w:tcBorders>
            <w:hideMark/>
          </w:tcPr>
          <w:p w:rsidR="00AD37E0" w:rsidRPr="00AD37E0" w:rsidRDefault="00AD37E0" w:rsidP="006649BF">
            <w:pPr>
              <w:widowControl/>
              <w:adjustRightInd w:val="0"/>
              <w:ind w:firstLine="317"/>
              <w:jc w:val="both"/>
              <w:rPr>
                <w:rFonts w:eastAsiaTheme="minorHAnsi"/>
              </w:rPr>
            </w:pPr>
            <w:proofErr w:type="gramStart"/>
            <w:r w:rsidRPr="008B501B">
              <w:rPr>
                <w:rFonts w:eastAsiaTheme="minorHAnsi"/>
                <w:bCs/>
              </w:rPr>
              <w:t xml:space="preserve">В соответствии с </w:t>
            </w:r>
            <w:r>
              <w:rPr>
                <w:rFonts w:eastAsiaTheme="minorHAnsi"/>
                <w:bCs/>
              </w:rPr>
              <w:t>пунктом 5 части 1 статьи 13.1 Федерального закона № 273-ФЗ л</w:t>
            </w:r>
            <w:r>
              <w:rPr>
                <w:rFonts w:eastAsiaTheme="minorHAnsi"/>
              </w:rPr>
              <w:t>ицо, замещающее государственную должность субъекта Российской Федерации</w:t>
            </w:r>
            <w:r w:rsidR="001B19EB">
              <w:rPr>
                <w:rFonts w:eastAsiaTheme="minorHAnsi"/>
              </w:rPr>
              <w:t>,</w:t>
            </w:r>
            <w:r>
              <w:rPr>
                <w:rFonts w:eastAsiaTheme="minorHAnsi"/>
              </w:rPr>
              <w:t xml:space="preserve"> подлежит увольнению (освобождению от должности) в связи с утратой доверия, в случае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proofErr w:type="gramEnd"/>
            <w:r>
              <w:rPr>
                <w:rFonts w:eastAsiaTheme="minorHAnsi"/>
              </w:rPr>
              <w:t xml:space="preserve"> международным договором Российской Федерации или законодательством Российской Федерации.</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6649BF" w:rsidRDefault="00BF1326" w:rsidP="006649BF">
            <w:pPr>
              <w:widowControl/>
              <w:adjustRightInd w:val="0"/>
              <w:ind w:firstLine="317"/>
              <w:jc w:val="both"/>
              <w:rPr>
                <w:rFonts w:eastAsiaTheme="minorHAnsi"/>
                <w:bCs/>
              </w:rPr>
            </w:pPr>
            <w:r w:rsidRPr="00EF4670">
              <w:rPr>
                <w:b/>
              </w:rPr>
              <w:t>Запрещается</w:t>
            </w:r>
            <w:r w:rsidRPr="00EF4670">
              <w:t xml:space="preserve"> </w:t>
            </w:r>
            <w:r w:rsidR="008B501B">
              <w:t>л</w:t>
            </w:r>
            <w:r w:rsidR="008B501B">
              <w:rPr>
                <w:rFonts w:eastAsiaTheme="minorHAnsi"/>
              </w:rPr>
              <w:t xml:space="preserve">ицам, замещающим  государственные должности субъектов Российской Федерации, и осуществляющим свои полномочия на постоянной основе, если федеральными конституционными законами или федеральными законами не установлено иное, </w:t>
            </w:r>
            <w:r w:rsidRPr="008B501B">
              <w:rPr>
                <w:rFonts w:eastAsiaTheme="minorHAnsi"/>
                <w:b/>
              </w:rPr>
              <w:t xml:space="preserve">заниматься </w:t>
            </w:r>
            <w:r w:rsidR="008B501B" w:rsidRPr="008B501B">
              <w:rPr>
                <w:rFonts w:eastAsiaTheme="minorHAnsi"/>
                <w:b/>
                <w:bCs/>
              </w:rPr>
              <w:t>другой оплачиваемой деятельностью, кроме преподавательской, научной и иной творческой деятельности.</w:t>
            </w:r>
            <w:r w:rsidR="008B501B" w:rsidRPr="008B501B">
              <w:rPr>
                <w:rFonts w:eastAsiaTheme="minorHAnsi"/>
                <w:bCs/>
              </w:rPr>
              <w:t xml:space="preserve"> </w:t>
            </w:r>
          </w:p>
          <w:p w:rsidR="00BF1326" w:rsidRPr="008B501B" w:rsidRDefault="008B501B" w:rsidP="006649BF">
            <w:pPr>
              <w:widowControl/>
              <w:adjustRightInd w:val="0"/>
              <w:ind w:firstLine="317"/>
              <w:jc w:val="both"/>
              <w:rPr>
                <w:rFonts w:eastAsiaTheme="minorHAnsi"/>
                <w:bCs/>
              </w:rPr>
            </w:pPr>
            <w:proofErr w:type="gramStart"/>
            <w:r w:rsidRPr="008B501B">
              <w:rPr>
                <w:rFonts w:eastAsiaTheme="minorHAnsi"/>
                <w:bCs/>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Pr="008B501B">
              <w:rPr>
                <w:rFonts w:eastAsiaTheme="minorHAnsi"/>
                <w:bCs/>
              </w:rPr>
              <w:lastRenderedPageBreak/>
              <w:t>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Pr>
                <w:rFonts w:eastAsiaTheme="minorHAnsi"/>
                <w:bCs/>
              </w:rPr>
              <w:t>.</w:t>
            </w:r>
            <w:proofErr w:type="gramEnd"/>
          </w:p>
        </w:tc>
        <w:tc>
          <w:tcPr>
            <w:tcW w:w="5039" w:type="dxa"/>
            <w:tcBorders>
              <w:top w:val="single" w:sz="4" w:space="0" w:color="auto"/>
              <w:left w:val="single" w:sz="4" w:space="0" w:color="auto"/>
              <w:bottom w:val="single" w:sz="4" w:space="0" w:color="auto"/>
              <w:right w:val="single" w:sz="4" w:space="0" w:color="auto"/>
            </w:tcBorders>
            <w:hideMark/>
          </w:tcPr>
          <w:p w:rsidR="00BF1326" w:rsidRPr="00F04241" w:rsidRDefault="00784EA2" w:rsidP="006649BF">
            <w:pPr>
              <w:pStyle w:val="a3"/>
              <w:spacing w:line="230" w:lineRule="exact"/>
              <w:ind w:left="0" w:firstLine="292"/>
              <w:rPr>
                <w:b/>
                <w:sz w:val="22"/>
                <w:szCs w:val="22"/>
              </w:rPr>
            </w:pPr>
            <w:r w:rsidRPr="00F04241">
              <w:rPr>
                <w:sz w:val="22"/>
                <w:szCs w:val="22"/>
              </w:rPr>
              <w:lastRenderedPageBreak/>
              <w:t>- пункт 3 части 3 статьи 12.1 Федерального закона № 273-ФЗ</w:t>
            </w:r>
            <w:r w:rsidR="008B501B" w:rsidRPr="00F04241">
              <w:rPr>
                <w:sz w:val="22"/>
                <w:szCs w:val="22"/>
              </w:rPr>
              <w:t>.</w:t>
            </w:r>
          </w:p>
        </w:tc>
        <w:tc>
          <w:tcPr>
            <w:tcW w:w="5142" w:type="dxa"/>
            <w:tcBorders>
              <w:top w:val="single" w:sz="4" w:space="0" w:color="auto"/>
              <w:left w:val="single" w:sz="4" w:space="0" w:color="auto"/>
              <w:bottom w:val="single" w:sz="4" w:space="0" w:color="auto"/>
              <w:right w:val="single" w:sz="4" w:space="0" w:color="auto"/>
            </w:tcBorders>
          </w:tcPr>
          <w:p w:rsidR="00BF1326" w:rsidRPr="00F04241" w:rsidRDefault="00BF1326" w:rsidP="001B19EB">
            <w:pPr>
              <w:adjustRightInd w:val="0"/>
              <w:ind w:firstLine="356"/>
              <w:jc w:val="both"/>
              <w:rPr>
                <w:b/>
              </w:rPr>
            </w:pPr>
          </w:p>
        </w:tc>
      </w:tr>
      <w:tr w:rsidR="00BF1326"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BF1326" w:rsidRPr="0053632B" w:rsidRDefault="00BF1326" w:rsidP="00FB7E25">
            <w:pPr>
              <w:pStyle w:val="a3"/>
              <w:jc w:val="center"/>
            </w:pPr>
            <w:r w:rsidRPr="0053632B">
              <w:rPr>
                <w:rStyle w:val="af6"/>
                <w:sz w:val="28"/>
                <w:szCs w:val="28"/>
              </w:rPr>
              <w:lastRenderedPageBreak/>
              <w:t xml:space="preserve">Владение финансовыми активами </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884B21" w:rsidRPr="00884B21" w:rsidRDefault="00884B21" w:rsidP="006649BF">
            <w:pPr>
              <w:widowControl/>
              <w:adjustRightInd w:val="0"/>
              <w:ind w:firstLine="317"/>
              <w:jc w:val="both"/>
              <w:rPr>
                <w:rFonts w:eastAsiaTheme="minorHAnsi"/>
                <w:b/>
              </w:rPr>
            </w:pPr>
            <w:r>
              <w:rPr>
                <w:rFonts w:eastAsiaTheme="minorHAnsi"/>
              </w:rPr>
              <w:t>В случае</w:t>
            </w:r>
            <w:proofErr w:type="gramStart"/>
            <w:r>
              <w:rPr>
                <w:rFonts w:eastAsiaTheme="minorHAnsi"/>
              </w:rPr>
              <w:t>,</w:t>
            </w:r>
            <w:proofErr w:type="gramEnd"/>
            <w:r>
              <w:rPr>
                <w:rFonts w:eastAsiaTheme="minorHAnsi"/>
              </w:rPr>
              <w:t xml:space="preserve"> если владение лицом, замещающим государственную должность субъекта Российской Федерации</w:t>
            </w:r>
            <w:r w:rsidR="001B19EB">
              <w:rPr>
                <w:rFonts w:eastAsiaTheme="minorHAnsi"/>
              </w:rPr>
              <w:t>,</w:t>
            </w:r>
            <w:r>
              <w:rPr>
                <w:rFonts w:eastAsiaTheme="minorHAnsi"/>
              </w:rPr>
              <w:t xml:space="preserve"> ценными бумагами (долями участия, паями в уставных (складочных) капиталах организаций) </w:t>
            </w:r>
            <w:r w:rsidRPr="00884B21">
              <w:rPr>
                <w:rFonts w:eastAsiaTheme="minorHAnsi"/>
                <w:b/>
              </w:rPr>
              <w:t>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F1326" w:rsidRPr="00D458BD" w:rsidRDefault="00BF1326" w:rsidP="00FB7E25">
            <w:pPr>
              <w:adjustRightInd w:val="0"/>
              <w:ind w:firstLine="176"/>
              <w:jc w:val="both"/>
              <w:rPr>
                <w:b/>
                <w:sz w:val="28"/>
                <w:szCs w:val="28"/>
              </w:rPr>
            </w:pPr>
          </w:p>
        </w:tc>
        <w:tc>
          <w:tcPr>
            <w:tcW w:w="5039" w:type="dxa"/>
            <w:tcBorders>
              <w:top w:val="single" w:sz="4" w:space="0" w:color="auto"/>
              <w:left w:val="single" w:sz="4" w:space="0" w:color="auto"/>
              <w:bottom w:val="single" w:sz="4" w:space="0" w:color="auto"/>
              <w:right w:val="single" w:sz="4" w:space="0" w:color="auto"/>
            </w:tcBorders>
            <w:hideMark/>
          </w:tcPr>
          <w:p w:rsidR="00BF1326" w:rsidRPr="00D458BD" w:rsidRDefault="00BF1326" w:rsidP="006649BF">
            <w:pPr>
              <w:adjustRightInd w:val="0"/>
              <w:ind w:firstLine="292"/>
              <w:jc w:val="both"/>
              <w:outlineLvl w:val="1"/>
            </w:pPr>
            <w:r w:rsidRPr="00D458BD">
              <w:t xml:space="preserve">- часть </w:t>
            </w:r>
            <w:r w:rsidR="00884B21">
              <w:t>1</w:t>
            </w:r>
            <w:r w:rsidRPr="00D458BD">
              <w:t xml:space="preserve"> статьи </w:t>
            </w:r>
            <w:r w:rsidR="00884B21">
              <w:t>12.3</w:t>
            </w:r>
            <w:r w:rsidRPr="00D458BD">
              <w:t xml:space="preserve"> Федерального закона </w:t>
            </w:r>
            <w:r w:rsidRPr="00D458BD">
              <w:br/>
              <w:t>№ </w:t>
            </w:r>
            <w:r w:rsidR="00884B21">
              <w:t>273</w:t>
            </w:r>
            <w:r w:rsidRPr="00D458BD">
              <w:t>-ФЗ</w:t>
            </w:r>
            <w:r w:rsidR="00884B21">
              <w:t>;</w:t>
            </w:r>
          </w:p>
          <w:p w:rsidR="00884B21" w:rsidRDefault="00884B21" w:rsidP="006649BF">
            <w:pPr>
              <w:adjustRightInd w:val="0"/>
              <w:ind w:firstLine="292"/>
              <w:jc w:val="both"/>
              <w:outlineLvl w:val="1"/>
            </w:pPr>
            <w:r w:rsidRPr="00D458BD">
              <w:t xml:space="preserve">- часть 6 статьи 11 Федерального закона </w:t>
            </w:r>
            <w:r w:rsidRPr="00D458BD">
              <w:br/>
              <w:t>№ 273-Ф3</w:t>
            </w:r>
            <w:r>
              <w:t>.</w:t>
            </w:r>
          </w:p>
          <w:p w:rsidR="00BF1326" w:rsidRPr="00D458BD" w:rsidRDefault="00BF1326" w:rsidP="00FB7E25">
            <w:pPr>
              <w:adjustRightInd w:val="0"/>
              <w:jc w:val="both"/>
              <w:outlineLvl w:val="1"/>
              <w:rPr>
                <w:b/>
                <w:sz w:val="28"/>
                <w:szCs w:val="28"/>
              </w:rPr>
            </w:pPr>
          </w:p>
        </w:tc>
        <w:tc>
          <w:tcPr>
            <w:tcW w:w="5142" w:type="dxa"/>
            <w:tcBorders>
              <w:top w:val="single" w:sz="4" w:space="0" w:color="auto"/>
              <w:left w:val="single" w:sz="4" w:space="0" w:color="auto"/>
              <w:bottom w:val="single" w:sz="4" w:space="0" w:color="auto"/>
              <w:right w:val="single" w:sz="4" w:space="0" w:color="auto"/>
            </w:tcBorders>
            <w:hideMark/>
          </w:tcPr>
          <w:p w:rsidR="00BF1326" w:rsidRDefault="00884B21" w:rsidP="006649BF">
            <w:pPr>
              <w:adjustRightInd w:val="0"/>
              <w:ind w:firstLine="356"/>
              <w:jc w:val="both"/>
              <w:outlineLvl w:val="1"/>
            </w:pPr>
            <w:r>
              <w:rPr>
                <w:rFonts w:eastAsiaTheme="minorHAnsi"/>
              </w:rPr>
              <w:t>Лиц</w:t>
            </w:r>
            <w:r w:rsidR="006649BF">
              <w:rPr>
                <w:rFonts w:eastAsiaTheme="minorHAnsi"/>
              </w:rPr>
              <w:t>о</w:t>
            </w:r>
            <w:r>
              <w:rPr>
                <w:rFonts w:eastAsiaTheme="minorHAnsi"/>
              </w:rPr>
              <w:t>, замещающее государственную должность субъекта Российской Федерации</w:t>
            </w:r>
            <w:r w:rsidR="00D64DB6">
              <w:rPr>
                <w:rFonts w:eastAsiaTheme="minorHAnsi"/>
              </w:rPr>
              <w:t>,</w:t>
            </w:r>
            <w:r w:rsidRPr="00D458BD">
              <w:t xml:space="preserve"> </w:t>
            </w:r>
            <w:r w:rsidR="00BF1326" w:rsidRPr="00D458BD">
              <w:t xml:space="preserve">самостоятельно </w:t>
            </w:r>
            <w:proofErr w:type="gramStart"/>
            <w:r w:rsidR="00BF1326" w:rsidRPr="00D458BD">
              <w:t>оценивает возможность возникновения конфликта</w:t>
            </w:r>
            <w:r w:rsidR="00BF1326">
              <w:t xml:space="preserve"> интересов и принимает</w:t>
            </w:r>
            <w:proofErr w:type="gramEnd"/>
            <w:r w:rsidR="00BF1326">
              <w:t xml:space="preserve"> решение  </w:t>
            </w:r>
            <w:r w:rsidR="00BF1326" w:rsidRPr="00D458BD">
              <w:t>о необходимости передачи принад</w:t>
            </w:r>
            <w:r w:rsidR="00BF1326">
              <w:t xml:space="preserve">лежащих ему ценных бумаг </w:t>
            </w:r>
            <w:r w:rsidR="00BF1326" w:rsidRPr="00D458BD">
              <w:br/>
              <w:t>в доверительное управление.</w:t>
            </w:r>
          </w:p>
          <w:p w:rsidR="006649BF" w:rsidRDefault="006649BF" w:rsidP="00FB7E25">
            <w:pPr>
              <w:adjustRightInd w:val="0"/>
              <w:ind w:firstLine="98"/>
              <w:jc w:val="both"/>
              <w:rPr>
                <w:i/>
              </w:rPr>
            </w:pPr>
          </w:p>
          <w:p w:rsidR="00BF1326" w:rsidRPr="00D458BD" w:rsidRDefault="00BF1326" w:rsidP="00FB7E25">
            <w:pPr>
              <w:adjustRightInd w:val="0"/>
              <w:ind w:firstLine="98"/>
              <w:jc w:val="both"/>
              <w:rPr>
                <w:i/>
              </w:rPr>
            </w:pPr>
            <w:proofErr w:type="spellStart"/>
            <w:r w:rsidRPr="00D458BD">
              <w:rPr>
                <w:i/>
              </w:rPr>
              <w:t>Справочно</w:t>
            </w:r>
            <w:proofErr w:type="spellEnd"/>
            <w:r w:rsidRPr="00D458BD">
              <w:rPr>
                <w:i/>
              </w:rPr>
              <w:t>.</w:t>
            </w:r>
          </w:p>
          <w:p w:rsidR="00BF1326" w:rsidRPr="00D458BD" w:rsidRDefault="00BF1326" w:rsidP="00FB7E25">
            <w:pPr>
              <w:adjustRightInd w:val="0"/>
              <w:ind w:firstLine="98"/>
              <w:jc w:val="both"/>
              <w:outlineLvl w:val="0"/>
              <w:rPr>
                <w:i/>
              </w:rPr>
            </w:pPr>
            <w:r w:rsidRPr="00D458BD">
              <w:rPr>
                <w:i/>
              </w:rPr>
              <w:t>Правоотношения, связанные с доверительным управлением имуществом, регламентируются главой 53 Гражданского кодекса Российской Федерации.</w:t>
            </w:r>
          </w:p>
        </w:tc>
      </w:tr>
      <w:tr w:rsidR="00BF1326" w:rsidRPr="00D458BD" w:rsidTr="00FB7E25">
        <w:tc>
          <w:tcPr>
            <w:tcW w:w="5412" w:type="dxa"/>
            <w:tcBorders>
              <w:top w:val="single" w:sz="4" w:space="0" w:color="auto"/>
              <w:left w:val="single" w:sz="4" w:space="0" w:color="auto"/>
              <w:bottom w:val="single" w:sz="4" w:space="0" w:color="auto"/>
              <w:right w:val="single" w:sz="4" w:space="0" w:color="auto"/>
            </w:tcBorders>
            <w:hideMark/>
          </w:tcPr>
          <w:p w:rsidR="00BF1326" w:rsidRDefault="00BF1326" w:rsidP="006649BF">
            <w:pPr>
              <w:widowControl/>
              <w:adjustRightInd w:val="0"/>
              <w:ind w:firstLine="317"/>
              <w:jc w:val="both"/>
              <w:rPr>
                <w:rFonts w:eastAsiaTheme="minorHAnsi"/>
                <w:bCs/>
              </w:rPr>
            </w:pPr>
            <w:r>
              <w:rPr>
                <w:rFonts w:eastAsiaTheme="minorHAnsi"/>
                <w:bCs/>
              </w:rPr>
              <w:t xml:space="preserve"> </w:t>
            </w:r>
            <w:proofErr w:type="gramStart"/>
            <w:r w:rsidR="00884B21">
              <w:rPr>
                <w:rFonts w:eastAsiaTheme="minorHAnsi"/>
              </w:rPr>
              <w:t>Лиц</w:t>
            </w:r>
            <w:r w:rsidR="00F07A6E">
              <w:rPr>
                <w:rFonts w:eastAsiaTheme="minorHAnsi"/>
              </w:rPr>
              <w:t>а</w:t>
            </w:r>
            <w:r w:rsidR="00884B21">
              <w:rPr>
                <w:rFonts w:eastAsiaTheme="minorHAnsi"/>
              </w:rPr>
              <w:t>м, замещающим государственную должность субъекта Российской Федерации</w:t>
            </w:r>
            <w:r w:rsidR="00884B21">
              <w:rPr>
                <w:rFonts w:eastAsiaTheme="minorHAnsi"/>
                <w:bCs/>
              </w:rPr>
              <w:t xml:space="preserve">, </w:t>
            </w:r>
            <w:r w:rsidRPr="00A84797">
              <w:rPr>
                <w:rFonts w:eastAsiaTheme="minorHAnsi"/>
                <w:bCs/>
              </w:rPr>
              <w:t xml:space="preserve">его супруге (супругу) и несовершеннолетним детям </w:t>
            </w:r>
            <w:r w:rsidRPr="00A84797">
              <w:rPr>
                <w:rFonts w:eastAsiaTheme="minorHAnsi"/>
                <w:b/>
                <w:bCs/>
              </w:rPr>
              <w:t>запрещается</w:t>
            </w:r>
            <w:r w:rsidRPr="00A84797">
              <w:rPr>
                <w:rFonts w:eastAsiaTheme="minorHAnsi"/>
                <w:bCs/>
              </w:rPr>
              <w:t xml:space="preserve"> </w:t>
            </w:r>
            <w:r w:rsidRPr="00F07A6E">
              <w:rPr>
                <w:rFonts w:eastAsiaTheme="minorHAnsi"/>
                <w:b/>
                <w:bCs/>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84797">
              <w:rPr>
                <w:rFonts w:eastAsiaTheme="minorHAnsi"/>
                <w:bCs/>
              </w:rPr>
              <w:t xml:space="preserve"> в случаях, предусмотренных Федеральным </w:t>
            </w:r>
            <w:hyperlink r:id="rId61" w:history="1">
              <w:r w:rsidRPr="00A84797">
                <w:rPr>
                  <w:rFonts w:eastAsiaTheme="minorHAnsi"/>
                  <w:bCs/>
                </w:rPr>
                <w:t>законом</w:t>
              </w:r>
            </w:hyperlink>
            <w:r w:rsidR="00F07A6E">
              <w:t xml:space="preserve"> от 07.05.2013 № 79-ФЗ </w:t>
            </w:r>
            <w:r w:rsidRPr="00A84797">
              <w:rPr>
                <w:rFonts w:eastAsiaTheme="minorHAnsi"/>
                <w:bCs/>
              </w:rPr>
              <w:t xml:space="preserve">«О запрете отдельным категориям лиц открывать и иметь </w:t>
            </w:r>
            <w:r w:rsidRPr="00A84797">
              <w:rPr>
                <w:rFonts w:eastAsiaTheme="minorHAnsi"/>
                <w:bCs/>
              </w:rPr>
              <w:lastRenderedPageBreak/>
              <w:t>счета (вклады), хранить</w:t>
            </w:r>
            <w:proofErr w:type="gramEnd"/>
            <w:r w:rsidRPr="00A84797">
              <w:rPr>
                <w:rFonts w:eastAsiaTheme="minorHAnsi"/>
                <w:b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1326" w:rsidRDefault="00BF1326" w:rsidP="00FB7E25">
            <w:pPr>
              <w:widowControl/>
              <w:adjustRightInd w:val="0"/>
              <w:jc w:val="both"/>
              <w:rPr>
                <w:rFonts w:eastAsiaTheme="minorHAnsi"/>
                <w:bCs/>
              </w:rPr>
            </w:pPr>
          </w:p>
          <w:p w:rsidR="00BF1326" w:rsidRPr="00D458BD" w:rsidRDefault="00BF1326" w:rsidP="00FB7E25">
            <w:pPr>
              <w:widowControl/>
              <w:adjustRightInd w:val="0"/>
              <w:jc w:val="both"/>
              <w:rPr>
                <w:b/>
              </w:rPr>
            </w:pPr>
          </w:p>
        </w:tc>
        <w:tc>
          <w:tcPr>
            <w:tcW w:w="5039" w:type="dxa"/>
            <w:tcBorders>
              <w:top w:val="single" w:sz="4" w:space="0" w:color="auto"/>
              <w:left w:val="single" w:sz="4" w:space="0" w:color="auto"/>
              <w:bottom w:val="single" w:sz="4" w:space="0" w:color="auto"/>
              <w:right w:val="single" w:sz="4" w:space="0" w:color="auto"/>
            </w:tcBorders>
          </w:tcPr>
          <w:p w:rsidR="00BF1326" w:rsidRDefault="00F07A6E" w:rsidP="006649BF">
            <w:pPr>
              <w:adjustRightInd w:val="0"/>
              <w:ind w:firstLine="292"/>
              <w:jc w:val="both"/>
            </w:pPr>
            <w:r>
              <w:lastRenderedPageBreak/>
              <w:t>- подпункт «г» пункта 1 части 1 статьи 7.1 Федерального закона № 273-ФЗ;</w:t>
            </w:r>
          </w:p>
          <w:p w:rsidR="00F07A6E" w:rsidRDefault="00F07A6E" w:rsidP="006649BF">
            <w:pPr>
              <w:adjustRightInd w:val="0"/>
              <w:ind w:firstLine="292"/>
              <w:jc w:val="both"/>
            </w:pPr>
            <w:r>
              <w:t>- пункт 2 части 1 статьи 7.1 Федерального закона № 273-ФЗ;</w:t>
            </w:r>
          </w:p>
          <w:p w:rsidR="00F04241" w:rsidRDefault="00F07A6E" w:rsidP="006649BF">
            <w:pPr>
              <w:widowControl/>
              <w:adjustRightInd w:val="0"/>
              <w:ind w:firstLine="292"/>
              <w:jc w:val="both"/>
              <w:rPr>
                <w:rFonts w:eastAsiaTheme="minorHAnsi"/>
              </w:rPr>
            </w:pPr>
            <w:r>
              <w:t xml:space="preserve">- часть 4 статьи 5 Федерального закона </w:t>
            </w:r>
            <w:r w:rsidR="00F04241">
              <w:rPr>
                <w:rFonts w:eastAsiaTheme="minorHAnsi"/>
              </w:rPr>
              <w:t xml:space="preserve">от 21.12.2021 № 414-ФЗ </w:t>
            </w:r>
            <w:r w:rsidR="00F04241" w:rsidRPr="006649BF">
              <w:rPr>
                <w:rFonts w:eastAsiaTheme="minorHAnsi"/>
              </w:rPr>
              <w:t>«Об общих принципах организации публичной власти в субъектах Российской Федерации» (далее – Федеральный закон № 414-ФЗ);</w:t>
            </w:r>
          </w:p>
          <w:p w:rsidR="00F07A6E" w:rsidRPr="00D458BD" w:rsidRDefault="00F07A6E" w:rsidP="006649BF">
            <w:pPr>
              <w:adjustRightInd w:val="0"/>
              <w:ind w:firstLine="292"/>
              <w:jc w:val="both"/>
            </w:pPr>
            <w:r>
              <w:t xml:space="preserve">- подпункт «г» пункта 1 части 1 </w:t>
            </w:r>
            <w:r w:rsidRPr="00A84797">
              <w:rPr>
                <w:rFonts w:eastAsiaTheme="minorHAnsi"/>
                <w:bCs/>
              </w:rPr>
              <w:t>Федеральн</w:t>
            </w:r>
            <w:r>
              <w:rPr>
                <w:rFonts w:eastAsiaTheme="minorHAnsi"/>
                <w:bCs/>
              </w:rPr>
              <w:t xml:space="preserve">ого </w:t>
            </w:r>
            <w:hyperlink r:id="rId62" w:history="1">
              <w:proofErr w:type="gramStart"/>
              <w:r w:rsidRPr="00A84797">
                <w:rPr>
                  <w:rFonts w:eastAsiaTheme="minorHAnsi"/>
                  <w:bCs/>
                </w:rPr>
                <w:t>закон</w:t>
              </w:r>
              <w:proofErr w:type="gramEnd"/>
            </w:hyperlink>
            <w:r>
              <w:t xml:space="preserve">а от 07.05.2013 № 79-ФЗ </w:t>
            </w:r>
            <w:r w:rsidRPr="00A84797">
              <w:rPr>
                <w:rFonts w:eastAsiaTheme="minorHAnsi"/>
                <w:bCs/>
              </w:rPr>
              <w:t xml:space="preserve">«О запрете </w:t>
            </w:r>
            <w:r w:rsidRPr="00A84797">
              <w:rPr>
                <w:rFonts w:eastAsiaTheme="minorHAnsi"/>
                <w:bCs/>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64DB6">
              <w:rPr>
                <w:rFonts w:eastAsiaTheme="minorHAnsi"/>
                <w:bCs/>
              </w:rPr>
              <w:t>»</w:t>
            </w:r>
            <w:r w:rsidR="008B56DC" w:rsidRPr="00D64DB6">
              <w:rPr>
                <w:rFonts w:eastAsiaTheme="minorHAnsi"/>
                <w:bCs/>
              </w:rPr>
              <w:t xml:space="preserve"> (далее – Федеральный закон от 07.05.2013 № 79-ФЗ).</w:t>
            </w:r>
          </w:p>
        </w:tc>
        <w:tc>
          <w:tcPr>
            <w:tcW w:w="5142" w:type="dxa"/>
            <w:tcBorders>
              <w:top w:val="single" w:sz="4" w:space="0" w:color="auto"/>
              <w:left w:val="single" w:sz="4" w:space="0" w:color="auto"/>
              <w:bottom w:val="single" w:sz="4" w:space="0" w:color="auto"/>
              <w:right w:val="single" w:sz="4" w:space="0" w:color="auto"/>
            </w:tcBorders>
          </w:tcPr>
          <w:p w:rsidR="00BF1326" w:rsidRPr="008B56DC" w:rsidRDefault="00BF1326" w:rsidP="00FB7E25">
            <w:pPr>
              <w:widowControl/>
              <w:adjustRightInd w:val="0"/>
              <w:jc w:val="both"/>
              <w:rPr>
                <w:rFonts w:eastAsiaTheme="minorHAnsi"/>
              </w:rPr>
            </w:pPr>
            <w:r>
              <w:rPr>
                <w:rFonts w:eastAsiaTheme="minorHAnsi"/>
                <w:bCs/>
              </w:rPr>
              <w:lastRenderedPageBreak/>
              <w:t xml:space="preserve">    </w:t>
            </w:r>
            <w:r w:rsidRPr="008B56DC">
              <w:rPr>
                <w:rFonts w:eastAsiaTheme="minorHAnsi"/>
              </w:rPr>
              <w:t xml:space="preserve">Понятие «иностранные финансовые инструменты» используется в значении, определенном </w:t>
            </w:r>
            <w:r w:rsidRPr="008B56DC">
              <w:t xml:space="preserve">Федеральным законом от </w:t>
            </w:r>
            <w:r w:rsidR="008B56DC" w:rsidRPr="008B56DC">
              <w:t xml:space="preserve"> </w:t>
            </w:r>
            <w:r w:rsidRPr="008B56DC">
              <w:t>07.05.2013 № 79-ФЗ.</w:t>
            </w:r>
          </w:p>
          <w:p w:rsidR="00BF1326" w:rsidRPr="008B56DC" w:rsidRDefault="00BF1326" w:rsidP="00FB7E25">
            <w:pPr>
              <w:widowControl/>
              <w:adjustRightInd w:val="0"/>
              <w:jc w:val="both"/>
              <w:rPr>
                <w:rFonts w:eastAsiaTheme="minorHAnsi"/>
                <w:b/>
                <w:bCs/>
              </w:rPr>
            </w:pPr>
            <w:r w:rsidRPr="008B56DC">
              <w:rPr>
                <w:rFonts w:eastAsiaTheme="minorHAnsi"/>
                <w:b/>
                <w:bCs/>
              </w:rPr>
              <w:t xml:space="preserve">   П</w:t>
            </w:r>
            <w:r w:rsidRPr="008B56DC">
              <w:rPr>
                <w:rFonts w:eastAsiaTheme="minorHAnsi"/>
                <w:b/>
              </w:rPr>
              <w:t>од иностранными финансовыми инструментами понимаются (часть 2 статьи 1 Федерального закона от 07.05.2013 № 79-ФЗ):</w:t>
            </w:r>
          </w:p>
          <w:p w:rsidR="00BF1326" w:rsidRPr="008B56DC" w:rsidRDefault="00BF1326" w:rsidP="00FB7E25">
            <w:pPr>
              <w:widowControl/>
              <w:adjustRightInd w:val="0"/>
              <w:jc w:val="both"/>
              <w:rPr>
                <w:rFonts w:eastAsiaTheme="minorHAnsi"/>
                <w:b/>
                <w:bCs/>
              </w:rPr>
            </w:pPr>
            <w:r w:rsidRPr="008B56DC">
              <w:rPr>
                <w:rFonts w:eastAsiaTheme="minorHAnsi"/>
                <w:b/>
                <w:bCs/>
              </w:rPr>
              <w:t xml:space="preserve">    </w:t>
            </w:r>
            <w:r w:rsidRPr="008B56DC">
              <w:rPr>
                <w:rFonts w:eastAsiaTheme="minorHAnsi"/>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w:t>
            </w:r>
            <w:r w:rsidRPr="008B56DC">
              <w:rPr>
                <w:rFonts w:eastAsiaTheme="minorHAnsi"/>
              </w:rPr>
              <w:lastRenderedPageBreak/>
              <w:t xml:space="preserve">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Федеральном законе от 07.05.2013 № 79-ФЗ понятие «иностранная структура без образования юридического лица» используется в значении, определенном </w:t>
            </w:r>
            <w:hyperlink r:id="rId63" w:history="1">
              <w:r w:rsidRPr="008B56DC">
                <w:rPr>
                  <w:rFonts w:eastAsiaTheme="minorHAnsi"/>
                </w:rPr>
                <w:t>законодательством</w:t>
              </w:r>
            </w:hyperlink>
            <w:r w:rsidRPr="008B56DC">
              <w:rPr>
                <w:rFonts w:eastAsiaTheme="minorHAnsi"/>
              </w:rPr>
              <w:t xml:space="preserve"> Российской Федерации о налогах и сборах, понятие «нерезидент» в значении, определенном </w:t>
            </w:r>
            <w:hyperlink r:id="rId64" w:history="1">
              <w:r w:rsidRPr="008B56DC">
                <w:rPr>
                  <w:rFonts w:eastAsiaTheme="minorHAnsi"/>
                </w:rPr>
                <w:t>пунктом 7 части 1 статьи 1</w:t>
              </w:r>
            </w:hyperlink>
            <w:r w:rsidRPr="008B56DC">
              <w:rPr>
                <w:rFonts w:eastAsiaTheme="minorHAnsi"/>
              </w:rPr>
              <w:t xml:space="preserve"> Федерального закона от 10 декабря 2003 года         № 173-ФЗ «О валютном регулировании и валютном контроле»;</w:t>
            </w:r>
          </w:p>
          <w:p w:rsidR="00BF1326" w:rsidRPr="008B56DC" w:rsidRDefault="00BF1326" w:rsidP="00FB7E25">
            <w:pPr>
              <w:widowControl/>
              <w:adjustRightInd w:val="0"/>
              <w:jc w:val="both"/>
              <w:rPr>
                <w:rFonts w:eastAsiaTheme="minorHAnsi"/>
                <w:b/>
                <w:bCs/>
              </w:rPr>
            </w:pPr>
            <w:r w:rsidRPr="008B56DC">
              <w:rPr>
                <w:rFonts w:eastAsiaTheme="minorHAnsi"/>
                <w:b/>
                <w:bCs/>
              </w:rPr>
              <w:t xml:space="preserve">     </w:t>
            </w:r>
            <w:proofErr w:type="gramStart"/>
            <w:r w:rsidRPr="008B56DC">
              <w:rPr>
                <w:rFonts w:eastAsiaTheme="minorHAnsi"/>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1" w:history="1">
              <w:r w:rsidRPr="008B56DC">
                <w:rPr>
                  <w:rFonts w:eastAsiaTheme="minorHAnsi"/>
                </w:rPr>
                <w:t>пунктом 1</w:t>
              </w:r>
            </w:hyperlink>
            <w:r w:rsidRPr="008B56DC">
              <w:rPr>
                <w:rFonts w:eastAsiaTheme="minorHAnsi"/>
              </w:rPr>
              <w:t xml:space="preserve"> части 2 статьи 1 Федерального закона от 07.05.2013 № 79-ФЗ в качестве ценных бумаг и отнесенных к ним финансовых инструментов;</w:t>
            </w:r>
            <w:proofErr w:type="gramEnd"/>
          </w:p>
          <w:p w:rsidR="00BF1326" w:rsidRPr="00F07A6E" w:rsidRDefault="00BF1326" w:rsidP="00FB7E25">
            <w:pPr>
              <w:widowControl/>
              <w:adjustRightInd w:val="0"/>
              <w:jc w:val="both"/>
              <w:rPr>
                <w:rFonts w:eastAsiaTheme="minorHAnsi"/>
                <w:highlight w:val="green"/>
              </w:rPr>
            </w:pPr>
            <w:r w:rsidRPr="008B56DC">
              <w:rPr>
                <w:rFonts w:eastAsiaTheme="minorHAnsi"/>
                <w:b/>
                <w:bCs/>
              </w:rPr>
              <w:t xml:space="preserve">    </w:t>
            </w:r>
            <w:r w:rsidRPr="008B56DC">
              <w:rPr>
                <w:rFonts w:eastAsiaTheme="minorHAnsi"/>
              </w:rPr>
              <w:t xml:space="preserve">3) договоры, являющиеся производными финансовыми инструментами и определенные </w:t>
            </w:r>
            <w:hyperlink r:id="rId65" w:history="1">
              <w:r w:rsidRPr="008B56DC">
                <w:rPr>
                  <w:rFonts w:eastAsiaTheme="minorHAnsi"/>
                </w:rPr>
                <w:t>частью двадцать девятой статьи 2</w:t>
              </w:r>
            </w:hyperlink>
            <w:r w:rsidRPr="008B56DC">
              <w:rPr>
                <w:rFonts w:eastAsiaTheme="minorHAnsi"/>
              </w:rPr>
              <w:t xml:space="preserve"> Федерального закона от 22 апреля 1996 года </w:t>
            </w:r>
            <w:r w:rsidR="008B56DC" w:rsidRPr="008B56DC">
              <w:rPr>
                <w:rFonts w:eastAsiaTheme="minorHAnsi"/>
              </w:rPr>
              <w:t>№</w:t>
            </w:r>
            <w:r w:rsidRPr="008B56DC">
              <w:rPr>
                <w:rFonts w:eastAsiaTheme="minorHAnsi"/>
              </w:rPr>
              <w:t xml:space="preserve">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F1326" w:rsidRPr="008B56DC" w:rsidRDefault="00BF1326" w:rsidP="00FB7E25">
            <w:pPr>
              <w:widowControl/>
              <w:adjustRightInd w:val="0"/>
              <w:jc w:val="both"/>
              <w:rPr>
                <w:rFonts w:eastAsiaTheme="minorHAnsi"/>
              </w:rPr>
            </w:pPr>
            <w:r w:rsidRPr="008B56DC">
              <w:rPr>
                <w:rFonts w:eastAsiaTheme="minorHAnsi"/>
              </w:rPr>
              <w:lastRenderedPageBreak/>
              <w:t xml:space="preserve">    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r:id="rId66" w:history="1">
              <w:r w:rsidRPr="008B56DC">
                <w:rPr>
                  <w:rFonts w:eastAsiaTheme="minorHAnsi"/>
                </w:rPr>
                <w:t>части 1 статьи 2</w:t>
              </w:r>
            </w:hyperlink>
            <w:r w:rsidRPr="008B56DC">
              <w:rPr>
                <w:rFonts w:eastAsiaTheme="minorHAnsi"/>
              </w:rPr>
              <w:t xml:space="preserve"> Федерального закона от 07.05.2013 № 79-ФЗ;</w:t>
            </w:r>
          </w:p>
          <w:p w:rsidR="00BF1326" w:rsidRPr="008B56DC" w:rsidRDefault="00BF1326" w:rsidP="00FB7E25">
            <w:pPr>
              <w:widowControl/>
              <w:adjustRightInd w:val="0"/>
              <w:jc w:val="both"/>
              <w:rPr>
                <w:rFonts w:eastAsiaTheme="minorHAnsi"/>
              </w:rPr>
            </w:pPr>
            <w:r w:rsidRPr="008B56DC">
              <w:rPr>
                <w:rFonts w:eastAsiaTheme="minorHAnsi"/>
              </w:rPr>
              <w:t xml:space="preserve">    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F1326" w:rsidRPr="008B56DC" w:rsidRDefault="00BF1326" w:rsidP="00FB7E25">
            <w:pPr>
              <w:widowControl/>
              <w:adjustRightInd w:val="0"/>
              <w:jc w:val="both"/>
              <w:rPr>
                <w:rFonts w:eastAsiaTheme="minorHAnsi"/>
              </w:rPr>
            </w:pPr>
            <w:r w:rsidRPr="008B56DC">
              <w:rPr>
                <w:rFonts w:eastAsiaTheme="minorHAnsi"/>
              </w:rPr>
              <w:t xml:space="preserve">     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F1326" w:rsidRPr="002F0304" w:rsidRDefault="00BF1326" w:rsidP="00FB7E25">
            <w:pPr>
              <w:widowControl/>
              <w:adjustRightInd w:val="0"/>
              <w:jc w:val="both"/>
              <w:rPr>
                <w:rFonts w:eastAsiaTheme="minorHAnsi"/>
              </w:rPr>
            </w:pPr>
            <w:r w:rsidRPr="008B56DC">
              <w:rPr>
                <w:rFonts w:eastAsiaTheme="minorHAnsi"/>
              </w:rPr>
              <w:t xml:space="preserve">    7) цифровые финансовые активы, выпущенные в информационных системах, организованных в соответствии с иностранным правом, и цифровая валюта.</w:t>
            </w:r>
          </w:p>
        </w:tc>
      </w:tr>
      <w:tr w:rsidR="0053632B" w:rsidRPr="00D458BD" w:rsidTr="00FB7E25">
        <w:tc>
          <w:tcPr>
            <w:tcW w:w="15593" w:type="dxa"/>
            <w:gridSpan w:val="3"/>
            <w:tcBorders>
              <w:top w:val="single" w:sz="4" w:space="0" w:color="auto"/>
              <w:left w:val="single" w:sz="4" w:space="0" w:color="auto"/>
              <w:bottom w:val="single" w:sz="4" w:space="0" w:color="auto"/>
              <w:right w:val="single" w:sz="4" w:space="0" w:color="auto"/>
            </w:tcBorders>
            <w:hideMark/>
          </w:tcPr>
          <w:p w:rsidR="0053632B" w:rsidRPr="0089080B" w:rsidRDefault="00844AD4" w:rsidP="00FB7E25">
            <w:pPr>
              <w:adjustRightInd w:val="0"/>
              <w:jc w:val="center"/>
              <w:outlineLvl w:val="1"/>
              <w:rPr>
                <w:b/>
                <w:sz w:val="26"/>
                <w:szCs w:val="26"/>
              </w:rPr>
            </w:pPr>
            <w:r>
              <w:rPr>
                <w:b/>
                <w:sz w:val="26"/>
                <w:szCs w:val="26"/>
              </w:rPr>
              <w:lastRenderedPageBreak/>
              <w:t>Получение гонораров</w:t>
            </w:r>
          </w:p>
        </w:tc>
      </w:tr>
      <w:tr w:rsidR="00BF1326" w:rsidRPr="00D458BD" w:rsidTr="00FB7E25">
        <w:trPr>
          <w:trHeight w:val="2644"/>
        </w:trPr>
        <w:tc>
          <w:tcPr>
            <w:tcW w:w="5412" w:type="dxa"/>
            <w:tcBorders>
              <w:top w:val="single" w:sz="4" w:space="0" w:color="auto"/>
              <w:left w:val="single" w:sz="4" w:space="0" w:color="auto"/>
              <w:bottom w:val="single" w:sz="4" w:space="0" w:color="auto"/>
              <w:right w:val="single" w:sz="4" w:space="0" w:color="auto"/>
            </w:tcBorders>
            <w:hideMark/>
          </w:tcPr>
          <w:p w:rsidR="00D65F7C" w:rsidRDefault="00BF1326" w:rsidP="00D65F7C">
            <w:pPr>
              <w:widowControl/>
              <w:adjustRightInd w:val="0"/>
              <w:ind w:firstLine="317"/>
              <w:jc w:val="both"/>
              <w:rPr>
                <w:rFonts w:eastAsiaTheme="minorHAnsi"/>
              </w:rPr>
            </w:pPr>
            <w:r>
              <w:rPr>
                <w:rFonts w:eastAsiaTheme="minorHAnsi"/>
              </w:rPr>
              <w:t xml:space="preserve"> </w:t>
            </w:r>
            <w:r w:rsidR="0086719D" w:rsidRPr="00D65F7C">
              <w:rPr>
                <w:rFonts w:eastAsiaTheme="minorHAnsi"/>
              </w:rPr>
              <w:t>Лица, замещающие государственные должности субъектов Российской Федерации</w:t>
            </w:r>
            <w:r w:rsidR="00D64DB6">
              <w:rPr>
                <w:rFonts w:eastAsiaTheme="minorHAnsi"/>
              </w:rPr>
              <w:t>,</w:t>
            </w:r>
            <w:r w:rsidR="0086719D" w:rsidRPr="00D65F7C">
              <w:rPr>
                <w:rFonts w:eastAsiaTheme="minorHAnsi"/>
              </w:rPr>
              <w:t xml:space="preserve">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00D65F7C">
              <w:rPr>
                <w:rFonts w:eastAsiaTheme="minorHAnsi"/>
              </w:rPr>
              <w:t xml:space="preserve"> получать гонорары за публикации и выступления в качестве лица, замещающего государственную должность субъекта Российской Федерации.</w:t>
            </w:r>
          </w:p>
          <w:p w:rsidR="00BF1326" w:rsidRPr="00D458BD" w:rsidRDefault="00BF1326" w:rsidP="00FB7E25">
            <w:pPr>
              <w:adjustRightInd w:val="0"/>
              <w:ind w:firstLine="176"/>
              <w:jc w:val="both"/>
            </w:pPr>
          </w:p>
        </w:tc>
        <w:tc>
          <w:tcPr>
            <w:tcW w:w="5039" w:type="dxa"/>
            <w:tcBorders>
              <w:top w:val="single" w:sz="4" w:space="0" w:color="auto"/>
              <w:left w:val="single" w:sz="4" w:space="0" w:color="auto"/>
              <w:bottom w:val="single" w:sz="4" w:space="0" w:color="auto"/>
              <w:right w:val="single" w:sz="4" w:space="0" w:color="auto"/>
            </w:tcBorders>
          </w:tcPr>
          <w:p w:rsidR="00BF1326" w:rsidRPr="00D458BD" w:rsidRDefault="00D65F7C" w:rsidP="00D65F7C">
            <w:pPr>
              <w:adjustRightInd w:val="0"/>
              <w:ind w:firstLine="292"/>
              <w:outlineLvl w:val="1"/>
            </w:pPr>
            <w:r>
              <w:t>- пункт 6 части 3 статьи 12.1 Федерального закона № 273-ФЗ.</w:t>
            </w: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p w:rsidR="00BF1326" w:rsidRPr="00D458BD" w:rsidRDefault="00BF1326" w:rsidP="00FB7E25">
            <w:pPr>
              <w:adjustRightInd w:val="0"/>
              <w:outlineLvl w:val="1"/>
            </w:pPr>
          </w:p>
        </w:tc>
        <w:tc>
          <w:tcPr>
            <w:tcW w:w="5142" w:type="dxa"/>
            <w:tcBorders>
              <w:top w:val="single" w:sz="4" w:space="0" w:color="auto"/>
              <w:left w:val="single" w:sz="4" w:space="0" w:color="auto"/>
              <w:bottom w:val="single" w:sz="4" w:space="0" w:color="auto"/>
              <w:right w:val="single" w:sz="4" w:space="0" w:color="auto"/>
            </w:tcBorders>
          </w:tcPr>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B7E25">
            <w:pPr>
              <w:adjustRightInd w:val="0"/>
              <w:ind w:firstLine="98"/>
              <w:jc w:val="both"/>
            </w:pPr>
          </w:p>
          <w:p w:rsidR="00BF1326" w:rsidRPr="00D458BD" w:rsidRDefault="00BF1326" w:rsidP="00F35276">
            <w:pPr>
              <w:adjustRightInd w:val="0"/>
              <w:jc w:val="both"/>
              <w:rPr>
                <w:b/>
                <w:sz w:val="28"/>
                <w:szCs w:val="28"/>
              </w:rPr>
            </w:pPr>
          </w:p>
        </w:tc>
      </w:tr>
    </w:tbl>
    <w:p w:rsidR="00BC6E6C" w:rsidRDefault="00BC6E6C" w:rsidP="00B8260A">
      <w:pPr>
        <w:widowControl/>
        <w:adjustRightInd w:val="0"/>
        <w:ind w:firstLine="540"/>
        <w:jc w:val="center"/>
        <w:rPr>
          <w:rFonts w:eastAsiaTheme="minorHAnsi"/>
          <w:b/>
          <w:sz w:val="28"/>
          <w:szCs w:val="28"/>
        </w:rPr>
        <w:sectPr w:rsidR="00BC6E6C" w:rsidSect="00BF1326">
          <w:pgSz w:w="16840" w:h="11910" w:orient="landscape"/>
          <w:pgMar w:top="1134" w:right="1134" w:bottom="567" w:left="567" w:header="0" w:footer="998" w:gutter="0"/>
          <w:cols w:space="720"/>
          <w:docGrid w:linePitch="299"/>
        </w:sectPr>
      </w:pPr>
    </w:p>
    <w:p w:rsidR="00BC6E6C" w:rsidRDefault="00BC6E6C" w:rsidP="00BC6E6C">
      <w:pPr>
        <w:widowControl/>
        <w:adjustRightInd w:val="0"/>
        <w:jc w:val="center"/>
        <w:rPr>
          <w:rFonts w:eastAsiaTheme="minorHAnsi"/>
          <w:b/>
          <w:sz w:val="28"/>
          <w:szCs w:val="28"/>
        </w:rPr>
      </w:pPr>
      <w:r w:rsidRPr="00BC6E6C">
        <w:rPr>
          <w:rFonts w:eastAsiaTheme="minorHAnsi"/>
          <w:b/>
          <w:noProof/>
          <w:sz w:val="28"/>
          <w:szCs w:val="28"/>
          <w:lang w:eastAsia="ru-RU"/>
        </w:rPr>
        <w:lastRenderedPageBreak/>
        <w:drawing>
          <wp:inline distT="0" distB="0" distL="0" distR="0">
            <wp:extent cx="6425747" cy="9231085"/>
            <wp:effectExtent l="0" t="0" r="89353"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153226" w:rsidRDefault="00153226" w:rsidP="004A13F4">
      <w:pPr>
        <w:widowControl/>
        <w:adjustRightInd w:val="0"/>
        <w:ind w:left="567" w:firstLine="567"/>
        <w:rPr>
          <w:rFonts w:eastAsiaTheme="minorHAnsi"/>
          <w:b/>
          <w:sz w:val="18"/>
          <w:szCs w:val="18"/>
        </w:rPr>
      </w:pPr>
    </w:p>
    <w:p w:rsidR="00EC1FFF" w:rsidRPr="004A13F4" w:rsidRDefault="00EC1FFF" w:rsidP="00ED0A4D">
      <w:pPr>
        <w:adjustRightInd w:val="0"/>
        <w:ind w:left="720"/>
        <w:rPr>
          <w:rFonts w:eastAsiaTheme="minorHAnsi"/>
          <w:b/>
          <w:sz w:val="18"/>
          <w:szCs w:val="18"/>
        </w:rPr>
      </w:pPr>
      <w:r>
        <w:rPr>
          <w:rFonts w:eastAsiaTheme="minorHAnsi"/>
          <w:b/>
          <w:sz w:val="18"/>
          <w:szCs w:val="18"/>
        </w:rPr>
        <w:t xml:space="preserve">  </w:t>
      </w:r>
    </w:p>
    <w:p w:rsidR="00BC6E6C" w:rsidRPr="004A13F4" w:rsidRDefault="00BC6E6C" w:rsidP="00B8260A">
      <w:pPr>
        <w:widowControl/>
        <w:adjustRightInd w:val="0"/>
        <w:ind w:firstLine="540"/>
        <w:jc w:val="center"/>
        <w:rPr>
          <w:rFonts w:eastAsiaTheme="minorHAnsi"/>
          <w:b/>
          <w:sz w:val="18"/>
          <w:szCs w:val="18"/>
        </w:rPr>
      </w:pPr>
    </w:p>
    <w:p w:rsidR="00083441" w:rsidRDefault="00083441" w:rsidP="006528FD">
      <w:pPr>
        <w:widowControl/>
        <w:adjustRightInd w:val="0"/>
        <w:ind w:firstLine="540"/>
        <w:jc w:val="center"/>
        <w:rPr>
          <w:rFonts w:eastAsiaTheme="minorHAnsi"/>
          <w:b/>
          <w:sz w:val="28"/>
          <w:szCs w:val="28"/>
        </w:rPr>
        <w:sectPr w:rsidR="00083441" w:rsidSect="00F35276">
          <w:pgSz w:w="11910" w:h="16840"/>
          <w:pgMar w:top="568" w:right="567" w:bottom="142" w:left="284" w:header="0" w:footer="998" w:gutter="0"/>
          <w:cols w:space="720"/>
          <w:titlePg/>
          <w:docGrid w:linePitch="299"/>
        </w:sectPr>
      </w:pPr>
      <w:r w:rsidRPr="00083441">
        <w:rPr>
          <w:rFonts w:eastAsiaTheme="minorHAnsi"/>
          <w:b/>
          <w:noProof/>
          <w:sz w:val="28"/>
          <w:szCs w:val="28"/>
          <w:lang w:eastAsia="ru-RU"/>
        </w:rPr>
        <w:drawing>
          <wp:inline distT="0" distB="0" distL="0" distR="0">
            <wp:extent cx="6419850" cy="8968740"/>
            <wp:effectExtent l="76200" t="38100" r="38100" b="22860"/>
            <wp:docPr id="1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B037F8" w:rsidRPr="00D458BD" w:rsidRDefault="00B037F8" w:rsidP="00B037F8">
      <w:pPr>
        <w:jc w:val="center"/>
        <w:rPr>
          <w:b/>
          <w:sz w:val="28"/>
          <w:szCs w:val="28"/>
        </w:rPr>
      </w:pPr>
      <w:r w:rsidRPr="00540652">
        <w:rPr>
          <w:b/>
          <w:sz w:val="28"/>
          <w:szCs w:val="28"/>
          <w:lang w:val="en-US"/>
        </w:rPr>
        <w:lastRenderedPageBreak/>
        <w:t>II</w:t>
      </w:r>
      <w:r w:rsidRPr="00540652">
        <w:rPr>
          <w:b/>
          <w:sz w:val="28"/>
          <w:szCs w:val="28"/>
        </w:rPr>
        <w:t xml:space="preserve">. Ограничения, запреты и обязанности </w:t>
      </w:r>
      <w:r w:rsidR="0092590B" w:rsidRPr="00540652">
        <w:rPr>
          <w:b/>
          <w:sz w:val="28"/>
          <w:szCs w:val="28"/>
        </w:rPr>
        <w:t>в сфере противодействия коррупции</w:t>
      </w:r>
      <w:r w:rsidR="00D51252" w:rsidRPr="00540652">
        <w:rPr>
          <w:b/>
          <w:sz w:val="28"/>
          <w:szCs w:val="28"/>
        </w:rPr>
        <w:t xml:space="preserve">, установленные для государственных гражданских служащих </w:t>
      </w:r>
      <w:r w:rsidR="006528FD">
        <w:rPr>
          <w:b/>
          <w:sz w:val="28"/>
          <w:szCs w:val="28"/>
        </w:rPr>
        <w:t>Ивановской области</w:t>
      </w:r>
    </w:p>
    <w:p w:rsidR="00B037F8" w:rsidRPr="00D458BD" w:rsidRDefault="00B037F8" w:rsidP="00B037F8">
      <w:pPr>
        <w:ind w:firstLine="720"/>
        <w:jc w:val="both"/>
        <w:rPr>
          <w:sz w:val="28"/>
          <w:szCs w:val="28"/>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2"/>
        <w:gridCol w:w="5039"/>
        <w:gridCol w:w="5142"/>
      </w:tblGrid>
      <w:tr w:rsidR="00B037F8" w:rsidRPr="00D458BD" w:rsidTr="001563F7">
        <w:trPr>
          <w:tblHeader/>
        </w:trPr>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center"/>
              <w:outlineLvl w:val="1"/>
              <w:rPr>
                <w:b/>
                <w:sz w:val="28"/>
                <w:szCs w:val="28"/>
              </w:rPr>
            </w:pPr>
            <w:r w:rsidRPr="00D458BD">
              <w:rPr>
                <w:b/>
                <w:sz w:val="28"/>
                <w:szCs w:val="28"/>
              </w:rPr>
              <w:t xml:space="preserve">Содержание запрета/ограничения/обязанности </w:t>
            </w: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center"/>
              <w:outlineLvl w:val="1"/>
              <w:rPr>
                <w:b/>
                <w:sz w:val="28"/>
                <w:szCs w:val="28"/>
              </w:rPr>
            </w:pPr>
            <w:r w:rsidRPr="00D458BD">
              <w:rPr>
                <w:b/>
                <w:sz w:val="28"/>
                <w:szCs w:val="28"/>
              </w:rPr>
              <w:t>Правовое основание</w:t>
            </w:r>
          </w:p>
        </w:tc>
        <w:tc>
          <w:tcPr>
            <w:tcW w:w="514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center"/>
              <w:outlineLvl w:val="1"/>
              <w:rPr>
                <w:b/>
                <w:sz w:val="28"/>
                <w:szCs w:val="28"/>
              </w:rPr>
            </w:pPr>
            <w:r w:rsidRPr="00D458BD">
              <w:rPr>
                <w:b/>
                <w:sz w:val="28"/>
                <w:szCs w:val="28"/>
              </w:rPr>
              <w:t xml:space="preserve">Необходимые действия </w:t>
            </w:r>
          </w:p>
          <w:p w:rsidR="00B037F8" w:rsidRPr="00D458BD" w:rsidRDefault="00B037F8" w:rsidP="00A51B3E">
            <w:pPr>
              <w:adjustRightInd w:val="0"/>
              <w:jc w:val="center"/>
              <w:outlineLvl w:val="1"/>
              <w:rPr>
                <w:b/>
                <w:sz w:val="28"/>
                <w:szCs w:val="28"/>
              </w:rPr>
            </w:pPr>
            <w:r w:rsidRPr="00D458BD">
              <w:rPr>
                <w:b/>
                <w:sz w:val="28"/>
                <w:szCs w:val="28"/>
              </w:rPr>
              <w:t xml:space="preserve">гражданского служащего </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pStyle w:val="a5"/>
              <w:ind w:left="0"/>
              <w:jc w:val="center"/>
              <w:outlineLvl w:val="1"/>
              <w:rPr>
                <w:b/>
                <w:sz w:val="28"/>
                <w:szCs w:val="28"/>
              </w:rPr>
            </w:pPr>
            <w:r w:rsidRPr="00844AD4">
              <w:rPr>
                <w:b/>
                <w:sz w:val="28"/>
                <w:szCs w:val="28"/>
              </w:rPr>
              <w:t>Представление сведений о доходах, об имуществе и обязательствах имущественного характера</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B70FA1" w:rsidRDefault="00B037F8" w:rsidP="00665458">
            <w:pPr>
              <w:adjustRightInd w:val="0"/>
              <w:ind w:firstLine="317"/>
              <w:jc w:val="both"/>
            </w:pPr>
            <w:r w:rsidRPr="00B70FA1">
              <w:t>Гражданский служащий, замещающий должность государственной гражданской службы Ивановской области (далее – должность гражданской службы):</w:t>
            </w:r>
          </w:p>
          <w:p w:rsidR="00B037F8" w:rsidRDefault="00B037F8" w:rsidP="00665458">
            <w:pPr>
              <w:adjustRightInd w:val="0"/>
              <w:ind w:firstLine="317"/>
              <w:jc w:val="both"/>
            </w:pPr>
            <w:r w:rsidRPr="00B70FA1">
              <w:t>- </w:t>
            </w:r>
            <w:proofErr w:type="gramStart"/>
            <w:r w:rsidRPr="00B70FA1">
              <w:t>отнесенную</w:t>
            </w:r>
            <w:proofErr w:type="gramEnd"/>
            <w:r w:rsidRPr="00B70FA1">
              <w:t xml:space="preserve"> Реестром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B037F8" w:rsidRDefault="00B037F8" w:rsidP="00665458">
            <w:pPr>
              <w:adjustRightInd w:val="0"/>
              <w:ind w:firstLine="317"/>
              <w:jc w:val="both"/>
            </w:pPr>
            <w:r>
              <w:t>- </w:t>
            </w:r>
            <w:proofErr w:type="gramStart"/>
            <w:r>
              <w:t>отнесенную</w:t>
            </w:r>
            <w:proofErr w:type="gramEnd"/>
            <w:r>
              <w:t xml:space="preserve"> Реестром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B037F8" w:rsidRDefault="00B037F8" w:rsidP="00665458">
            <w:pPr>
              <w:adjustRightInd w:val="0"/>
              <w:ind w:firstLine="317"/>
              <w:jc w:val="both"/>
            </w:pPr>
            <w:proofErr w:type="gramStart"/>
            <w:r>
              <w:t>- отнесенную Реестром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w:t>
            </w:r>
            <w:proofErr w:type="gramEnd"/>
            <w:r>
              <w:t xml:space="preserve"> Ивановской области;</w:t>
            </w:r>
          </w:p>
          <w:p w:rsidR="00B037F8" w:rsidRPr="00D458BD" w:rsidRDefault="00B037F8" w:rsidP="00665458">
            <w:pPr>
              <w:adjustRightInd w:val="0"/>
              <w:ind w:firstLine="317"/>
              <w:jc w:val="both"/>
            </w:pPr>
            <w:proofErr w:type="gramStart"/>
            <w:r w:rsidRPr="00D458BD">
              <w:rPr>
                <w:b/>
              </w:rPr>
              <w:lastRenderedPageBreak/>
              <w:t>обязан</w:t>
            </w:r>
            <w:r w:rsidRPr="00D458BD">
              <w:t xml:space="preserve"> </w:t>
            </w:r>
            <w:r w:rsidRPr="00D458BD">
              <w:rPr>
                <w:b/>
              </w:rPr>
              <w:t xml:space="preserve">ежегодно, </w:t>
            </w:r>
            <w:r w:rsidRPr="00D458BD">
              <w:rPr>
                <w:b/>
                <w:bCs/>
              </w:rPr>
              <w:t>не позднее 30 апреля года, следующего за отчетным,</w:t>
            </w:r>
            <w:r w:rsidRPr="00D458BD">
              <w:rPr>
                <w:bCs/>
              </w:rPr>
              <w:t xml:space="preserve"> </w:t>
            </w:r>
            <w:r w:rsidRPr="00D458BD">
              <w:t xml:space="preserve">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665458">
            <w:pPr>
              <w:adjustRightInd w:val="0"/>
              <w:ind w:left="-20" w:firstLine="312"/>
              <w:jc w:val="both"/>
            </w:pPr>
            <w:r w:rsidRPr="00D458BD">
              <w:lastRenderedPageBreak/>
              <w:t>- часть 1 статьи 13 Закона Ивановской области от 06.04.2005 № 69-ОЗ «О государственной гражданской службе Ивановской области» (далее – Закон Ивановской области № 69-ОЗ);</w:t>
            </w:r>
          </w:p>
          <w:p w:rsidR="00B037F8" w:rsidRPr="00D458BD" w:rsidRDefault="00B037F8" w:rsidP="00665458">
            <w:pPr>
              <w:adjustRightInd w:val="0"/>
              <w:ind w:firstLine="312"/>
              <w:jc w:val="both"/>
            </w:pPr>
            <w:r w:rsidRPr="00D458BD">
              <w:t>- Закон Ивановской области от 04.12.2006 № 121-ОЗ «О Реестре государственных должностей Ивановской области и о Реестре должностей государственной гражданской службы Ивановской области» (далее – Закон Ивановской области № 121-ОЗ);</w:t>
            </w:r>
          </w:p>
          <w:p w:rsidR="00B037F8" w:rsidRDefault="00B037F8" w:rsidP="00665458">
            <w:pPr>
              <w:adjustRightInd w:val="0"/>
              <w:ind w:firstLine="312"/>
              <w:jc w:val="both"/>
              <w:rPr>
                <w:bCs/>
              </w:rPr>
            </w:pPr>
            <w:r w:rsidRPr="00C00871">
              <w:rPr>
                <w:bCs/>
              </w:rPr>
              <w:t xml:space="preserve">- указ Губернатора Ивановской области </w:t>
            </w:r>
            <w:r w:rsidRPr="00C00871">
              <w:rPr>
                <w:bCs/>
              </w:rPr>
              <w:br/>
              <w:t xml:space="preserve">от 03.11.2009 № 110-уг «О представлении государственными гражданскими служащими Ивановской области сведений о доходах, </w:t>
            </w:r>
            <w:r w:rsidRPr="00C00871">
              <w:rPr>
                <w:bCs/>
              </w:rPr>
              <w:br/>
              <w:t>об имуществе и обязательствах имущественного характера» (дал</w:t>
            </w:r>
            <w:r w:rsidR="00C00871">
              <w:rPr>
                <w:bCs/>
              </w:rPr>
              <w:t>ее – указ Губернатора № 110-уг);</w:t>
            </w:r>
          </w:p>
          <w:p w:rsidR="00B037F8" w:rsidRPr="00D458BD" w:rsidRDefault="00B037F8" w:rsidP="00665458">
            <w:pPr>
              <w:adjustRightInd w:val="0"/>
              <w:ind w:firstLine="312"/>
              <w:jc w:val="both"/>
            </w:pPr>
            <w:proofErr w:type="gramStart"/>
            <w:r>
              <w:rPr>
                <w:bCs/>
              </w:rPr>
              <w:t xml:space="preserve">- постановление Правительства </w:t>
            </w:r>
            <w:r w:rsidR="000E2EB7" w:rsidRPr="000E2EB7">
              <w:t xml:space="preserve">Ивановской области от 10.02.2016 № 32-п </w:t>
            </w:r>
            <w:r w:rsidR="00C00871">
              <w:t xml:space="preserve"> </w:t>
            </w:r>
            <w:r w:rsidR="000E2EB7" w:rsidRPr="000E2EB7">
              <w:t>«Об утверждении перечня должностей государственной гражданской службы Ивановской области,</w:t>
            </w:r>
            <w:r w:rsidR="00C00871">
              <w:t xml:space="preserve"> отнесенных Реестром должностей </w:t>
            </w:r>
            <w:r w:rsidR="000E2EB7" w:rsidRPr="000E2EB7">
              <w:t>государственной гражданской службы Ивановской области к высшей, главной, ведущей и старшей группам категории «специалисты»,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и (надзору)»</w:t>
            </w:r>
            <w:r w:rsidR="00C00871">
              <w:t>.</w:t>
            </w:r>
            <w:proofErr w:type="gramEnd"/>
          </w:p>
        </w:tc>
        <w:tc>
          <w:tcPr>
            <w:tcW w:w="5142" w:type="dxa"/>
            <w:tcBorders>
              <w:top w:val="single" w:sz="4" w:space="0" w:color="auto"/>
              <w:left w:val="single" w:sz="4" w:space="0" w:color="auto"/>
              <w:bottom w:val="single" w:sz="4" w:space="0" w:color="auto"/>
              <w:right w:val="single" w:sz="4" w:space="0" w:color="auto"/>
            </w:tcBorders>
            <w:hideMark/>
          </w:tcPr>
          <w:p w:rsidR="00D72EF7" w:rsidRDefault="00B037F8" w:rsidP="00665458">
            <w:pPr>
              <w:adjustRightInd w:val="0"/>
              <w:ind w:firstLine="356"/>
              <w:jc w:val="both"/>
              <w:outlineLvl w:val="1"/>
              <w:rPr>
                <w:bCs/>
              </w:rPr>
            </w:pPr>
            <w:proofErr w:type="gramStart"/>
            <w:r w:rsidRPr="00D458BD">
              <w:rPr>
                <w:bCs/>
              </w:rPr>
              <w:t xml:space="preserve">Представить </w:t>
            </w:r>
            <w:r w:rsidRPr="00D458BD">
              <w:rPr>
                <w:b/>
                <w:bCs/>
              </w:rPr>
              <w:t>не позднее 30 апреля года,</w:t>
            </w:r>
            <w:r w:rsidRPr="00D458BD">
              <w:rPr>
                <w:bCs/>
              </w:rPr>
              <w:t xml:space="preserve"> </w:t>
            </w:r>
            <w:r w:rsidRPr="00D458BD">
              <w:rPr>
                <w:b/>
                <w:bCs/>
              </w:rPr>
              <w:t>следующего за отчетным,</w:t>
            </w:r>
            <w:r w:rsidRPr="00D458BD">
              <w:rPr>
                <w:bCs/>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72EF7" w:rsidRDefault="00D72EF7" w:rsidP="00665458">
            <w:pPr>
              <w:adjustRightInd w:val="0"/>
              <w:ind w:firstLine="356"/>
              <w:jc w:val="both"/>
              <w:outlineLvl w:val="1"/>
              <w:rPr>
                <w:bCs/>
              </w:rPr>
            </w:pPr>
          </w:p>
          <w:p w:rsidR="006A6CE1" w:rsidRDefault="00D72EF7" w:rsidP="00665458">
            <w:pPr>
              <w:adjustRightInd w:val="0"/>
              <w:ind w:firstLine="356"/>
              <w:jc w:val="both"/>
              <w:outlineLvl w:val="1"/>
              <w:rPr>
                <w:i/>
                <w:color w:val="000000"/>
                <w:shd w:val="clear" w:color="auto" w:fill="FFFFFF"/>
              </w:rPr>
            </w:pPr>
            <w:r>
              <w:rPr>
                <w:bCs/>
                <w:i/>
              </w:rPr>
              <w:t>Заполнение Справок о доходах осуществляется с помощью специального программного обеспечения «Справки БК» и информационных материалов по заполнению справок о доходах, расходах, об имуществе и обязательствах имущественного характера.</w:t>
            </w:r>
            <w:r w:rsidR="006A6CE1">
              <w:rPr>
                <w:i/>
                <w:color w:val="000000"/>
                <w:shd w:val="clear" w:color="auto" w:fill="FFFFFF"/>
              </w:rPr>
              <w:t xml:space="preserve"> </w:t>
            </w:r>
          </w:p>
          <w:p w:rsidR="00D72EF7" w:rsidRPr="00D72EF7" w:rsidRDefault="006A6CE1" w:rsidP="00665458">
            <w:pPr>
              <w:adjustRightInd w:val="0"/>
              <w:ind w:firstLine="356"/>
              <w:jc w:val="both"/>
              <w:outlineLvl w:val="1"/>
              <w:rPr>
                <w:bCs/>
                <w:i/>
              </w:rPr>
            </w:pPr>
            <w:r>
              <w:rPr>
                <w:i/>
                <w:color w:val="000000"/>
                <w:shd w:val="clear" w:color="auto" w:fill="FFFFFF"/>
              </w:rPr>
              <w:t xml:space="preserve">СПО «Справки БК» </w:t>
            </w:r>
            <w:proofErr w:type="gramStart"/>
            <w:r w:rsidRPr="000E2EB7">
              <w:rPr>
                <w:i/>
                <w:color w:val="000000"/>
                <w:shd w:val="clear" w:color="auto" w:fill="FFFFFF"/>
              </w:rPr>
              <w:t>доступна</w:t>
            </w:r>
            <w:proofErr w:type="gramEnd"/>
            <w:r w:rsidRPr="000E2EB7">
              <w:rPr>
                <w:i/>
                <w:color w:val="000000"/>
                <w:shd w:val="clear" w:color="auto" w:fill="FFFFFF"/>
              </w:rPr>
              <w:t xml:space="preserve"> для скачивания на официальном сайте Президента Росс</w:t>
            </w:r>
            <w:r>
              <w:rPr>
                <w:i/>
                <w:color w:val="000000"/>
                <w:shd w:val="clear" w:color="auto" w:fill="FFFFFF"/>
              </w:rPr>
              <w:t>ии</w:t>
            </w:r>
            <w:r w:rsidRPr="000E2EB7">
              <w:rPr>
                <w:i/>
                <w:color w:val="000000"/>
                <w:shd w:val="clear" w:color="auto" w:fill="FFFFFF"/>
              </w:rPr>
              <w:t xml:space="preserve"> по ссылке: </w:t>
            </w:r>
            <w:hyperlink r:id="rId77" w:history="1">
              <w:r w:rsidRPr="00D72EF7">
                <w:rPr>
                  <w:rStyle w:val="af7"/>
                  <w:b/>
                  <w:i/>
                  <w:color w:val="000000"/>
                  <w:u w:val="none"/>
                  <w:shd w:val="clear" w:color="auto" w:fill="FFFFFF"/>
                </w:rPr>
                <w:t>http://www.kremlin.ru/structure/additional/12</w:t>
              </w:r>
            </w:hyperlink>
          </w:p>
          <w:p w:rsidR="006A6CE1" w:rsidRPr="006A6CE1" w:rsidRDefault="000E2EB7" w:rsidP="00735342">
            <w:pPr>
              <w:adjustRightInd w:val="0"/>
              <w:ind w:firstLine="356"/>
              <w:jc w:val="both"/>
              <w:outlineLvl w:val="1"/>
              <w:rPr>
                <w:i/>
                <w:color w:val="000000"/>
                <w:shd w:val="clear" w:color="auto" w:fill="FFFFFF"/>
              </w:rPr>
            </w:pPr>
            <w:r>
              <w:rPr>
                <w:i/>
                <w:color w:val="000000"/>
              </w:rPr>
              <w:t xml:space="preserve">При заполнении Справок </w:t>
            </w:r>
            <w:r w:rsidR="001A43E2">
              <w:rPr>
                <w:i/>
                <w:color w:val="000000"/>
              </w:rPr>
              <w:t xml:space="preserve">необходимо </w:t>
            </w:r>
            <w:r>
              <w:rPr>
                <w:i/>
                <w:color w:val="000000"/>
              </w:rPr>
              <w:t>проверять а</w:t>
            </w:r>
            <w:r w:rsidRPr="000E2EB7">
              <w:rPr>
                <w:i/>
                <w:color w:val="000000"/>
                <w:shd w:val="clear" w:color="auto" w:fill="FFFFFF"/>
              </w:rPr>
              <w:t>ктуальн</w:t>
            </w:r>
            <w:r>
              <w:rPr>
                <w:i/>
                <w:color w:val="000000"/>
                <w:shd w:val="clear" w:color="auto" w:fill="FFFFFF"/>
              </w:rPr>
              <w:t xml:space="preserve">ость </w:t>
            </w:r>
            <w:r w:rsidRPr="000E2EB7">
              <w:rPr>
                <w:i/>
                <w:color w:val="000000"/>
                <w:shd w:val="clear" w:color="auto" w:fill="FFFFFF"/>
              </w:rPr>
              <w:t xml:space="preserve"> верси</w:t>
            </w:r>
            <w:r w:rsidR="006A6CE1">
              <w:rPr>
                <w:i/>
                <w:color w:val="000000"/>
                <w:shd w:val="clear" w:color="auto" w:fill="FFFFFF"/>
              </w:rPr>
              <w:t xml:space="preserve">и </w:t>
            </w:r>
            <w:r w:rsidRPr="000E2EB7">
              <w:rPr>
                <w:i/>
                <w:color w:val="000000"/>
                <w:shd w:val="clear" w:color="auto" w:fill="FFFFFF"/>
              </w:rPr>
              <w:t xml:space="preserve"> программ</w:t>
            </w:r>
            <w:r>
              <w:rPr>
                <w:i/>
                <w:color w:val="000000"/>
                <w:shd w:val="clear" w:color="auto" w:fill="FFFFFF"/>
              </w:rPr>
              <w:t>ы СПО «Справки БК»</w:t>
            </w:r>
            <w:r w:rsidR="001A43E2">
              <w:rPr>
                <w:i/>
                <w:color w:val="000000"/>
                <w:shd w:val="clear" w:color="auto" w:fill="FFFFFF"/>
              </w:rPr>
              <w:t xml:space="preserve"> </w:t>
            </w:r>
            <w:r w:rsidRPr="000E2EB7">
              <w:rPr>
                <w:i/>
                <w:color w:val="000000"/>
                <w:shd w:val="clear" w:color="auto" w:fill="FFFFFF"/>
              </w:rPr>
              <w:t xml:space="preserve">на </w:t>
            </w:r>
            <w:r w:rsidR="00735342">
              <w:rPr>
                <w:i/>
                <w:color w:val="000000"/>
                <w:shd w:val="clear" w:color="auto" w:fill="FFFFFF"/>
              </w:rPr>
              <w:t xml:space="preserve">вышеуказанном сайте. </w:t>
            </w:r>
          </w:p>
        </w:tc>
      </w:tr>
      <w:tr w:rsidR="00B037F8" w:rsidRPr="00D458BD" w:rsidTr="001563F7">
        <w:trPr>
          <w:trHeight w:val="480"/>
        </w:trPr>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665458">
            <w:pPr>
              <w:adjustRightInd w:val="0"/>
              <w:ind w:firstLine="317"/>
              <w:jc w:val="both"/>
              <w:outlineLvl w:val="1"/>
              <w:rPr>
                <w:b/>
              </w:rPr>
            </w:pPr>
            <w:r w:rsidRPr="00D44DB9">
              <w:lastRenderedPageBreak/>
              <w:t>В случае представления гражданским служащим заявления о невозможности по объективным причинам п</w:t>
            </w:r>
            <w:r w:rsidR="00665458" w:rsidRPr="00D44DB9">
              <w:t xml:space="preserve">редставить сведения о доходах, </w:t>
            </w:r>
            <w:r w:rsidRPr="00D44DB9">
              <w:t>об имуществе и обязательствах имущественного хар</w:t>
            </w:r>
            <w:r w:rsidR="00665458" w:rsidRPr="00D44DB9">
              <w:t xml:space="preserve">актера своих супруги (супруга) </w:t>
            </w:r>
            <w:r w:rsidRPr="00D44DB9">
              <w:t>и несовершеннолетних детей проводится заседание ком</w:t>
            </w:r>
            <w:r w:rsidR="00D44DB9" w:rsidRPr="00D44DB9">
              <w:t xml:space="preserve">иссии по соблюдению </w:t>
            </w:r>
            <w:r w:rsidR="00665458" w:rsidRPr="00D44DB9">
              <w:t xml:space="preserve">требований </w:t>
            </w:r>
            <w:r w:rsidR="00D44DB9" w:rsidRPr="00D44DB9">
              <w:t xml:space="preserve">к служебному поведению </w:t>
            </w:r>
            <w:r w:rsidRPr="00D44DB9">
              <w:t>государственных гражданск</w:t>
            </w:r>
            <w:r w:rsidR="00665458" w:rsidRPr="00D44DB9">
              <w:t xml:space="preserve">их служащих Ивановской области </w:t>
            </w:r>
            <w:r w:rsidRPr="00D44DB9">
              <w:t>и урегулированию конфликта интересов</w:t>
            </w:r>
            <w:r w:rsidRPr="00C31A0A">
              <w:t>.</w:t>
            </w: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665458">
            <w:pPr>
              <w:ind w:firstLine="292"/>
              <w:jc w:val="both"/>
              <w:rPr>
                <w:b/>
              </w:rPr>
            </w:pPr>
            <w:r w:rsidRPr="00D458BD">
              <w:t xml:space="preserve">- абзац третий подпункта «б» пункта 14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утвержденного указом Губернатора Ивановской области от 21.09.2010 № 122-уг «О мерах по реализации отдельных положений Федерального закона от 25.12.2008 № 273-ФЗ «О противодействии коррупции» (далее – указ Губернатора № 122-уг). </w:t>
            </w:r>
          </w:p>
        </w:tc>
        <w:tc>
          <w:tcPr>
            <w:tcW w:w="5142" w:type="dxa"/>
            <w:tcBorders>
              <w:top w:val="single" w:sz="4" w:space="0" w:color="auto"/>
              <w:left w:val="single" w:sz="4" w:space="0" w:color="auto"/>
              <w:bottom w:val="single" w:sz="4" w:space="0" w:color="auto"/>
              <w:right w:val="single" w:sz="4" w:space="0" w:color="auto"/>
            </w:tcBorders>
            <w:hideMark/>
          </w:tcPr>
          <w:p w:rsidR="009703E8" w:rsidRPr="00735342" w:rsidRDefault="00D72EF7" w:rsidP="000A388D">
            <w:pPr>
              <w:widowControl/>
              <w:adjustRightInd w:val="0"/>
              <w:ind w:firstLine="356"/>
              <w:jc w:val="both"/>
              <w:rPr>
                <w:rFonts w:eastAsiaTheme="minorHAnsi"/>
              </w:rPr>
            </w:pPr>
            <w:r w:rsidRPr="00735342">
              <w:rPr>
                <w:rFonts w:eastAsiaTheme="minorHAnsi"/>
              </w:rPr>
              <w:t>Заявления государственных гражданских служащих Ивановской области, замещающих должности в аппарате Правительства Ивановской области и исполнительных органах государственной власти Ивановской области (далее - гражданские служащие),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9703E8" w:rsidRPr="00735342">
              <w:rPr>
                <w:rFonts w:eastAsiaTheme="minorHAnsi"/>
              </w:rPr>
              <w:t>:</w:t>
            </w:r>
            <w:r w:rsidR="006A6CE1" w:rsidRPr="00735342">
              <w:rPr>
                <w:rFonts w:eastAsiaTheme="minorHAnsi"/>
              </w:rPr>
              <w:t xml:space="preserve"> </w:t>
            </w:r>
          </w:p>
          <w:p w:rsidR="006A6CE1" w:rsidRPr="00735342" w:rsidRDefault="009703E8" w:rsidP="000A388D">
            <w:pPr>
              <w:widowControl/>
              <w:adjustRightInd w:val="0"/>
              <w:ind w:firstLine="356"/>
              <w:jc w:val="both"/>
            </w:pPr>
            <w:r w:rsidRPr="00735342">
              <w:rPr>
                <w:rFonts w:eastAsiaTheme="minorHAnsi"/>
              </w:rPr>
              <w:t>1. П</w:t>
            </w:r>
            <w:r w:rsidR="006A6CE1" w:rsidRPr="00735342">
              <w:rPr>
                <w:rFonts w:eastAsiaTheme="minorHAnsi"/>
              </w:rPr>
              <w:t>одаются в</w:t>
            </w:r>
            <w:r w:rsidR="00B037F8" w:rsidRPr="00735342">
              <w:t xml:space="preserve"> соответствии с </w:t>
            </w:r>
            <w:r w:rsidR="006A6CE1" w:rsidRPr="00735342">
              <w:t>П</w:t>
            </w:r>
            <w:r w:rsidR="00B037F8" w:rsidRPr="00735342">
              <w:t>орядком</w:t>
            </w:r>
            <w:r w:rsidR="00B037F8" w:rsidRPr="00735342">
              <w:rPr>
                <w:b/>
              </w:rPr>
              <w:t xml:space="preserve"> </w:t>
            </w:r>
            <w:r w:rsidR="00B037F8" w:rsidRPr="00735342">
              <w:t>поступления обращений</w:t>
            </w:r>
            <w:r w:rsidR="00D72EF7" w:rsidRPr="00735342">
              <w:t xml:space="preserve">, заявлений и уведомлений для рассмотрения </w:t>
            </w:r>
            <w:r w:rsidR="00B037F8" w:rsidRPr="00735342">
              <w:t>на заседаниях комиссий по соблюдению требований к служебному поведению государственных гражданских служащих Ивановской области и уре</w:t>
            </w:r>
            <w:r w:rsidR="00D72EF7" w:rsidRPr="00735342">
              <w:t>гулированию конфликта интересов</w:t>
            </w:r>
            <w:proofErr w:type="gramStart"/>
            <w:r w:rsidR="00D72EF7" w:rsidRPr="00735342">
              <w:t>.</w:t>
            </w:r>
            <w:proofErr w:type="gramEnd"/>
            <w:r w:rsidR="00D72EF7" w:rsidRPr="00735342">
              <w:t xml:space="preserve"> </w:t>
            </w:r>
            <w:r w:rsidR="00B037F8" w:rsidRPr="00735342">
              <w:t xml:space="preserve"> </w:t>
            </w:r>
            <w:proofErr w:type="gramStart"/>
            <w:r w:rsidR="00B037F8" w:rsidRPr="00735342">
              <w:t>у</w:t>
            </w:r>
            <w:proofErr w:type="gramEnd"/>
            <w:r w:rsidR="00B037F8" w:rsidRPr="00735342">
              <w:t xml:space="preserve">становленном в </w:t>
            </w:r>
            <w:r w:rsidR="006A6CE1" w:rsidRPr="00735342">
              <w:t>П</w:t>
            </w:r>
            <w:r w:rsidR="00B037F8" w:rsidRPr="00735342">
              <w:t>риложении</w:t>
            </w:r>
            <w:r w:rsidR="006A6CE1" w:rsidRPr="00735342">
              <w:t xml:space="preserve"> 1</w:t>
            </w:r>
            <w:r w:rsidR="00B037F8" w:rsidRPr="00735342">
              <w:t xml:space="preserve"> к Положению о комиссиях по соблюдению требований к служебному поведению государственных гражданских служащих Ивановской</w:t>
            </w:r>
            <w:r w:rsidR="006A6CE1" w:rsidRPr="00735342">
              <w:t xml:space="preserve"> </w:t>
            </w:r>
            <w:r w:rsidR="00B037F8" w:rsidRPr="00735342">
              <w:t xml:space="preserve">области </w:t>
            </w:r>
            <w:r w:rsidR="006A6CE1" w:rsidRPr="00735342">
              <w:t xml:space="preserve"> </w:t>
            </w:r>
            <w:r w:rsidR="00B037F8" w:rsidRPr="00735342">
              <w:t>и урегулированию конфликта интересов, утвержденному</w:t>
            </w:r>
            <w:r w:rsidR="006A6CE1" w:rsidRPr="00735342">
              <w:t xml:space="preserve"> указом Губернатора № 122-уг</w:t>
            </w:r>
            <w:r w:rsidR="00170885" w:rsidRPr="00735342">
              <w:t xml:space="preserve"> (далее – Порядок).</w:t>
            </w:r>
          </w:p>
          <w:p w:rsidR="00170885" w:rsidRPr="00170885" w:rsidRDefault="00170885" w:rsidP="000A388D">
            <w:pPr>
              <w:widowControl/>
              <w:adjustRightInd w:val="0"/>
              <w:ind w:firstLine="356"/>
              <w:jc w:val="both"/>
              <w:rPr>
                <w:rFonts w:eastAsiaTheme="minorHAnsi"/>
                <w:bCs/>
              </w:rPr>
            </w:pPr>
            <w:r w:rsidRPr="00735342">
              <w:t xml:space="preserve">2. Подаются </w:t>
            </w:r>
            <w:r w:rsidRPr="00735342">
              <w:rPr>
                <w:rFonts w:eastAsiaTheme="minorHAnsi"/>
                <w:bCs/>
              </w:rPr>
              <w:t>по форме согласно приложению 2 к  Порядку.</w:t>
            </w:r>
          </w:p>
          <w:p w:rsidR="00E65D59" w:rsidRPr="00D26183" w:rsidRDefault="00170885" w:rsidP="000A388D">
            <w:pPr>
              <w:widowControl/>
              <w:adjustRightInd w:val="0"/>
              <w:ind w:firstLine="356"/>
              <w:jc w:val="both"/>
            </w:pPr>
            <w:r w:rsidRPr="00D26183">
              <w:t>3</w:t>
            </w:r>
            <w:r w:rsidR="009703E8" w:rsidRPr="00D26183">
              <w:t xml:space="preserve">.  Подаются </w:t>
            </w:r>
            <w:r w:rsidR="00A51B3E" w:rsidRPr="00D26183">
              <w:t xml:space="preserve">не позднее </w:t>
            </w:r>
            <w:r w:rsidR="00A51B3E" w:rsidRPr="00D26183">
              <w:rPr>
                <w:rFonts w:eastAsiaTheme="minorHAnsi"/>
                <w:bCs/>
              </w:rPr>
              <w:t xml:space="preserve">срока, установленного для представления сведений о доходах, об </w:t>
            </w:r>
            <w:r w:rsidR="00A51B3E" w:rsidRPr="00D26183">
              <w:rPr>
                <w:rFonts w:eastAsiaTheme="minorHAnsi"/>
                <w:bCs/>
              </w:rPr>
              <w:lastRenderedPageBreak/>
              <w:t>имуществе и обязательствах имущественного характера (</w:t>
            </w:r>
            <w:r w:rsidR="00D26183" w:rsidRPr="00D26183">
              <w:rPr>
                <w:rFonts w:eastAsiaTheme="minorHAnsi"/>
                <w:bCs/>
              </w:rPr>
              <w:t xml:space="preserve">т.е. </w:t>
            </w:r>
            <w:r w:rsidR="00B037F8" w:rsidRPr="00D26183">
              <w:t>не позднее 30 апре</w:t>
            </w:r>
            <w:r w:rsidR="00E65D59" w:rsidRPr="00D26183">
              <w:t xml:space="preserve">ля года, следующего </w:t>
            </w:r>
            <w:proofErr w:type="gramStart"/>
            <w:r w:rsidR="00E65D59" w:rsidRPr="00D26183">
              <w:t>за</w:t>
            </w:r>
            <w:proofErr w:type="gramEnd"/>
            <w:r w:rsidR="00E65D59" w:rsidRPr="00D26183">
              <w:t xml:space="preserve"> отчетным</w:t>
            </w:r>
            <w:r w:rsidR="00A51B3E" w:rsidRPr="00D26183">
              <w:t>)</w:t>
            </w:r>
            <w:r w:rsidR="00E65D59" w:rsidRPr="00D26183">
              <w:t>.</w:t>
            </w:r>
          </w:p>
          <w:p w:rsidR="00D72EF7" w:rsidRDefault="00170885" w:rsidP="000A388D">
            <w:pPr>
              <w:widowControl/>
              <w:adjustRightInd w:val="0"/>
              <w:ind w:firstLine="356"/>
              <w:jc w:val="both"/>
              <w:rPr>
                <w:rFonts w:eastAsiaTheme="minorHAnsi"/>
              </w:rPr>
            </w:pPr>
            <w:r w:rsidRPr="00D26183">
              <w:rPr>
                <w:rFonts w:eastAsiaTheme="minorHAnsi"/>
              </w:rPr>
              <w:t>4</w:t>
            </w:r>
            <w:r w:rsidR="009703E8" w:rsidRPr="00D26183">
              <w:rPr>
                <w:rFonts w:eastAsiaTheme="minorHAnsi"/>
              </w:rPr>
              <w:t>. П</w:t>
            </w:r>
            <w:r w:rsidR="00E65D59" w:rsidRPr="00D26183">
              <w:rPr>
                <w:rFonts w:eastAsiaTheme="minorHAnsi"/>
              </w:rPr>
              <w:t>одаются гражданами (гражданскими</w:t>
            </w:r>
            <w:r w:rsidR="00E65D59">
              <w:rPr>
                <w:rFonts w:eastAsiaTheme="minorHAnsi"/>
              </w:rPr>
              <w:t xml:space="preserve"> служащими) лично либо направляются по почте для рассмотрения на заседаниях комиссий, образованных:</w:t>
            </w:r>
          </w:p>
          <w:p w:rsidR="00D72EF7" w:rsidRDefault="00D72EF7" w:rsidP="000A388D">
            <w:pPr>
              <w:widowControl/>
              <w:adjustRightInd w:val="0"/>
              <w:ind w:firstLine="356"/>
              <w:jc w:val="both"/>
              <w:rPr>
                <w:rFonts w:eastAsiaTheme="minorHAnsi"/>
              </w:rPr>
            </w:pPr>
            <w:r>
              <w:rPr>
                <w:rFonts w:eastAsiaTheme="minorHAnsi"/>
              </w:rPr>
              <w:t xml:space="preserve">- </w:t>
            </w:r>
            <w:r w:rsidR="00E65D59">
              <w:rPr>
                <w:rFonts w:eastAsiaTheme="minorHAnsi"/>
              </w:rPr>
              <w:t>в Правительстве Ивановской области и аппарате Правительства Ивановской области, - в управление Правительства Ивановской области по противодействию коррупции;</w:t>
            </w:r>
          </w:p>
          <w:p w:rsidR="00D72EF7" w:rsidRDefault="00D72EF7" w:rsidP="000A388D">
            <w:pPr>
              <w:widowControl/>
              <w:adjustRightInd w:val="0"/>
              <w:ind w:firstLine="356"/>
              <w:jc w:val="both"/>
              <w:rPr>
                <w:rFonts w:eastAsiaTheme="minorHAnsi"/>
              </w:rPr>
            </w:pPr>
            <w:proofErr w:type="gramStart"/>
            <w:r>
              <w:rPr>
                <w:rFonts w:eastAsiaTheme="minorHAnsi"/>
              </w:rPr>
              <w:t xml:space="preserve">- </w:t>
            </w:r>
            <w:r w:rsidR="00E65D59">
              <w:rPr>
                <w:rFonts w:eastAsiaTheme="minorHAnsi"/>
              </w:rPr>
              <w:t xml:space="preserve">в центральных исполнительных органах государственной власти Ивановской области (далее </w:t>
            </w:r>
            <w:r w:rsidR="002C3C12">
              <w:rPr>
                <w:rFonts w:eastAsiaTheme="minorHAnsi"/>
              </w:rPr>
              <w:t xml:space="preserve"> </w:t>
            </w:r>
            <w:r w:rsidR="00E65D59">
              <w:rPr>
                <w:rFonts w:eastAsiaTheme="minorHAnsi"/>
              </w:rPr>
              <w:t>- центральные исполнительные органы), - в структурное подразделение соответствующего центрального исполнительного органа, осуществляющее кадровую работу (структурное подразделение соответствующего центрального исполнительного органа по профилактике коррупционных и иных правонарушений), либо гражданскому служащему, замещающему должность в соответствующем центральном исполнительном органе, осуществляющем кадровую работу (гражданскому служащему, замещающему должность в соответствующем центральном исполнительном органе, ответственному за работу по</w:t>
            </w:r>
            <w:proofErr w:type="gramEnd"/>
            <w:r w:rsidR="00E65D59">
              <w:rPr>
                <w:rFonts w:eastAsiaTheme="minorHAnsi"/>
              </w:rPr>
              <w:t xml:space="preserve"> профилактике коррупционных и иных правонарушений);</w:t>
            </w:r>
          </w:p>
          <w:p w:rsidR="00B037F8" w:rsidRPr="00D458BD" w:rsidRDefault="00D72EF7" w:rsidP="000A388D">
            <w:pPr>
              <w:widowControl/>
              <w:adjustRightInd w:val="0"/>
              <w:ind w:firstLine="356"/>
              <w:jc w:val="both"/>
              <w:rPr>
                <w:b/>
              </w:rPr>
            </w:pPr>
            <w:proofErr w:type="gramStart"/>
            <w:r>
              <w:rPr>
                <w:rFonts w:eastAsiaTheme="minorHAnsi"/>
              </w:rPr>
              <w:t xml:space="preserve">- </w:t>
            </w:r>
            <w:r w:rsidR="00E65D59">
              <w:rPr>
                <w:rFonts w:eastAsiaTheme="minorHAnsi"/>
              </w:rPr>
              <w:t xml:space="preserve">в территориальных органах Департамента социальной защиты населения Ивановской области (далее - территориальные органы), - </w:t>
            </w:r>
            <w:r w:rsidR="00AA6368">
              <w:rPr>
                <w:rFonts w:eastAsiaTheme="minorHAnsi"/>
              </w:rPr>
              <w:t xml:space="preserve"> </w:t>
            </w:r>
            <w:r w:rsidR="00E65D59">
              <w:rPr>
                <w:rFonts w:eastAsiaTheme="minorHAnsi"/>
              </w:rPr>
              <w:t>в структурное</w:t>
            </w:r>
            <w:r w:rsidR="00AA6368">
              <w:rPr>
                <w:rFonts w:eastAsiaTheme="minorHAnsi"/>
              </w:rPr>
              <w:t xml:space="preserve"> подразделение соответствующего территориального органа, осуществляющее </w:t>
            </w:r>
            <w:r w:rsidR="00E65D59">
              <w:rPr>
                <w:rFonts w:eastAsiaTheme="minorHAnsi"/>
              </w:rPr>
              <w:t xml:space="preserve">кадровую работу (структурное подразделение </w:t>
            </w:r>
            <w:r w:rsidR="00E65D59">
              <w:rPr>
                <w:rFonts w:eastAsiaTheme="minorHAnsi"/>
              </w:rPr>
              <w:lastRenderedPageBreak/>
              <w:t>соответствующего территориального органа по профилактике коррупционных и иных правонарушений), либо гражданскому служащему, замещающему должность в соответствующем территориальном органе, осуществляющему кадровую работу (гражданскому служащему, замещающему должность в соответствующем территориальном органе, ответственному за работу по профилактике коррупционных и иных</w:t>
            </w:r>
            <w:proofErr w:type="gramEnd"/>
            <w:r w:rsidR="00E65D59">
              <w:rPr>
                <w:rFonts w:eastAsiaTheme="minorHAnsi"/>
              </w:rPr>
              <w:t xml:space="preserve"> правонарушений).</w:t>
            </w:r>
          </w:p>
        </w:tc>
      </w:tr>
      <w:tr w:rsidR="00B037F8" w:rsidRPr="00D458BD" w:rsidTr="00A51B3E">
        <w:trPr>
          <w:trHeight w:val="323"/>
        </w:trPr>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ind w:firstLine="98"/>
              <w:jc w:val="center"/>
              <w:rPr>
                <w:b/>
                <w:sz w:val="28"/>
                <w:szCs w:val="28"/>
              </w:rPr>
            </w:pPr>
            <w:r w:rsidRPr="00844AD4">
              <w:rPr>
                <w:b/>
                <w:sz w:val="28"/>
                <w:szCs w:val="28"/>
              </w:rPr>
              <w:lastRenderedPageBreak/>
              <w:t xml:space="preserve">Ответственность за непредставление или представление заведомо </w:t>
            </w:r>
            <w:proofErr w:type="gramStart"/>
            <w:r w:rsidRPr="00844AD4">
              <w:rPr>
                <w:b/>
                <w:sz w:val="28"/>
                <w:szCs w:val="28"/>
              </w:rPr>
              <w:t>ложных</w:t>
            </w:r>
            <w:proofErr w:type="gramEnd"/>
            <w:r w:rsidRPr="00844AD4">
              <w:rPr>
                <w:b/>
                <w:sz w:val="28"/>
                <w:szCs w:val="28"/>
              </w:rPr>
              <w:t xml:space="preserve"> </w:t>
            </w:r>
          </w:p>
          <w:p w:rsidR="00B037F8" w:rsidRPr="00D458BD" w:rsidRDefault="00B037F8" w:rsidP="00A51B3E">
            <w:pPr>
              <w:adjustRightInd w:val="0"/>
              <w:ind w:firstLine="98"/>
              <w:jc w:val="center"/>
              <w:rPr>
                <w:b/>
                <w:sz w:val="26"/>
                <w:szCs w:val="26"/>
              </w:rPr>
            </w:pPr>
            <w:r w:rsidRPr="00844AD4">
              <w:rPr>
                <w:b/>
                <w:sz w:val="28"/>
                <w:szCs w:val="28"/>
              </w:rPr>
              <w:t>сведений о доходах, об имуществе и обязательствах имущественного характера</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170885" w:rsidRDefault="00B037F8" w:rsidP="00AA6368">
            <w:pPr>
              <w:widowControl/>
              <w:adjustRightInd w:val="0"/>
              <w:ind w:firstLine="317"/>
              <w:jc w:val="both"/>
              <w:rPr>
                <w:rFonts w:eastAsiaTheme="minorHAnsi"/>
                <w:bCs/>
              </w:rPr>
            </w:pPr>
            <w:proofErr w:type="gramStart"/>
            <w:r w:rsidRPr="00D458BD">
              <w:t xml:space="preserve">В соответствии с частью 6.1 статьи 20, пунктом 2 части 1 статьи 59.2 Федерального закона № 79-ФЗ и пунктом 11 Положения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 утвержденного </w:t>
            </w:r>
            <w:r w:rsidRPr="00D458BD">
              <w:rPr>
                <w:bCs/>
              </w:rPr>
              <w:t>указом Губернатора № 110-уг, н</w:t>
            </w:r>
            <w:r w:rsidRPr="00D458BD">
              <w:t>епредставление гражданским служащим сведений о своих доходах, об имуществе и обязательствах имущественного характера, а также о доходах, об имуществе и</w:t>
            </w:r>
            <w:proofErr w:type="gramEnd"/>
            <w:r w:rsidRPr="00D458BD">
              <w:t xml:space="preserve"> </w:t>
            </w:r>
            <w:proofErr w:type="gramStart"/>
            <w:r w:rsidRPr="00D458BD">
              <w:t xml:space="preserve">обязательствах имущественного характера членов своей семьи в случае, если представление таких сведений обязательно, </w:t>
            </w:r>
            <w:r w:rsidRPr="00170885">
              <w:t xml:space="preserve">либо </w:t>
            </w:r>
            <w:r w:rsidR="00170885" w:rsidRPr="00170885">
              <w:rPr>
                <w:rFonts w:eastAsiaTheme="minorHAnsi"/>
                <w:bCs/>
              </w:rPr>
              <w:t xml:space="preserve"> представл</w:t>
            </w:r>
            <w:r w:rsidR="00170885">
              <w:rPr>
                <w:rFonts w:eastAsiaTheme="minorHAnsi"/>
                <w:bCs/>
              </w:rPr>
              <w:t xml:space="preserve">ение заведомо неполных сведений, </w:t>
            </w:r>
            <w:r w:rsidR="00170885" w:rsidRPr="00170885">
              <w:rPr>
                <w:rFonts w:eastAsiaTheme="minorHAnsi"/>
                <w:bCs/>
              </w:rPr>
              <w:t>за исключением случаев, установленных федеральными законами</w:t>
            </w:r>
            <w:r w:rsidR="00170885">
              <w:rPr>
                <w:rFonts w:eastAsiaTheme="minorHAnsi"/>
                <w:bCs/>
              </w:rPr>
              <w:t xml:space="preserve">, </w:t>
            </w:r>
            <w:r w:rsidR="00170885">
              <w:rPr>
                <w:rFonts w:eastAsiaTheme="minorHAnsi"/>
              </w:rPr>
              <w:t>либо представления заведомо недостоверных</w:t>
            </w:r>
            <w:r w:rsidR="006B08A8">
              <w:rPr>
                <w:rFonts w:eastAsiaTheme="minorHAnsi"/>
              </w:rPr>
              <w:t xml:space="preserve">, </w:t>
            </w:r>
            <w:r w:rsidR="00AA6368">
              <w:rPr>
                <w:rFonts w:eastAsiaTheme="minorHAnsi"/>
              </w:rPr>
              <w:t xml:space="preserve">ложных </w:t>
            </w:r>
            <w:r w:rsidR="00170885">
              <w:rPr>
                <w:rFonts w:eastAsiaTheme="minorHAnsi"/>
              </w:rPr>
              <w:t>сведений,</w:t>
            </w:r>
            <w:r w:rsidR="00170885" w:rsidRPr="00170885">
              <w:rPr>
                <w:rFonts w:eastAsiaTheme="minorHAnsi"/>
                <w:bCs/>
              </w:rPr>
              <w:t xml:space="preserve"> является правонарушением, влекущим увольнение гражданского </w:t>
            </w:r>
            <w:r w:rsidR="00170885">
              <w:rPr>
                <w:rFonts w:eastAsiaTheme="minorHAnsi"/>
                <w:bCs/>
              </w:rPr>
              <w:t>служащего с гражданской службы.</w:t>
            </w:r>
            <w:proofErr w:type="gramEnd"/>
          </w:p>
          <w:p w:rsidR="00B037F8" w:rsidRPr="00C04457" w:rsidRDefault="00B037F8" w:rsidP="002763DD">
            <w:pPr>
              <w:widowControl/>
              <w:adjustRightInd w:val="0"/>
              <w:jc w:val="both"/>
              <w:rPr>
                <w:rFonts w:eastAsiaTheme="minorHAnsi"/>
              </w:rPr>
            </w:pP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pStyle w:val="a5"/>
              <w:ind w:left="34"/>
              <w:jc w:val="center"/>
              <w:outlineLvl w:val="1"/>
              <w:rPr>
                <w:b/>
                <w:sz w:val="28"/>
                <w:szCs w:val="28"/>
              </w:rPr>
            </w:pPr>
            <w:r w:rsidRPr="006B08A8">
              <w:rPr>
                <w:b/>
                <w:sz w:val="28"/>
                <w:szCs w:val="28"/>
              </w:rPr>
              <w:t>Представление сведений о расходах</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D2E78">
            <w:pPr>
              <w:adjustRightInd w:val="0"/>
              <w:ind w:firstLine="176"/>
              <w:jc w:val="both"/>
            </w:pPr>
            <w:proofErr w:type="gramStart"/>
            <w:r w:rsidRPr="00D458BD">
              <w:t xml:space="preserve">Гражданский служащий, замещающий должность гражданской службы, </w:t>
            </w:r>
            <w:r w:rsidRPr="008C7559">
              <w:t>отнесенн</w:t>
            </w:r>
            <w:r>
              <w:t>ую</w:t>
            </w:r>
            <w:r w:rsidRPr="008C7559">
              <w:t xml:space="preserve"> Реестром должностей государственной гражданской службы Ивановской области к высшей, главной, ведущей группам должносте</w:t>
            </w:r>
            <w:r>
              <w:t>й гражданской службы категории «</w:t>
            </w:r>
            <w:r w:rsidRPr="008C7559">
              <w:t>руководители</w:t>
            </w:r>
            <w:r>
              <w:t>»</w:t>
            </w:r>
            <w:r w:rsidRPr="008C7559">
              <w:t xml:space="preserve">, к главной и ведущей группам должностей гражданской службы категории </w:t>
            </w:r>
            <w:r>
              <w:t>«</w:t>
            </w:r>
            <w:r w:rsidRPr="008C7559">
              <w:t>специалисты</w:t>
            </w:r>
            <w:r>
              <w:t>»</w:t>
            </w:r>
            <w:r w:rsidRPr="008C7559">
              <w:t xml:space="preserve">: инспектор Контрольно-счетной палаты Ивановской области, старший государственный инспектор, государственный инспектор, а также должности гражданской службы, отнесенные Реестром должностей государственной гражданской службы Ивановской области к высшей, </w:t>
            </w:r>
            <w:r w:rsidRPr="008C7559">
              <w:lastRenderedPageBreak/>
              <w:t>главной</w:t>
            </w:r>
            <w:proofErr w:type="gramEnd"/>
            <w:r w:rsidRPr="008C7559">
              <w:t>, ведущей и старшей группам должностей гражданской службы кате</w:t>
            </w:r>
            <w:r>
              <w:t>гории «</w:t>
            </w:r>
            <w:r w:rsidRPr="008C7559">
              <w:t>специалисты</w:t>
            </w:r>
            <w:r>
              <w:t>»</w:t>
            </w:r>
            <w:r w:rsidRPr="008C7559">
              <w:t xml:space="preserve">, исполнение должностных обязанностей </w:t>
            </w:r>
            <w:proofErr w:type="gramStart"/>
            <w:r w:rsidRPr="008C7559">
              <w:t>по</w:t>
            </w:r>
            <w:proofErr w:type="gramEnd"/>
            <w:r w:rsidRPr="008C7559">
              <w:t xml:space="preserve">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 в случаях, которые </w:t>
            </w:r>
            <w:r>
              <w:t>установлены Федеральным</w:t>
            </w:r>
            <w:r w:rsidR="0036065B">
              <w:t xml:space="preserve"> </w:t>
            </w:r>
            <w:r w:rsidR="0036065B" w:rsidRPr="0036065B">
              <w:t xml:space="preserve">законом </w:t>
            </w:r>
            <w:r w:rsidRPr="0036065B">
              <w:t xml:space="preserve">от 03.12.2012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w:t>
            </w:r>
            <w:proofErr w:type="gramStart"/>
            <w:r w:rsidRPr="0036065B">
              <w:rPr>
                <w:b/>
              </w:rPr>
              <w:t>обязан</w:t>
            </w:r>
            <w:proofErr w:type="gramEnd"/>
            <w:r w:rsidRPr="0036065B">
              <w:rPr>
                <w:b/>
              </w:rPr>
              <w:t xml:space="preserve"> представлять представителю нанимателя сведения о своих расходах, а также о расходах своих супруги (супруга) и несовершеннолетних детей</w:t>
            </w:r>
            <w:r w:rsidRPr="0036065B">
              <w:t xml:space="preserve"> (далее – сведения о расходах)</w:t>
            </w:r>
            <w:r w:rsidR="00AD2E78">
              <w:t>.</w:t>
            </w:r>
          </w:p>
        </w:tc>
        <w:tc>
          <w:tcPr>
            <w:tcW w:w="5039" w:type="dxa"/>
            <w:tcBorders>
              <w:top w:val="single" w:sz="4" w:space="0" w:color="auto"/>
              <w:left w:val="single" w:sz="4" w:space="0" w:color="auto"/>
              <w:bottom w:val="single" w:sz="4" w:space="0" w:color="auto"/>
              <w:right w:val="single" w:sz="4" w:space="0" w:color="auto"/>
            </w:tcBorders>
          </w:tcPr>
          <w:p w:rsidR="00AD2E78" w:rsidRDefault="00AD2E78" w:rsidP="00A51B3E">
            <w:pPr>
              <w:adjustRightInd w:val="0"/>
              <w:jc w:val="both"/>
            </w:pPr>
            <w:r>
              <w:lastRenderedPageBreak/>
              <w:t>- Федеральный закон</w:t>
            </w:r>
            <w:r w:rsidRPr="0036065B">
              <w:t xml:space="preserve"> от 03.12.2012 № 230-ФЗ «О </w:t>
            </w:r>
            <w:proofErr w:type="gramStart"/>
            <w:r w:rsidRPr="0036065B">
              <w:t>контроле за</w:t>
            </w:r>
            <w:proofErr w:type="gramEnd"/>
            <w:r w:rsidRPr="0036065B">
              <w:t xml:space="preserve"> соответствием расходов лиц, замещающих государственные должности, и иных лиц их доходам»</w:t>
            </w:r>
            <w:r>
              <w:t xml:space="preserve"> (далее – Федеральный закон       № 230-ФЗ);</w:t>
            </w:r>
          </w:p>
          <w:p w:rsidR="00B037F8" w:rsidRPr="00D458BD" w:rsidRDefault="00B037F8" w:rsidP="00A51B3E">
            <w:pPr>
              <w:adjustRightInd w:val="0"/>
              <w:jc w:val="both"/>
            </w:pPr>
            <w:r w:rsidRPr="00D458BD">
              <w:t xml:space="preserve">- статья 13.1 Закона Ивановской области </w:t>
            </w:r>
            <w:r w:rsidRPr="00D458BD">
              <w:br/>
              <w:t xml:space="preserve">№ 69-ОЗ; </w:t>
            </w:r>
          </w:p>
          <w:p w:rsidR="00B037F8" w:rsidRPr="00D458BD" w:rsidRDefault="00B037F8" w:rsidP="00A51B3E">
            <w:pPr>
              <w:adjustRightInd w:val="0"/>
              <w:jc w:val="both"/>
            </w:pPr>
            <w:r w:rsidRPr="00D458BD">
              <w:t>- За</w:t>
            </w:r>
            <w:r w:rsidR="00AD2E78">
              <w:t>кон Ивановской области № 121-ОЗ.</w:t>
            </w:r>
          </w:p>
          <w:p w:rsidR="00B037F8" w:rsidRPr="00D458BD" w:rsidRDefault="00B037F8" w:rsidP="00A51B3E">
            <w:pPr>
              <w:adjustRightInd w:val="0"/>
              <w:jc w:val="both"/>
            </w:pPr>
          </w:p>
        </w:tc>
        <w:tc>
          <w:tcPr>
            <w:tcW w:w="5142" w:type="dxa"/>
            <w:tcBorders>
              <w:top w:val="single" w:sz="4" w:space="0" w:color="auto"/>
              <w:left w:val="single" w:sz="4" w:space="0" w:color="auto"/>
              <w:bottom w:val="single" w:sz="4" w:space="0" w:color="auto"/>
              <w:right w:val="single" w:sz="4" w:space="0" w:color="auto"/>
            </w:tcBorders>
          </w:tcPr>
          <w:p w:rsidR="0036065B" w:rsidRDefault="00D26183" w:rsidP="0036065B">
            <w:pPr>
              <w:adjustRightInd w:val="0"/>
              <w:ind w:firstLine="240"/>
              <w:jc w:val="both"/>
            </w:pPr>
            <w:r>
              <w:t xml:space="preserve"> </w:t>
            </w:r>
            <w:r w:rsidR="00AD2E78">
              <w:t xml:space="preserve">В соответствии со статьей 3 </w:t>
            </w:r>
            <w:r w:rsidR="00AD2E78" w:rsidRPr="00AD2E78">
              <w:t>Федеральн</w:t>
            </w:r>
            <w:r w:rsidR="00AD2E78">
              <w:t>ого</w:t>
            </w:r>
            <w:r w:rsidR="00AD2E78" w:rsidRPr="00AD2E78">
              <w:t xml:space="preserve"> закон</w:t>
            </w:r>
            <w:r w:rsidR="00AD2E78">
              <w:t>а</w:t>
            </w:r>
            <w:r w:rsidR="00AD2E78" w:rsidRPr="00AD2E78">
              <w:t xml:space="preserve"> № 230-ФЗ </w:t>
            </w:r>
            <w:r w:rsidR="00B037F8" w:rsidRPr="00AD2E78">
              <w:t>сведения о расходах представляются гражданским</w:t>
            </w:r>
            <w:r w:rsidR="00B037F8" w:rsidRPr="0036065B">
              <w:t xml:space="preserve"> служащим:</w:t>
            </w:r>
          </w:p>
          <w:p w:rsidR="00D26183" w:rsidRDefault="00D26183" w:rsidP="00D26183">
            <w:pPr>
              <w:widowControl/>
              <w:adjustRightInd w:val="0"/>
              <w:jc w:val="both"/>
              <w:rPr>
                <w:rFonts w:eastAsiaTheme="minorHAnsi"/>
              </w:rPr>
            </w:pPr>
            <w:proofErr w:type="gramStart"/>
            <w:r>
              <w:rPr>
                <w:rFonts w:eastAsiaTheme="minorHAnsi"/>
              </w:rPr>
              <w:t xml:space="preserve">-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w:t>
            </w:r>
            <w:r>
              <w:rPr>
                <w:rFonts w:eastAsiaTheme="minorHAnsi"/>
              </w:rPr>
              <w:lastRenderedPageBreak/>
              <w:t>финансовых активов, цифровой валюты, совершенной им, его</w:t>
            </w:r>
            <w:proofErr w:type="gramEnd"/>
            <w:r>
              <w:rPr>
                <w:rFonts w:eastAsiaTheme="minorHAnsi"/>
              </w:rPr>
              <w:t xml:space="preserve">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04EF6" w:rsidRDefault="00D26183" w:rsidP="00704EF6">
            <w:pPr>
              <w:widowControl/>
              <w:adjustRightInd w:val="0"/>
              <w:jc w:val="both"/>
              <w:rPr>
                <w:rFonts w:eastAsiaTheme="minorHAnsi"/>
              </w:rPr>
            </w:pPr>
            <w:r>
              <w:rPr>
                <w:rFonts w:eastAsiaTheme="minorHAnsi"/>
              </w:rPr>
              <w:t xml:space="preserve">     </w:t>
            </w:r>
            <w:r>
              <w:t xml:space="preserve">В </w:t>
            </w:r>
            <w:r w:rsidRPr="00A51B3E">
              <w:t>соответствии с частью 1 статьи 9 Фе</w:t>
            </w:r>
            <w:r>
              <w:t xml:space="preserve">дерального закона </w:t>
            </w:r>
            <w:r w:rsidRPr="00A51B3E">
              <w:t xml:space="preserve">№ 230-ФЗ </w:t>
            </w:r>
            <w:r w:rsidR="00704EF6">
              <w:rPr>
                <w:color w:val="000000" w:themeColor="text1"/>
              </w:rPr>
              <w:t xml:space="preserve">гражданский служащий </w:t>
            </w:r>
            <w:r w:rsidR="00704EF6">
              <w:rPr>
                <w:rFonts w:eastAsiaTheme="minorHAnsi"/>
              </w:rPr>
              <w:t xml:space="preserve">в связи с осуществлением </w:t>
            </w:r>
            <w:proofErr w:type="gramStart"/>
            <w:r w:rsidR="00704EF6">
              <w:rPr>
                <w:rFonts w:eastAsiaTheme="minorHAnsi"/>
              </w:rPr>
              <w:t>контроля за</w:t>
            </w:r>
            <w:proofErr w:type="gramEnd"/>
            <w:r w:rsidR="00704EF6">
              <w:rPr>
                <w:rFonts w:eastAsiaTheme="minorHAnsi"/>
              </w:rPr>
              <w:t xml:space="preserve"> его расходами, а также за расходами его супруги (супруга) и несовершеннолетних детей обязан представлять сведения:</w:t>
            </w:r>
            <w:bookmarkStart w:id="0" w:name="Par0"/>
            <w:bookmarkEnd w:id="0"/>
          </w:p>
          <w:p w:rsidR="00704EF6" w:rsidRDefault="00704EF6" w:rsidP="00704EF6">
            <w:pPr>
              <w:widowControl/>
              <w:adjustRightInd w:val="0"/>
              <w:jc w:val="both"/>
              <w:rPr>
                <w:rFonts w:eastAsiaTheme="minorHAnsi"/>
              </w:rPr>
            </w:pPr>
            <w:r>
              <w:rPr>
                <w:rFonts w:eastAsiaTheme="minorHAnsi"/>
              </w:rPr>
              <w:t xml:space="preserve">      </w:t>
            </w:r>
            <w:proofErr w:type="gramStart"/>
            <w:r>
              <w:rPr>
                <w:rFonts w:eastAsiaTheme="minorHAns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Pr>
                <w:rFonts w:eastAsiaTheme="minorHAnsi"/>
              </w:rPr>
              <w:t xml:space="preserve"> общий доход данного лица и его супруги (супруга) за три последних года, предшествующих отчетному периоду;</w:t>
            </w:r>
          </w:p>
          <w:p w:rsidR="00704EF6" w:rsidRDefault="00704EF6" w:rsidP="00D73CC3">
            <w:pPr>
              <w:widowControl/>
              <w:adjustRightInd w:val="0"/>
              <w:jc w:val="both"/>
              <w:rPr>
                <w:rFonts w:eastAsiaTheme="minorHAnsi"/>
              </w:rPr>
            </w:pPr>
            <w:r>
              <w:rPr>
                <w:rFonts w:eastAsiaTheme="minorHAnsi"/>
              </w:rPr>
              <w:t xml:space="preserve">     б) об источниках получения средств, за счет которых совершена сделка.</w:t>
            </w:r>
          </w:p>
          <w:p w:rsidR="00676730" w:rsidRDefault="00704EF6" w:rsidP="00D26183">
            <w:pPr>
              <w:widowControl/>
              <w:adjustRightInd w:val="0"/>
              <w:jc w:val="both"/>
              <w:rPr>
                <w:rFonts w:eastAsiaTheme="minorHAnsi"/>
              </w:rPr>
            </w:pPr>
            <w:r>
              <w:rPr>
                <w:rFonts w:eastAsiaTheme="minorHAnsi"/>
              </w:rPr>
              <w:t xml:space="preserve">     </w:t>
            </w:r>
            <w:hyperlink r:id="rId78" w:history="1">
              <w:proofErr w:type="gramStart"/>
              <w:r>
                <w:rPr>
                  <w:rFonts w:eastAsiaTheme="minorHAnsi"/>
                  <w:color w:val="000000" w:themeColor="text1"/>
                </w:rPr>
                <w:t>Ч</w:t>
              </w:r>
              <w:r w:rsidR="00D26183" w:rsidRPr="00A51B3E">
                <w:rPr>
                  <w:rFonts w:eastAsiaTheme="minorHAnsi"/>
                  <w:color w:val="000000" w:themeColor="text1"/>
                </w:rPr>
                <w:t>астью 1 статьи 8.2</w:t>
              </w:r>
            </w:hyperlink>
            <w:r w:rsidR="00D26183">
              <w:rPr>
                <w:rFonts w:eastAsiaTheme="minorHAnsi"/>
              </w:rPr>
              <w:t xml:space="preserve"> Федерального закона № 273-ФЗ </w:t>
            </w:r>
            <w:r>
              <w:rPr>
                <w:rFonts w:eastAsiaTheme="minorHAnsi"/>
              </w:rPr>
              <w:t>предусмотрено, что в</w:t>
            </w:r>
            <w:r w:rsidR="00D73CC3">
              <w:rPr>
                <w:rFonts w:eastAsiaTheme="minorHAnsi"/>
              </w:rPr>
              <w:t xml:space="preserve"> случае, если в ходе осуществления проверки достоверности и полноты </w:t>
            </w:r>
            <w:r w:rsidR="00D73CC3">
              <w:rPr>
                <w:rFonts w:eastAsiaTheme="minorHAnsi"/>
              </w:rPr>
              <w:lastRenderedPageBreak/>
              <w:t>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w:t>
            </w:r>
            <w:proofErr w:type="gramEnd"/>
            <w:r w:rsidR="00D73CC3">
              <w:rPr>
                <w:rFonts w:eastAsiaTheme="minorHAnsi"/>
              </w:rPr>
              <w:t xml:space="preserve">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r w:rsidR="00676730">
              <w:rPr>
                <w:rFonts w:eastAsiaTheme="minorHAnsi"/>
              </w:rPr>
              <w:t>.</w:t>
            </w:r>
          </w:p>
          <w:p w:rsidR="00B037F8" w:rsidRPr="00676730" w:rsidRDefault="00676730" w:rsidP="00D26183">
            <w:pPr>
              <w:widowControl/>
              <w:adjustRightInd w:val="0"/>
              <w:jc w:val="both"/>
              <w:rPr>
                <w:rFonts w:eastAsiaTheme="minorHAnsi"/>
              </w:rPr>
            </w:pPr>
            <w:r>
              <w:rPr>
                <w:rFonts w:eastAsiaTheme="minorHAnsi"/>
              </w:rPr>
              <w:t xml:space="preserve">     </w:t>
            </w:r>
            <w:proofErr w:type="gramStart"/>
            <w:r>
              <w:rPr>
                <w:rFonts w:eastAsiaTheme="minorHAnsi"/>
              </w:rPr>
              <w:t>П</w:t>
            </w:r>
            <w:r w:rsidR="00D26183">
              <w:rPr>
                <w:rFonts w:eastAsiaTheme="minorHAnsi"/>
              </w:rPr>
              <w:t>унктом 1 Указа Президента РФ от 18.07.2022 № 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w:t>
            </w:r>
            <w:r>
              <w:rPr>
                <w:rFonts w:eastAsiaTheme="minorHAnsi"/>
              </w:rPr>
              <w:t>н «О противодействии коррупции» установлено, что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w:t>
            </w:r>
            <w:proofErr w:type="gramEnd"/>
            <w:r>
              <w:rPr>
                <w:rFonts w:eastAsiaTheme="minorHAnsi"/>
              </w:rPr>
              <w:t xml:space="preserve"> с даты их истребования в соответствии с </w:t>
            </w:r>
            <w:hyperlink r:id="rId79" w:history="1">
              <w:r w:rsidRPr="00676730">
                <w:rPr>
                  <w:rFonts w:eastAsiaTheme="minorHAnsi"/>
                  <w:color w:val="000000" w:themeColor="text1"/>
                </w:rPr>
                <w:t>частью 1 статьи 8.2</w:t>
              </w:r>
            </w:hyperlink>
            <w:r w:rsidRPr="00676730">
              <w:rPr>
                <w:rFonts w:eastAsiaTheme="minorHAnsi"/>
                <w:color w:val="000000" w:themeColor="text1"/>
              </w:rPr>
              <w:t xml:space="preserve"> </w:t>
            </w:r>
            <w:r>
              <w:rPr>
                <w:rFonts w:eastAsiaTheme="minorHAnsi"/>
              </w:rPr>
              <w:t>Федерального закона №  273-ФЗ.</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ind w:firstLine="98"/>
              <w:jc w:val="center"/>
              <w:rPr>
                <w:b/>
                <w:sz w:val="28"/>
                <w:szCs w:val="28"/>
              </w:rPr>
            </w:pPr>
            <w:r w:rsidRPr="00844AD4">
              <w:rPr>
                <w:b/>
                <w:sz w:val="28"/>
                <w:szCs w:val="28"/>
              </w:rPr>
              <w:lastRenderedPageBreak/>
              <w:t xml:space="preserve">Ответственность за непредставление или представление заведомо ложных сведений о расходах </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BD545D" w:rsidRDefault="00B037F8" w:rsidP="0001252A">
            <w:pPr>
              <w:widowControl/>
              <w:adjustRightInd w:val="0"/>
              <w:jc w:val="both"/>
            </w:pPr>
            <w:proofErr w:type="gramStart"/>
            <w:r w:rsidRPr="00BD545D">
              <w:t>В соответствии с частью 3 статьи 20.1</w:t>
            </w:r>
            <w:r w:rsidR="0047631A">
              <w:t xml:space="preserve"> и пункта 2 части 1 статьи 59.2 </w:t>
            </w:r>
            <w:r w:rsidRPr="00BD545D">
              <w:t>Федерального закона № 79-ФЗ, частью 3 статьи 8.1</w:t>
            </w:r>
            <w:r w:rsidRPr="00BD545D">
              <w:rPr>
                <w:rStyle w:val="af6"/>
              </w:rPr>
              <w:t xml:space="preserve"> </w:t>
            </w:r>
            <w:r w:rsidRPr="00BD545D">
              <w:t>Федерального закона № 273-ФЗ непредставление или представление гражданским служащим заведомо неполных</w:t>
            </w:r>
            <w:r w:rsidR="00153504">
              <w:t xml:space="preserve"> сведений</w:t>
            </w:r>
            <w:r w:rsidR="0047631A">
              <w:t xml:space="preserve">, </w:t>
            </w:r>
            <w:r w:rsidR="0047631A">
              <w:rPr>
                <w:rFonts w:eastAsiaTheme="minorHAnsi"/>
              </w:rPr>
              <w:t xml:space="preserve">за исключением случаев, установленных федеральными законами, </w:t>
            </w:r>
            <w:r w:rsidRPr="00BD545D">
              <w:t xml:space="preserve">или </w:t>
            </w:r>
            <w:r w:rsidR="0001252A">
              <w:t xml:space="preserve">предоставление </w:t>
            </w:r>
            <w:r w:rsidRPr="00BD545D">
              <w:t>недостоверных сведений о расходах, в случае, если представление указанных сведений обязательно, является правонарушением, вле</w:t>
            </w:r>
            <w:r w:rsidR="0001252A">
              <w:t xml:space="preserve">кущим освобождение гражданского служащего от </w:t>
            </w:r>
            <w:r w:rsidRPr="00BD545D">
              <w:t>замещаемой дол</w:t>
            </w:r>
            <w:r w:rsidR="0001252A">
              <w:t>жности</w:t>
            </w:r>
            <w:proofErr w:type="gramEnd"/>
            <w:r w:rsidR="0001252A">
              <w:t xml:space="preserve"> и увольнение </w:t>
            </w:r>
            <w:r w:rsidRPr="00BD545D">
              <w:t>с гражданской службы.</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pStyle w:val="a5"/>
              <w:ind w:left="0"/>
              <w:jc w:val="center"/>
              <w:outlineLvl w:val="1"/>
              <w:rPr>
                <w:b/>
                <w:sz w:val="28"/>
                <w:szCs w:val="28"/>
              </w:rPr>
            </w:pPr>
            <w:r w:rsidRPr="001F67E8">
              <w:rPr>
                <w:b/>
                <w:sz w:val="28"/>
                <w:szCs w:val="28"/>
              </w:rPr>
              <w:t>Урегулирование конфликта интересов</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tcPr>
          <w:p w:rsidR="00B037F8" w:rsidRPr="00D458BD" w:rsidRDefault="00B037F8" w:rsidP="00BD545D">
            <w:pPr>
              <w:adjustRightInd w:val="0"/>
              <w:ind w:firstLine="176"/>
              <w:jc w:val="both"/>
            </w:pPr>
            <w:r w:rsidRPr="00D458BD">
              <w:rPr>
                <w:bCs/>
              </w:rPr>
              <w:t xml:space="preserve">В случае возникновения у гражданского служащего </w:t>
            </w:r>
            <w:r w:rsidRPr="00D458BD">
              <w:rPr>
                <w:bCs/>
              </w:rPr>
              <w:lastRenderedPageBreak/>
              <w:t xml:space="preserve">при исполнении должностных обязанностей личной заинтересованности, которая может привести к конфликту интересов, он </w:t>
            </w:r>
            <w:r w:rsidRPr="00D458BD">
              <w:rPr>
                <w:b/>
                <w:bCs/>
              </w:rPr>
              <w:t>обязан</w:t>
            </w:r>
            <w:r w:rsidRPr="00D458BD">
              <w:rPr>
                <w:bCs/>
              </w:rPr>
              <w:t xml:space="preserve"> в письменной форме проинформировать об этом представителя нанимателя и </w:t>
            </w:r>
            <w:r w:rsidRPr="00D458BD">
              <w:t>своего непосредственного начальника</w:t>
            </w:r>
            <w:r w:rsidRPr="00D458BD">
              <w:rPr>
                <w:bCs/>
              </w:rPr>
              <w:t>, а также принять</w:t>
            </w:r>
            <w:r w:rsidR="00BD545D">
              <w:rPr>
                <w:bCs/>
              </w:rPr>
              <w:t xml:space="preserve"> </w:t>
            </w:r>
            <w:r w:rsidRPr="00D458BD">
              <w:t>меры по предотвращению такого конфликта.</w:t>
            </w: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outlineLvl w:val="1"/>
            </w:pPr>
            <w:r w:rsidRPr="00D458BD">
              <w:lastRenderedPageBreak/>
              <w:t xml:space="preserve">- пункт 12 части 1 статьи 15 и часть 3 статьи 19 </w:t>
            </w:r>
            <w:r w:rsidRPr="00D458BD">
              <w:lastRenderedPageBreak/>
              <w:t>Федерального закона № 79-ФЗ;</w:t>
            </w:r>
          </w:p>
          <w:p w:rsidR="00B037F8" w:rsidRDefault="00B037F8" w:rsidP="00A51B3E">
            <w:pPr>
              <w:adjustRightInd w:val="0"/>
              <w:jc w:val="both"/>
              <w:outlineLvl w:val="1"/>
            </w:pPr>
            <w:r w:rsidRPr="00D458BD">
              <w:t>- часть 2 статьи 11</w:t>
            </w:r>
            <w:r w:rsidRPr="00D458BD">
              <w:rPr>
                <w:rStyle w:val="af6"/>
              </w:rPr>
              <w:t xml:space="preserve"> </w:t>
            </w:r>
            <w:r w:rsidR="00446196">
              <w:t xml:space="preserve">Федерального закона </w:t>
            </w:r>
            <w:r w:rsidR="00446196">
              <w:br/>
              <w:t>№ 273-Ф3;</w:t>
            </w:r>
          </w:p>
          <w:p w:rsidR="00B037F8" w:rsidRPr="00D458BD" w:rsidRDefault="00446196" w:rsidP="009029CA">
            <w:pPr>
              <w:adjustRightInd w:val="0"/>
              <w:jc w:val="both"/>
              <w:outlineLvl w:val="1"/>
            </w:pPr>
            <w:r>
              <w:t xml:space="preserve">- </w:t>
            </w:r>
            <w:r w:rsidRPr="00D458BD">
              <w:t xml:space="preserve">абзац </w:t>
            </w:r>
            <w:r>
              <w:t xml:space="preserve">пятый </w:t>
            </w:r>
            <w:r w:rsidRPr="00D458BD">
              <w:t>подпункта «б» пункта 14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утвержденного указом Губернатора Ивановской области от 21.09.2010 № 122-уг «О мерах по реализации отдельных положений Федерального закона от 25.12.2008 № 273-ФЗ «О противодействии коррупции» (дал</w:t>
            </w:r>
            <w:r w:rsidR="008545AB">
              <w:t>ее – указ Губернатора № 122-уг)</w:t>
            </w:r>
            <w:r w:rsidR="009029CA">
              <w:t>.</w:t>
            </w:r>
          </w:p>
        </w:tc>
        <w:tc>
          <w:tcPr>
            <w:tcW w:w="5142" w:type="dxa"/>
            <w:tcBorders>
              <w:top w:val="single" w:sz="4" w:space="0" w:color="auto"/>
              <w:left w:val="single" w:sz="4" w:space="0" w:color="auto"/>
              <w:bottom w:val="single" w:sz="4" w:space="0" w:color="auto"/>
              <w:right w:val="single" w:sz="4" w:space="0" w:color="auto"/>
            </w:tcBorders>
          </w:tcPr>
          <w:p w:rsidR="00446196" w:rsidRDefault="00446196" w:rsidP="00446196">
            <w:pPr>
              <w:adjustRightInd w:val="0"/>
              <w:ind w:firstLine="98"/>
              <w:jc w:val="both"/>
            </w:pPr>
            <w:r>
              <w:lastRenderedPageBreak/>
              <w:t xml:space="preserve"> </w:t>
            </w:r>
            <w:r w:rsidR="00B037F8" w:rsidRPr="00D458BD">
              <w:t xml:space="preserve">Гражданский служащий обязан в письменной </w:t>
            </w:r>
            <w:r w:rsidR="00B037F8" w:rsidRPr="00D458BD">
              <w:lastRenderedPageBreak/>
              <w:t>форме уведомить представителя нанимателя</w:t>
            </w:r>
            <w:r w:rsidR="00AF6B91">
              <w:t xml:space="preserve"> (работодателя), иное уполномоченное лицо, </w:t>
            </w:r>
            <w:r w:rsidR="00B037F8" w:rsidRPr="00D458BD">
              <w:t xml:space="preserve"> </w:t>
            </w:r>
            <w:r w:rsidR="00B037F8" w:rsidRPr="00D458BD">
              <w:br/>
              <w:t xml:space="preserve">о возникшем конфликте интересов или </w:t>
            </w:r>
            <w:r w:rsidR="00B037F8" w:rsidRPr="00D458BD">
              <w:br/>
              <w:t>о возможности его возникновения, как только ему станет об этом известно.</w:t>
            </w:r>
          </w:p>
          <w:p w:rsidR="00676730" w:rsidRPr="00D458BD" w:rsidRDefault="00446196" w:rsidP="006601F3">
            <w:pPr>
              <w:adjustRightInd w:val="0"/>
              <w:ind w:firstLine="98"/>
              <w:jc w:val="both"/>
            </w:pPr>
            <w:r>
              <w:t xml:space="preserve"> </w:t>
            </w:r>
            <w:r w:rsidR="006601F3">
              <w:t xml:space="preserve">  </w:t>
            </w:r>
            <w:proofErr w:type="gramStart"/>
            <w:r w:rsidR="006601F3" w:rsidRPr="006601F3">
              <w:t xml:space="preserve">В </w:t>
            </w:r>
            <w:r w:rsidR="006601F3" w:rsidRPr="006601F3">
              <w:rPr>
                <w:rFonts w:eastAsiaTheme="minorHAnsi"/>
              </w:rPr>
              <w:t xml:space="preserve">соответствии с пунктом 6 </w:t>
            </w:r>
            <w:r w:rsidR="006601F3" w:rsidRPr="006601F3">
              <w:rPr>
                <w:b/>
              </w:rPr>
              <w:t>Порядка</w:t>
            </w:r>
            <w:r w:rsidR="006601F3" w:rsidRPr="006601F3">
              <w:t xml:space="preserve"> поступления обращений, заявлений и уведомлений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w:t>
            </w:r>
            <w:r w:rsidR="00B76B05">
              <w:t xml:space="preserve">улированию конфликта интересов, </w:t>
            </w:r>
            <w:r w:rsidR="006601F3" w:rsidRPr="006601F3">
              <w:t>установленный в Приложении 1 к Положению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утвержденному указом Губернатора № 122-уг</w:t>
            </w:r>
            <w:r w:rsidR="006601F3">
              <w:t xml:space="preserve">) </w:t>
            </w:r>
            <w:r w:rsidR="006601F3" w:rsidRPr="006601F3">
              <w:rPr>
                <w:b/>
              </w:rPr>
              <w:t>у</w:t>
            </w:r>
            <w:r w:rsidRPr="006601F3">
              <w:rPr>
                <w:rFonts w:eastAsiaTheme="minorHAnsi"/>
                <w:b/>
              </w:rPr>
              <w:t>ведомления о</w:t>
            </w:r>
            <w:proofErr w:type="gramEnd"/>
            <w:r w:rsidRPr="006601F3">
              <w:rPr>
                <w:rFonts w:eastAsiaTheme="minorHAnsi"/>
                <w:b/>
              </w:rPr>
              <w:t xml:space="preserve"> </w:t>
            </w:r>
            <w:proofErr w:type="gramStart"/>
            <w:r w:rsidRPr="006601F3">
              <w:rPr>
                <w:rFonts w:eastAsiaTheme="minorHAnsi"/>
                <w:b/>
              </w:rPr>
              <w:t>возникновении</w:t>
            </w:r>
            <w:proofErr w:type="gramEnd"/>
            <w:r w:rsidRPr="006601F3">
              <w:rPr>
                <w:rFonts w:eastAsiaTheme="minorHAnsi"/>
                <w:b/>
              </w:rPr>
              <w:t xml:space="preserve"> личной заинтересованности </w:t>
            </w:r>
            <w:r w:rsidRPr="006601F3">
              <w:rPr>
                <w:rFonts w:eastAsiaTheme="minorHAnsi"/>
              </w:rPr>
              <w:t>при исполнении должностных обязанностей, которая приводит или может привести к конфликту интересов, подаются гражданскими служащими в порядке, определ</w:t>
            </w:r>
            <w:r w:rsidR="004F7AF7" w:rsidRPr="006601F3">
              <w:rPr>
                <w:rFonts w:eastAsiaTheme="minorHAnsi"/>
              </w:rPr>
              <w:t>енном представителем нанимателя</w:t>
            </w:r>
            <w:r w:rsidR="006601F3">
              <w:rPr>
                <w:rFonts w:eastAsiaTheme="minorHAnsi"/>
              </w:rPr>
              <w:t>.</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8760B5" w:rsidRDefault="00B037F8" w:rsidP="00A51B3E">
            <w:pPr>
              <w:adjustRightInd w:val="0"/>
              <w:ind w:firstLine="176"/>
              <w:jc w:val="both"/>
              <w:outlineLvl w:val="1"/>
              <w:rPr>
                <w:b/>
                <w:sz w:val="28"/>
                <w:szCs w:val="28"/>
                <w:highlight w:val="green"/>
              </w:rPr>
            </w:pPr>
            <w:r w:rsidRPr="006601F3">
              <w:lastRenderedPageBreak/>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039" w:type="dxa"/>
            <w:tcBorders>
              <w:top w:val="single" w:sz="4" w:space="0" w:color="auto"/>
              <w:left w:val="single" w:sz="4" w:space="0" w:color="auto"/>
              <w:bottom w:val="single" w:sz="4" w:space="0" w:color="auto"/>
              <w:right w:val="single" w:sz="4" w:space="0" w:color="auto"/>
            </w:tcBorders>
          </w:tcPr>
          <w:p w:rsidR="00B037F8" w:rsidRPr="006601F3" w:rsidRDefault="00B037F8" w:rsidP="00A51B3E">
            <w:pPr>
              <w:adjustRightInd w:val="0"/>
              <w:jc w:val="both"/>
              <w:outlineLvl w:val="1"/>
            </w:pPr>
            <w:r w:rsidRPr="006601F3">
              <w:t>- часть 4 статьи 19 Федерального закона</w:t>
            </w:r>
            <w:r w:rsidRPr="006601F3">
              <w:br/>
              <w:t xml:space="preserve"> № 79-ФЗ;</w:t>
            </w:r>
          </w:p>
          <w:p w:rsidR="00B037F8" w:rsidRPr="006601F3" w:rsidRDefault="00B037F8" w:rsidP="00A51B3E">
            <w:pPr>
              <w:adjustRightInd w:val="0"/>
              <w:jc w:val="both"/>
              <w:outlineLvl w:val="1"/>
            </w:pPr>
            <w:r w:rsidRPr="006601F3">
              <w:t>- часть 3 статьи 11</w:t>
            </w:r>
            <w:r w:rsidRPr="006601F3">
              <w:rPr>
                <w:rStyle w:val="af6"/>
              </w:rPr>
              <w:t xml:space="preserve"> </w:t>
            </w:r>
            <w:r w:rsidRPr="006601F3">
              <w:t xml:space="preserve">Федерального закона </w:t>
            </w:r>
            <w:r w:rsidRPr="006601F3">
              <w:br/>
              <w:t>№ 273-Ф3.</w:t>
            </w:r>
          </w:p>
          <w:p w:rsidR="00B037F8" w:rsidRPr="006601F3" w:rsidRDefault="00B037F8" w:rsidP="00A51B3E">
            <w:pPr>
              <w:adjustRightInd w:val="0"/>
              <w:jc w:val="both"/>
              <w:outlineLvl w:val="1"/>
              <w:rPr>
                <w:b/>
                <w:sz w:val="28"/>
                <w:szCs w:val="28"/>
              </w:rPr>
            </w:pPr>
          </w:p>
          <w:p w:rsidR="00B037F8" w:rsidRPr="008760B5" w:rsidRDefault="00B037F8" w:rsidP="00A51B3E">
            <w:pPr>
              <w:adjustRightInd w:val="0"/>
              <w:jc w:val="both"/>
              <w:outlineLvl w:val="1"/>
              <w:rPr>
                <w:b/>
                <w:sz w:val="28"/>
                <w:szCs w:val="28"/>
                <w:highlight w:val="green"/>
              </w:rPr>
            </w:pPr>
          </w:p>
        </w:tc>
        <w:tc>
          <w:tcPr>
            <w:tcW w:w="5142" w:type="dxa"/>
            <w:tcBorders>
              <w:top w:val="single" w:sz="4" w:space="0" w:color="auto"/>
              <w:left w:val="single" w:sz="4" w:space="0" w:color="auto"/>
              <w:bottom w:val="single" w:sz="4" w:space="0" w:color="auto"/>
              <w:right w:val="single" w:sz="4" w:space="0" w:color="auto"/>
            </w:tcBorders>
          </w:tcPr>
          <w:p w:rsidR="00B037F8" w:rsidRPr="008760B5" w:rsidRDefault="00B037F8" w:rsidP="008760B5">
            <w:pPr>
              <w:adjustRightInd w:val="0"/>
              <w:ind w:firstLine="98"/>
              <w:jc w:val="both"/>
              <w:outlineLvl w:val="1"/>
              <w:rPr>
                <w:b/>
                <w:sz w:val="28"/>
                <w:szCs w:val="28"/>
                <w:highlight w:val="green"/>
              </w:rPr>
            </w:pPr>
            <w:proofErr w:type="gramStart"/>
            <w:r w:rsidRPr="009426D7">
              <w:t xml:space="preserve">Меры по предотвращению или урегулированию конфликта интересов принимаются представителем нанимателя в зависимости от конкретной ситуации, </w:t>
            </w:r>
            <w:r w:rsidRPr="009426D7">
              <w:br/>
              <w:t>и могут включать в себя, например, изменение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ind w:firstLine="34"/>
              <w:jc w:val="center"/>
              <w:outlineLvl w:val="1"/>
              <w:rPr>
                <w:b/>
                <w:sz w:val="28"/>
                <w:szCs w:val="28"/>
              </w:rPr>
            </w:pPr>
            <w:r w:rsidRPr="00844AD4">
              <w:rPr>
                <w:b/>
                <w:sz w:val="28"/>
                <w:szCs w:val="28"/>
              </w:rPr>
              <w:lastRenderedPageBreak/>
              <w:t>Ответственность за непринятие мер по предотвращению или урегулированию конфликта интересов</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CE7F82" w:rsidRDefault="00B037F8" w:rsidP="00A51B3E">
            <w:pPr>
              <w:adjustRightInd w:val="0"/>
              <w:jc w:val="both"/>
              <w:outlineLvl w:val="1"/>
            </w:pPr>
            <w:r w:rsidRPr="00CE7F82">
              <w:t>В соответствии с частью 3.2 статьи 19</w:t>
            </w:r>
            <w:r w:rsidRPr="00CE7F82">
              <w:rPr>
                <w:rStyle w:val="af6"/>
              </w:rPr>
              <w:t xml:space="preserve"> </w:t>
            </w:r>
            <w:r w:rsidRPr="00CE7F82">
              <w:t>Федераль</w:t>
            </w:r>
            <w:r w:rsidR="00CE7F82" w:rsidRPr="00CE7F82">
              <w:t xml:space="preserve">ного закона № 79-Ф3 и частью 6 </w:t>
            </w:r>
            <w:r w:rsidRPr="00CE7F82">
              <w:t>статьи 11</w:t>
            </w:r>
            <w:r w:rsidRPr="00CE7F82">
              <w:rPr>
                <w:rStyle w:val="af6"/>
              </w:rPr>
              <w:t xml:space="preserve"> </w:t>
            </w:r>
            <w:r w:rsidRPr="00CE7F82">
              <w:t>Федерального закона № 273-Ф3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в соответствии с законодательством Российской Федерации.</w:t>
            </w:r>
          </w:p>
          <w:p w:rsidR="00B037F8" w:rsidRDefault="00B037F8" w:rsidP="00A51B3E">
            <w:pPr>
              <w:adjustRightInd w:val="0"/>
              <w:jc w:val="both"/>
              <w:outlineLvl w:val="1"/>
            </w:pPr>
            <w:proofErr w:type="gramStart"/>
            <w:r w:rsidRPr="00CE7F82">
              <w:t xml:space="preserve">В соответствии с частью 4.1 </w:t>
            </w:r>
            <w:r w:rsidR="00CE7F82" w:rsidRPr="00CE7F82">
              <w:t xml:space="preserve">статьи </w:t>
            </w:r>
            <w:r w:rsidR="00F23E9A">
              <w:t xml:space="preserve"> 19 </w:t>
            </w:r>
            <w:r w:rsidRPr="00CE7F82">
              <w:t>Федерального закона № 79-Ф3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006E66" w:rsidRPr="00006E66" w:rsidRDefault="00006E66" w:rsidP="00006E66">
            <w:pPr>
              <w:widowControl/>
              <w:adjustRightInd w:val="0"/>
              <w:jc w:val="both"/>
              <w:rPr>
                <w:rFonts w:eastAsiaTheme="minorHAnsi"/>
              </w:rPr>
            </w:pPr>
            <w:proofErr w:type="gramStart"/>
            <w:r>
              <w:t xml:space="preserve">В соответствии с пунктом 10 части 1 статьи 16 </w:t>
            </w:r>
            <w:r w:rsidRPr="00CE7F82">
              <w:t>Федерального закона № 79-Ф3</w:t>
            </w:r>
            <w:r>
              <w:t xml:space="preserve"> </w:t>
            </w:r>
            <w:r>
              <w:rPr>
                <w:rFonts w:eastAsiaTheme="minorHAnsi"/>
              </w:rPr>
              <w:t xml:space="preserve">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w:t>
            </w:r>
            <w:r w:rsidRPr="00CE7F82">
              <w:t>№ 79-Ф3</w:t>
            </w:r>
            <w:r>
              <w:rPr>
                <w:rFonts w:eastAsiaTheme="minorHAnsi"/>
              </w:rPr>
              <w:t xml:space="preserve">, Федеральным </w:t>
            </w:r>
            <w:hyperlink r:id="rId80" w:history="1">
              <w:r w:rsidRPr="00006E66">
                <w:rPr>
                  <w:rFonts w:eastAsiaTheme="minorHAnsi"/>
                </w:rPr>
                <w:t>законом</w:t>
              </w:r>
            </w:hyperlink>
            <w:r>
              <w:rPr>
                <w:rFonts w:eastAsiaTheme="minorHAnsi"/>
              </w:rPr>
              <w:t xml:space="preserve"> № 273-ФЗ и другими федеральными</w:t>
            </w:r>
            <w:proofErr w:type="gramEnd"/>
            <w:r>
              <w:rPr>
                <w:rFonts w:eastAsiaTheme="minorHAnsi"/>
              </w:rPr>
              <w:t xml:space="preserve"> </w:t>
            </w:r>
            <w:hyperlink r:id="rId81" w:history="1">
              <w:r w:rsidRPr="00006E66">
                <w:rPr>
                  <w:rFonts w:eastAsiaTheme="minorHAnsi"/>
                </w:rPr>
                <w:t>законами</w:t>
              </w:r>
            </w:hyperlink>
            <w:r>
              <w:rPr>
                <w:rFonts w:eastAsiaTheme="minorHAnsi"/>
              </w:rPr>
              <w:t>.</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jc w:val="center"/>
              <w:outlineLvl w:val="1"/>
              <w:rPr>
                <w:b/>
                <w:sz w:val="28"/>
                <w:szCs w:val="28"/>
              </w:rPr>
            </w:pPr>
            <w:r w:rsidRPr="00844AD4">
              <w:rPr>
                <w:rStyle w:val="af6"/>
                <w:color w:val="000000"/>
                <w:sz w:val="28"/>
                <w:szCs w:val="28"/>
              </w:rPr>
              <w:t>Уведомление о склонении к коррупционным правонарушениям</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tcPr>
          <w:p w:rsidR="008545AB" w:rsidRDefault="008545AB" w:rsidP="008545AB">
            <w:pPr>
              <w:widowControl/>
              <w:adjustRightInd w:val="0"/>
              <w:jc w:val="both"/>
              <w:rPr>
                <w:rFonts w:eastAsiaTheme="minorHAnsi"/>
              </w:rPr>
            </w:pPr>
            <w:r>
              <w:rPr>
                <w:rFonts w:eastAsiaTheme="minorHAnsi"/>
              </w:rPr>
              <w:t>В случае обращения к гражданскому служащему каких-либо лиц (от имени каких-либо лиц) в целях склонения его к совершению коррупционного правонарушения гражданский служащий обязан уведомить представителя нанимателя о факте обращения в целях склонения гражданского служащего к совершению коррупционного правонарушения.</w:t>
            </w:r>
          </w:p>
          <w:p w:rsidR="00B037F8" w:rsidRPr="00AF6B91" w:rsidRDefault="00B037F8" w:rsidP="00A51B3E">
            <w:pPr>
              <w:adjustRightInd w:val="0"/>
              <w:ind w:firstLine="176"/>
              <w:jc w:val="both"/>
              <w:rPr>
                <w:highlight w:val="yellow"/>
              </w:rPr>
            </w:pPr>
          </w:p>
        </w:tc>
        <w:tc>
          <w:tcPr>
            <w:tcW w:w="5039" w:type="dxa"/>
            <w:tcBorders>
              <w:top w:val="single" w:sz="4" w:space="0" w:color="auto"/>
              <w:left w:val="single" w:sz="4" w:space="0" w:color="auto"/>
              <w:bottom w:val="single" w:sz="4" w:space="0" w:color="auto"/>
              <w:right w:val="single" w:sz="4" w:space="0" w:color="auto"/>
            </w:tcBorders>
            <w:hideMark/>
          </w:tcPr>
          <w:p w:rsidR="00B037F8" w:rsidRDefault="00B037F8" w:rsidP="00A51B3E">
            <w:pPr>
              <w:adjustRightInd w:val="0"/>
              <w:jc w:val="both"/>
              <w:outlineLvl w:val="1"/>
            </w:pPr>
            <w:r w:rsidRPr="008545AB">
              <w:t>- статья 9 Федерального закона № 273-Ф3;</w:t>
            </w:r>
          </w:p>
          <w:p w:rsidR="00504A5E" w:rsidRPr="00504A5E" w:rsidRDefault="00504A5E" w:rsidP="00504A5E">
            <w:pPr>
              <w:widowControl/>
              <w:adjustRightInd w:val="0"/>
              <w:jc w:val="both"/>
              <w:rPr>
                <w:rFonts w:eastAsiaTheme="minorHAnsi"/>
                <w:bCs/>
              </w:rPr>
            </w:pPr>
            <w:r>
              <w:t xml:space="preserve">- </w:t>
            </w:r>
            <w:r>
              <w:rPr>
                <w:rFonts w:eastAsiaTheme="minorHAnsi"/>
                <w:bCs/>
              </w:rPr>
              <w:t>у</w:t>
            </w:r>
            <w:r w:rsidRPr="00504A5E">
              <w:rPr>
                <w:rFonts w:eastAsiaTheme="minorHAnsi"/>
                <w:bCs/>
              </w:rPr>
              <w:t xml:space="preserve">каз Губернатора Ивановской области от 02.12.2009 </w:t>
            </w:r>
            <w:r>
              <w:rPr>
                <w:rFonts w:eastAsiaTheme="minorHAnsi"/>
                <w:bCs/>
              </w:rPr>
              <w:t>№</w:t>
            </w:r>
            <w:r w:rsidRPr="00504A5E">
              <w:rPr>
                <w:rFonts w:eastAsiaTheme="minorHAnsi"/>
                <w:bCs/>
              </w:rPr>
              <w:t xml:space="preserve"> 137-уг</w:t>
            </w:r>
            <w:r>
              <w:rPr>
                <w:rFonts w:eastAsiaTheme="minorHAnsi"/>
                <w:bCs/>
              </w:rPr>
              <w:t xml:space="preserve">  «</w:t>
            </w:r>
            <w:r w:rsidRPr="00504A5E">
              <w:rPr>
                <w:rFonts w:eastAsiaTheme="minorHAnsi"/>
                <w:bCs/>
              </w:rPr>
              <w:t>Об утверждении Положения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w:t>
            </w:r>
            <w:r>
              <w:rPr>
                <w:rFonts w:eastAsiaTheme="minorHAnsi"/>
                <w:bCs/>
              </w:rPr>
              <w:t>и</w:t>
            </w:r>
            <w:r w:rsidR="001205A9">
              <w:rPr>
                <w:rFonts w:eastAsiaTheme="minorHAnsi"/>
                <w:bCs/>
              </w:rPr>
              <w:t>ю коррупционных правонарушений» (далее – указ Губернатора Ивановской области № 137-уг).</w:t>
            </w:r>
          </w:p>
          <w:p w:rsidR="00504A5E" w:rsidRPr="00504A5E" w:rsidRDefault="00504A5E" w:rsidP="00A51B3E">
            <w:pPr>
              <w:adjustRightInd w:val="0"/>
              <w:jc w:val="both"/>
              <w:outlineLvl w:val="1"/>
            </w:pPr>
          </w:p>
          <w:p w:rsidR="00B037F8" w:rsidRPr="00AF6B91" w:rsidRDefault="00B037F8" w:rsidP="00A51B3E">
            <w:pPr>
              <w:adjustRightInd w:val="0"/>
              <w:jc w:val="both"/>
              <w:rPr>
                <w:highlight w:val="yellow"/>
              </w:rPr>
            </w:pPr>
          </w:p>
        </w:tc>
        <w:tc>
          <w:tcPr>
            <w:tcW w:w="5142" w:type="dxa"/>
            <w:tcBorders>
              <w:top w:val="single" w:sz="4" w:space="0" w:color="auto"/>
              <w:left w:val="single" w:sz="4" w:space="0" w:color="auto"/>
              <w:bottom w:val="single" w:sz="4" w:space="0" w:color="auto"/>
              <w:right w:val="single" w:sz="4" w:space="0" w:color="auto"/>
            </w:tcBorders>
            <w:hideMark/>
          </w:tcPr>
          <w:p w:rsidR="00924B3A" w:rsidRDefault="00924B3A" w:rsidP="00924B3A">
            <w:pPr>
              <w:widowControl/>
              <w:adjustRightInd w:val="0"/>
              <w:ind w:firstLine="356"/>
              <w:jc w:val="both"/>
              <w:rPr>
                <w:rFonts w:eastAsiaTheme="minorHAnsi"/>
              </w:rPr>
            </w:pPr>
            <w:r>
              <w:rPr>
                <w:rFonts w:eastAsiaTheme="minorHAnsi"/>
              </w:rPr>
              <w:t xml:space="preserve">Государственный служащий </w:t>
            </w:r>
            <w:r w:rsidRPr="00924B3A">
              <w:rPr>
                <w:rFonts w:eastAsiaTheme="minorHAnsi"/>
                <w:b/>
              </w:rPr>
              <w:t>обязан уведомлять представителя нанимателя (работодателя), органы прокуратуры или другие государственные органы</w:t>
            </w:r>
            <w:r>
              <w:rPr>
                <w:rFonts w:eastAsiaTheme="minorHAnsi"/>
              </w:rPr>
              <w:t xml:space="preserve"> обо всех случаях обращения к нему каких-либо лиц в целях склонения его к совершению коррупционных правонарушений.</w:t>
            </w:r>
          </w:p>
          <w:p w:rsidR="00924B3A" w:rsidRDefault="00924B3A" w:rsidP="00924B3A">
            <w:pPr>
              <w:widowControl/>
              <w:adjustRightInd w:val="0"/>
              <w:ind w:firstLine="356"/>
              <w:jc w:val="both"/>
              <w:rPr>
                <w:rFonts w:eastAsiaTheme="minorHAnsi"/>
              </w:rPr>
            </w:pPr>
            <w:r>
              <w:rPr>
                <w:rFonts w:eastAsiaTheme="minorHAnsi"/>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w:t>
            </w:r>
            <w:r w:rsidRPr="00924B3A">
              <w:rPr>
                <w:rFonts w:eastAsiaTheme="minorHAnsi"/>
                <w:b/>
              </w:rPr>
              <w:t>является должностной (служебной) обязанностью</w:t>
            </w:r>
            <w:r>
              <w:rPr>
                <w:rFonts w:eastAsiaTheme="minorHAnsi"/>
              </w:rPr>
              <w:t xml:space="preserve"> государственного служащего.</w:t>
            </w:r>
          </w:p>
          <w:p w:rsidR="007C337F" w:rsidRDefault="001205A9" w:rsidP="007C337F">
            <w:pPr>
              <w:widowControl/>
              <w:adjustRightInd w:val="0"/>
              <w:ind w:firstLine="356"/>
              <w:jc w:val="both"/>
              <w:rPr>
                <w:rFonts w:eastAsiaTheme="minorHAnsi"/>
              </w:rPr>
            </w:pPr>
            <w:r w:rsidRPr="001205A9">
              <w:rPr>
                <w:rFonts w:eastAsiaTheme="minorHAnsi"/>
              </w:rPr>
              <w:t xml:space="preserve">Перечень сведений, содержащихся в уведомлениях, организация проверки этих сведений и порядок регистрации уведомлений определены в  </w:t>
            </w:r>
            <w:r w:rsidRPr="001205A9">
              <w:rPr>
                <w:rFonts w:eastAsiaTheme="minorHAnsi"/>
                <w:b/>
              </w:rPr>
              <w:t>Положении о</w:t>
            </w:r>
            <w:r>
              <w:rPr>
                <w:rFonts w:eastAsiaTheme="minorHAnsi"/>
              </w:rPr>
              <w:t xml:space="preserve"> п</w:t>
            </w:r>
            <w:r w:rsidR="00D62CA7" w:rsidRPr="001205A9">
              <w:rPr>
                <w:rFonts w:eastAsiaTheme="minorHAnsi"/>
                <w:b/>
              </w:rPr>
              <w:t>оряд</w:t>
            </w:r>
            <w:r w:rsidRPr="001205A9">
              <w:rPr>
                <w:rFonts w:eastAsiaTheme="minorHAnsi"/>
                <w:b/>
              </w:rPr>
              <w:t>ке</w:t>
            </w:r>
            <w:r>
              <w:rPr>
                <w:rFonts w:eastAsiaTheme="minorHAnsi"/>
                <w:b/>
              </w:rPr>
              <w:t xml:space="preserve"> </w:t>
            </w:r>
            <w:r w:rsidR="00D62CA7" w:rsidRPr="001205A9">
              <w:rPr>
                <w:rFonts w:eastAsiaTheme="minorHAnsi"/>
                <w:b/>
              </w:rPr>
              <w:t>уведомления представителя нанимателя</w:t>
            </w:r>
            <w:r w:rsidRPr="001205A9">
              <w:rPr>
                <w:rFonts w:eastAsiaTheme="minorHAnsi"/>
                <w:b/>
              </w:rPr>
              <w:t xml:space="preserve"> </w:t>
            </w:r>
            <w:r w:rsidR="00D62CA7" w:rsidRPr="001205A9">
              <w:rPr>
                <w:rFonts w:eastAsiaTheme="minorHAnsi"/>
                <w:b/>
              </w:rPr>
              <w:t xml:space="preserve"> о фактах обращения в целях склонения </w:t>
            </w:r>
            <w:r w:rsidRPr="001205A9">
              <w:rPr>
                <w:rFonts w:eastAsiaTheme="minorHAnsi"/>
                <w:b/>
              </w:rPr>
              <w:t xml:space="preserve">государственных гражданских служащих Ивановской области </w:t>
            </w:r>
            <w:r w:rsidR="00D62CA7" w:rsidRPr="001205A9">
              <w:rPr>
                <w:rFonts w:eastAsiaTheme="minorHAnsi"/>
                <w:b/>
              </w:rPr>
              <w:t>к совершен</w:t>
            </w:r>
            <w:r w:rsidRPr="001205A9">
              <w:rPr>
                <w:rFonts w:eastAsiaTheme="minorHAnsi"/>
                <w:b/>
              </w:rPr>
              <w:t>ию коррупционных правонарушений</w:t>
            </w:r>
            <w:r w:rsidRPr="001205A9">
              <w:rPr>
                <w:rFonts w:eastAsiaTheme="minorHAnsi"/>
              </w:rPr>
              <w:t xml:space="preserve"> – </w:t>
            </w:r>
            <w:r w:rsidRPr="001205A9">
              <w:rPr>
                <w:rFonts w:eastAsiaTheme="minorHAnsi"/>
              </w:rPr>
              <w:lastRenderedPageBreak/>
              <w:t xml:space="preserve">Приложение 1 к указу губернатора Ивановской области № 137-уг (далее – </w:t>
            </w:r>
            <w:r>
              <w:rPr>
                <w:rFonts w:eastAsiaTheme="minorHAnsi"/>
              </w:rPr>
              <w:t>Положение</w:t>
            </w:r>
            <w:r w:rsidRPr="001205A9">
              <w:rPr>
                <w:rFonts w:eastAsiaTheme="minorHAnsi"/>
              </w:rPr>
              <w:t>)</w:t>
            </w:r>
            <w:r>
              <w:rPr>
                <w:rFonts w:eastAsiaTheme="minorHAnsi"/>
              </w:rPr>
              <w:t>.</w:t>
            </w:r>
          </w:p>
          <w:p w:rsidR="007C337F" w:rsidRDefault="001205A9" w:rsidP="007C337F">
            <w:pPr>
              <w:widowControl/>
              <w:adjustRightInd w:val="0"/>
              <w:ind w:firstLine="356"/>
              <w:jc w:val="both"/>
              <w:rPr>
                <w:rFonts w:eastAsiaTheme="minorHAnsi"/>
              </w:rPr>
            </w:pPr>
            <w:r>
              <w:rPr>
                <w:rFonts w:eastAsiaTheme="minorHAnsi"/>
              </w:rPr>
              <w:t xml:space="preserve">В соответствии с пунктом 4 Положения, </w:t>
            </w:r>
            <w:r w:rsidR="007C337F">
              <w:rPr>
                <w:rFonts w:eastAsiaTheme="minorHAnsi"/>
              </w:rPr>
              <w:t>у</w:t>
            </w:r>
            <w:r w:rsidR="007C337F" w:rsidRPr="007C337F">
              <w:rPr>
                <w:rFonts w:eastAsiaTheme="minorHAnsi"/>
              </w:rPr>
              <w:t xml:space="preserve">ведомление представителю нанимателя о фактах обращения в целях склонения гражданского служащего к совершению коррупционного правонарушения (далее - уведомление) составляется в письменном виде и должно содержать </w:t>
            </w:r>
            <w:r w:rsidR="00341C7E">
              <w:rPr>
                <w:rFonts w:eastAsiaTheme="minorHAnsi"/>
              </w:rPr>
              <w:t>определенный настоящим пунктом перечень сведений.</w:t>
            </w:r>
          </w:p>
          <w:p w:rsidR="007C337F" w:rsidRDefault="007C337F" w:rsidP="007C337F">
            <w:pPr>
              <w:widowControl/>
              <w:adjustRightInd w:val="0"/>
              <w:ind w:firstLine="356"/>
              <w:jc w:val="both"/>
              <w:rPr>
                <w:rFonts w:eastAsiaTheme="minorHAnsi"/>
              </w:rPr>
            </w:pPr>
            <w:r w:rsidRPr="007C337F">
              <w:rPr>
                <w:rFonts w:eastAsiaTheme="minorHAnsi"/>
              </w:rPr>
              <w:t>К уведомлению прилагаются все имеющиеся материалы, подтверждающие обстоятельства обращения к гражданскому служащему в целях склонения его к совершению коррупционных правонарушений.</w:t>
            </w:r>
          </w:p>
          <w:p w:rsidR="007C337F" w:rsidRDefault="007C337F" w:rsidP="007C337F">
            <w:pPr>
              <w:widowControl/>
              <w:adjustRightInd w:val="0"/>
              <w:ind w:firstLine="356"/>
              <w:jc w:val="both"/>
              <w:rPr>
                <w:rFonts w:eastAsiaTheme="minorHAnsi"/>
              </w:rPr>
            </w:pPr>
            <w:r w:rsidRPr="007C337F">
              <w:rPr>
                <w:rFonts w:eastAsiaTheme="minorHAnsi"/>
              </w:rPr>
              <w:t xml:space="preserve">Уведомление подается гражданским служащим на имя представителя нанимателя через управление Правительства Ивановской области по противодействию </w:t>
            </w:r>
            <w:r w:rsidRPr="007C337F">
              <w:rPr>
                <w:rFonts w:eastAsiaTheme="minorHAnsi"/>
                <w:b/>
              </w:rPr>
              <w:t>коррупции в течение 3 рабочих дней с даты обращения</w:t>
            </w:r>
            <w:r w:rsidRPr="007C337F">
              <w:rPr>
                <w:rFonts w:eastAsiaTheme="minorHAnsi"/>
              </w:rPr>
              <w:t xml:space="preserve"> к гражданскому служащему в целях склонения его к совершению коррупционных правонарушений.</w:t>
            </w:r>
          </w:p>
          <w:p w:rsidR="00B037F8" w:rsidRPr="00D62CA7" w:rsidRDefault="007C337F" w:rsidP="007C337F">
            <w:pPr>
              <w:widowControl/>
              <w:adjustRightInd w:val="0"/>
              <w:ind w:firstLine="356"/>
              <w:jc w:val="both"/>
              <w:rPr>
                <w:rFonts w:eastAsiaTheme="minorHAnsi"/>
              </w:rPr>
            </w:pPr>
            <w:r w:rsidRPr="007C337F">
              <w:rPr>
                <w:rFonts w:eastAsiaTheme="minorHAnsi"/>
              </w:rPr>
              <w:t>При нахождении гражданского служащего не при исполнении служебных обязанностей и вне пределов места службы о факте склонения его к совершению коррупционного правонарушения гражданский служащий уведомляет представителя нанимателя по любым доступным ему средствам связи, а по прибытии к месту службы оформляет уведомление, указанное в настоящем пункте, в письменной форме.</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ind w:firstLine="98"/>
              <w:jc w:val="center"/>
              <w:outlineLvl w:val="1"/>
              <w:rPr>
                <w:b/>
                <w:sz w:val="28"/>
                <w:szCs w:val="28"/>
              </w:rPr>
            </w:pPr>
            <w:r w:rsidRPr="00844AD4">
              <w:rPr>
                <w:b/>
                <w:sz w:val="28"/>
                <w:szCs w:val="28"/>
              </w:rPr>
              <w:lastRenderedPageBreak/>
              <w:t xml:space="preserve">Ответственность за </w:t>
            </w:r>
            <w:r w:rsidRPr="00844AD4">
              <w:rPr>
                <w:b/>
                <w:bCs/>
                <w:sz w:val="28"/>
                <w:szCs w:val="28"/>
              </w:rPr>
              <w:t xml:space="preserve">невыполнение гражданским служащим должностной (служебной) обязанности по уведомлению представителя нанимателя, органов прокуратуры или других государственных органов обо всех случаях обращения </w:t>
            </w:r>
            <w:r w:rsidRPr="00844AD4">
              <w:rPr>
                <w:b/>
                <w:bCs/>
                <w:sz w:val="28"/>
                <w:szCs w:val="28"/>
              </w:rPr>
              <w:br/>
              <w:t>к нему каких-либо лиц в целях склонения его к совершению коррупционных правонарушений</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both"/>
              <w:outlineLvl w:val="1"/>
            </w:pPr>
            <w:proofErr w:type="gramStart"/>
            <w:r w:rsidRPr="00D458BD">
              <w:lastRenderedPageBreak/>
              <w:t>В соответствии с частью 3 статьи 9</w:t>
            </w:r>
            <w:r w:rsidRPr="00D458BD">
              <w:rPr>
                <w:rStyle w:val="af6"/>
              </w:rPr>
              <w:t xml:space="preserve"> </w:t>
            </w:r>
            <w:r w:rsidRPr="00D458BD">
              <w:t xml:space="preserve">Федерального закона № 273-Ф3 </w:t>
            </w:r>
            <w:r w:rsidRPr="00D458BD">
              <w:rPr>
                <w:bCs/>
              </w:rPr>
              <w:t>невыполнение гражданским служащим должностной (служебной) обязанности по уведомлению представителя нанимателя,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 является правонаруш</w:t>
            </w:r>
            <w:r w:rsidR="007C337F">
              <w:rPr>
                <w:bCs/>
              </w:rPr>
              <w:t xml:space="preserve">ением, влекущим его увольнение  </w:t>
            </w:r>
            <w:r w:rsidRPr="00D458BD">
              <w:rPr>
                <w:bCs/>
              </w:rPr>
              <w:t>с гражданской службы либо привлечение его к иным видам ответственности в соответствии с</w:t>
            </w:r>
            <w:proofErr w:type="gramEnd"/>
            <w:r w:rsidRPr="00D458BD">
              <w:rPr>
                <w:bCs/>
              </w:rPr>
              <w:t xml:space="preserve"> законодательством Российской Федерации.</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D769AB">
            <w:pPr>
              <w:adjustRightInd w:val="0"/>
              <w:jc w:val="center"/>
              <w:outlineLvl w:val="1"/>
              <w:rPr>
                <w:b/>
                <w:sz w:val="28"/>
                <w:szCs w:val="28"/>
              </w:rPr>
            </w:pPr>
            <w:r w:rsidRPr="00E4070D">
              <w:rPr>
                <w:rStyle w:val="af6"/>
                <w:color w:val="000000"/>
                <w:sz w:val="28"/>
                <w:szCs w:val="28"/>
              </w:rPr>
              <w:t xml:space="preserve">Получение </w:t>
            </w:r>
            <w:r w:rsidR="00D769AB" w:rsidRPr="00E4070D">
              <w:rPr>
                <w:rStyle w:val="af6"/>
                <w:color w:val="000000"/>
                <w:sz w:val="28"/>
                <w:szCs w:val="28"/>
              </w:rPr>
              <w:t>вознаграждений (</w:t>
            </w:r>
            <w:r w:rsidRPr="00E4070D">
              <w:rPr>
                <w:rStyle w:val="af6"/>
                <w:color w:val="000000"/>
                <w:sz w:val="28"/>
                <w:szCs w:val="28"/>
              </w:rPr>
              <w:t>подарков</w:t>
            </w:r>
            <w:r w:rsidR="00D769AB" w:rsidRPr="00E4070D">
              <w:rPr>
                <w:rStyle w:val="af6"/>
                <w:color w:val="000000"/>
                <w:sz w:val="28"/>
                <w:szCs w:val="28"/>
              </w:rPr>
              <w:t>)</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ind w:firstLine="176"/>
              <w:jc w:val="both"/>
              <w:outlineLvl w:val="1"/>
              <w:rPr>
                <w:b/>
              </w:rPr>
            </w:pPr>
            <w:r w:rsidRPr="00D458BD">
              <w:rPr>
                <w:b/>
              </w:rPr>
              <w:t>Запрещается</w:t>
            </w:r>
            <w:r w:rsidRPr="00D458BD">
              <w:t xml:space="preserve"> получать </w:t>
            </w:r>
            <w:r w:rsidRPr="00D458BD">
              <w:rPr>
                <w:b/>
              </w:rPr>
              <w:t>в связи с исполнением должностных обязанностей</w:t>
            </w:r>
            <w:r w:rsidRPr="00D458BD">
              <w:t xml:space="preserve"> вознаграждения </w:t>
            </w:r>
            <w:r w:rsidRPr="00D458BD">
              <w:br/>
              <w:t>от физических и юридических лиц (подарки, денежное вознаграждение, ссуды, услу</w:t>
            </w:r>
            <w:r w:rsidR="00341C7E">
              <w:t xml:space="preserve">ги, оплату развлечений, отдыха, транспортных расходов </w:t>
            </w:r>
            <w:r w:rsidRPr="00D458BD">
              <w:t xml:space="preserve">и иные вознаграждения). </w:t>
            </w:r>
          </w:p>
        </w:tc>
        <w:tc>
          <w:tcPr>
            <w:tcW w:w="5039" w:type="dxa"/>
            <w:tcBorders>
              <w:top w:val="single" w:sz="4" w:space="0" w:color="auto"/>
              <w:left w:val="single" w:sz="4" w:space="0" w:color="auto"/>
              <w:bottom w:val="single" w:sz="4" w:space="0" w:color="auto"/>
              <w:right w:val="single" w:sz="4" w:space="0" w:color="auto"/>
            </w:tcBorders>
          </w:tcPr>
          <w:p w:rsidR="00567216" w:rsidRDefault="00B037F8" w:rsidP="00567216">
            <w:pPr>
              <w:adjustRightInd w:val="0"/>
              <w:jc w:val="both"/>
            </w:pPr>
            <w:r w:rsidRPr="00D458BD">
              <w:t>- статья 575 Гражданского кодекса Российской Федерации;</w:t>
            </w:r>
          </w:p>
          <w:p w:rsidR="00B037F8" w:rsidRPr="00567216" w:rsidRDefault="00B037F8" w:rsidP="00567216">
            <w:pPr>
              <w:adjustRightInd w:val="0"/>
              <w:jc w:val="both"/>
            </w:pPr>
            <w:r w:rsidRPr="00567216">
              <w:t xml:space="preserve"> - пункт 6 части 1 статьи 17 Федерального закона № 79-ФЗ;</w:t>
            </w:r>
          </w:p>
          <w:p w:rsidR="00B037F8" w:rsidRPr="00567216" w:rsidRDefault="00B037F8" w:rsidP="00567216">
            <w:pPr>
              <w:widowControl/>
              <w:adjustRightInd w:val="0"/>
              <w:jc w:val="both"/>
              <w:rPr>
                <w:rFonts w:eastAsiaTheme="minorHAnsi"/>
              </w:rPr>
            </w:pPr>
            <w:proofErr w:type="gramStart"/>
            <w:r w:rsidRPr="00567216">
              <w:rPr>
                <w:bCs/>
              </w:rPr>
              <w:t xml:space="preserve">- пункт 3 </w:t>
            </w:r>
            <w:r w:rsidR="00567216">
              <w:rPr>
                <w:rFonts w:eastAsiaTheme="minorHAnsi"/>
              </w:rPr>
              <w:t>Положения о сообщении лицами, замещающими отдельные государственные должности Ивановской области и должности государственной гражданской службы Ивановской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567216">
              <w:rPr>
                <w:bCs/>
              </w:rPr>
              <w:t xml:space="preserve">, утвержденного </w:t>
            </w:r>
            <w:r w:rsidRPr="00567216">
              <w:t>указом Губернатора Ивановской</w:t>
            </w:r>
            <w:proofErr w:type="gramEnd"/>
            <w:r w:rsidR="00567216">
              <w:t xml:space="preserve"> </w:t>
            </w:r>
            <w:proofErr w:type="gramStart"/>
            <w:r w:rsidR="00567216">
              <w:t xml:space="preserve">области </w:t>
            </w:r>
            <w:r w:rsidRPr="00567216">
              <w:t xml:space="preserve">от 07.04.2014 № 69-уг </w:t>
            </w:r>
            <w:r w:rsidR="00567216">
              <w:rPr>
                <w:rFonts w:eastAsiaTheme="minorHAnsi"/>
              </w:rPr>
              <w:t>«Об утверждении Положения о сообщении лицами, замещающими отдельные государственные должности Ивановской области и должности государственной гражданской службы Ивановской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rsidR="00567216">
              <w:rPr>
                <w:rFonts w:eastAsiaTheme="minorHAnsi"/>
              </w:rPr>
              <w:t xml:space="preserve">» </w:t>
            </w:r>
            <w:r w:rsidRPr="00D458BD">
              <w:t xml:space="preserve"> (далее – указ Губернатора № 69-уг).</w:t>
            </w:r>
          </w:p>
        </w:tc>
        <w:tc>
          <w:tcPr>
            <w:tcW w:w="5142" w:type="dxa"/>
            <w:tcBorders>
              <w:top w:val="single" w:sz="4" w:space="0" w:color="auto"/>
              <w:left w:val="single" w:sz="4" w:space="0" w:color="auto"/>
              <w:bottom w:val="single" w:sz="4" w:space="0" w:color="auto"/>
              <w:right w:val="single" w:sz="4" w:space="0" w:color="auto"/>
            </w:tcBorders>
          </w:tcPr>
          <w:p w:rsidR="00567216" w:rsidRDefault="00E4070D" w:rsidP="00567216">
            <w:pPr>
              <w:widowControl/>
              <w:adjustRightInd w:val="0"/>
              <w:jc w:val="both"/>
              <w:rPr>
                <w:rFonts w:eastAsiaTheme="minorHAnsi"/>
              </w:rPr>
            </w:pPr>
            <w:r>
              <w:rPr>
                <w:rFonts w:eastAsiaTheme="minorHAnsi"/>
              </w:rPr>
              <w:t>Г</w:t>
            </w:r>
            <w:r w:rsidR="00567216">
              <w:rPr>
                <w:rFonts w:eastAsiaTheme="minorHAnsi"/>
              </w:rPr>
              <w:t>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037F8" w:rsidRPr="00D458BD" w:rsidRDefault="00B037F8" w:rsidP="00A51B3E">
            <w:pPr>
              <w:adjustRightInd w:val="0"/>
              <w:ind w:firstLine="98"/>
              <w:jc w:val="both"/>
              <w:outlineLvl w:val="1"/>
              <w:rPr>
                <w:b/>
              </w:rPr>
            </w:pP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567216" w:rsidRDefault="00B037F8" w:rsidP="00567216">
            <w:pPr>
              <w:widowControl/>
              <w:adjustRightInd w:val="0"/>
              <w:jc w:val="both"/>
              <w:rPr>
                <w:rFonts w:eastAsiaTheme="minorHAnsi"/>
              </w:rPr>
            </w:pPr>
            <w:r w:rsidRPr="00D458BD">
              <w:rPr>
                <w:b/>
              </w:rPr>
              <w:lastRenderedPageBreak/>
              <w:t xml:space="preserve">Разрешается </w:t>
            </w:r>
            <w:r w:rsidRPr="00D458BD">
              <w:t>получать</w:t>
            </w:r>
            <w:r w:rsidRPr="00D458BD">
              <w:rPr>
                <w:bCs/>
              </w:rPr>
              <w:t xml:space="preserve"> подарки </w:t>
            </w:r>
            <w:r w:rsidR="00567216">
              <w:rPr>
                <w:rFonts w:eastAsiaTheme="minorHAnsi"/>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037F8" w:rsidRPr="00567216" w:rsidRDefault="00B037F8" w:rsidP="00567216">
            <w:pPr>
              <w:widowControl/>
              <w:adjustRightInd w:val="0"/>
              <w:jc w:val="both"/>
              <w:rPr>
                <w:rFonts w:eastAsiaTheme="minorHAnsi"/>
              </w:rPr>
            </w:pPr>
          </w:p>
        </w:tc>
        <w:tc>
          <w:tcPr>
            <w:tcW w:w="5039" w:type="dxa"/>
            <w:tcBorders>
              <w:top w:val="single" w:sz="4" w:space="0" w:color="auto"/>
              <w:left w:val="single" w:sz="4" w:space="0" w:color="auto"/>
              <w:bottom w:val="single" w:sz="4" w:space="0" w:color="auto"/>
              <w:right w:val="single" w:sz="4" w:space="0" w:color="auto"/>
            </w:tcBorders>
          </w:tcPr>
          <w:p w:rsidR="00E40470" w:rsidRDefault="00B037F8" w:rsidP="00E40470">
            <w:pPr>
              <w:adjustRightInd w:val="0"/>
              <w:jc w:val="both"/>
            </w:pPr>
            <w:r w:rsidRPr="00D458BD">
              <w:t>- часть 2 статьи 575 Гражданского кодекса Российской Федерации;</w:t>
            </w:r>
          </w:p>
          <w:p w:rsidR="00E40470" w:rsidRDefault="00B037F8" w:rsidP="00E40470">
            <w:pPr>
              <w:adjustRightInd w:val="0"/>
              <w:jc w:val="both"/>
            </w:pPr>
            <w:r w:rsidRPr="00E40470">
              <w:t>- пункт 6 части 1 статьи 17 Федерального закона № 79-ФЗ;</w:t>
            </w:r>
          </w:p>
          <w:p w:rsidR="00B037F8" w:rsidRPr="00E40470" w:rsidRDefault="00B037F8" w:rsidP="002A435A">
            <w:pPr>
              <w:adjustRightInd w:val="0"/>
              <w:jc w:val="both"/>
            </w:pPr>
            <w:r w:rsidRPr="00E40470">
              <w:rPr>
                <w:bCs/>
              </w:rPr>
              <w:t xml:space="preserve">- пункты 4, 5 и 6 </w:t>
            </w:r>
            <w:r w:rsidR="002A435A">
              <w:rPr>
                <w:rFonts w:eastAsiaTheme="minorHAnsi"/>
              </w:rPr>
              <w:t xml:space="preserve">Положения, утвержденного </w:t>
            </w:r>
            <w:r w:rsidR="00E40470" w:rsidRPr="00E40470">
              <w:t>указ</w:t>
            </w:r>
            <w:r w:rsidR="002A435A">
              <w:t>ом Губернатора № 69-уг</w:t>
            </w:r>
            <w:r w:rsidR="00E40470" w:rsidRPr="00E40470">
              <w:t>.</w:t>
            </w:r>
          </w:p>
        </w:tc>
        <w:tc>
          <w:tcPr>
            <w:tcW w:w="5142" w:type="dxa"/>
            <w:tcBorders>
              <w:top w:val="single" w:sz="4" w:space="0" w:color="auto"/>
              <w:left w:val="single" w:sz="4" w:space="0" w:color="auto"/>
              <w:bottom w:val="single" w:sz="4" w:space="0" w:color="auto"/>
              <w:right w:val="single" w:sz="4" w:space="0" w:color="auto"/>
            </w:tcBorders>
          </w:tcPr>
          <w:p w:rsidR="00E40470" w:rsidRDefault="00E40470" w:rsidP="00E40470">
            <w:pPr>
              <w:widowControl/>
              <w:adjustRightInd w:val="0"/>
              <w:jc w:val="both"/>
              <w:rPr>
                <w:rFonts w:eastAsiaTheme="minorHAnsi"/>
              </w:rPr>
            </w:pPr>
            <w:r>
              <w:rPr>
                <w:bCs/>
              </w:rPr>
              <w:t xml:space="preserve">      </w:t>
            </w:r>
            <w:proofErr w:type="gramStart"/>
            <w:r>
              <w:rPr>
                <w:bCs/>
              </w:rPr>
              <w:t>В соответствии с пунктом 4 Положения л</w:t>
            </w:r>
            <w:r>
              <w:rPr>
                <w:rFonts w:eastAsiaTheme="minorHAnsi"/>
              </w:rPr>
              <w:t>ица, получившие подарок, обязаны  уведомлять обо всех случаях получения подарка соответственно Правительство Ивановской области, центральный исполнительный орган государственной власти Ивановской области, территориальный орган центрального исполнительного органа государственной власти Ивановской области, в котором лица, получившие подарок, осуществляют трудовую деятельность или проходят государственную гражданскую службу Ивановской области (далее - исполнительный орган).</w:t>
            </w:r>
            <w:proofErr w:type="gramEnd"/>
          </w:p>
          <w:p w:rsidR="00E40470" w:rsidRPr="002A435A" w:rsidRDefault="00E40470" w:rsidP="00E40470">
            <w:pPr>
              <w:widowControl/>
              <w:adjustRightInd w:val="0"/>
              <w:jc w:val="both"/>
              <w:rPr>
                <w:rFonts w:eastAsiaTheme="minorHAnsi"/>
                <w:b/>
              </w:rPr>
            </w:pPr>
            <w:r>
              <w:rPr>
                <w:rFonts w:eastAsiaTheme="minorHAnsi"/>
              </w:rPr>
              <w:t xml:space="preserve">    </w:t>
            </w:r>
            <w:proofErr w:type="gramStart"/>
            <w:r>
              <w:rPr>
                <w:bCs/>
              </w:rPr>
              <w:t>Согласно пункта</w:t>
            </w:r>
            <w:proofErr w:type="gramEnd"/>
            <w:r>
              <w:rPr>
                <w:bCs/>
              </w:rPr>
              <w:t xml:space="preserve"> 5 Положения </w:t>
            </w:r>
            <w:hyperlink r:id="rId82" w:history="1">
              <w:r w:rsidRPr="00E40470">
                <w:rPr>
                  <w:rFonts w:eastAsiaTheme="minorHAnsi"/>
                </w:rPr>
                <w:t>Уведомление</w:t>
              </w:r>
            </w:hyperlink>
            <w:r>
              <w:rPr>
                <w:rFonts w:eastAsiaTheme="minorHAnsi"/>
              </w:rPr>
              <w:t xml:space="preserve"> о получении подарка (далее - уведомление) </w:t>
            </w:r>
            <w:r w:rsidRPr="002A435A">
              <w:rPr>
                <w:rFonts w:eastAsiaTheme="minorHAnsi"/>
                <w:b/>
              </w:rPr>
              <w:t>составляется в 2 экземплярах по форме согласно приложению 1 к Положению.</w:t>
            </w:r>
            <w:bookmarkStart w:id="1" w:name="Par1"/>
            <w:bookmarkEnd w:id="1"/>
          </w:p>
          <w:p w:rsidR="00E40470" w:rsidRDefault="00E40470" w:rsidP="00E40470">
            <w:pPr>
              <w:widowControl/>
              <w:adjustRightInd w:val="0"/>
              <w:jc w:val="both"/>
              <w:rPr>
                <w:rFonts w:eastAsiaTheme="minorHAnsi"/>
              </w:rPr>
            </w:pPr>
            <w:r>
              <w:rPr>
                <w:rFonts w:eastAsiaTheme="minorHAnsi"/>
              </w:rPr>
              <w:t xml:space="preserve">    </w:t>
            </w:r>
            <w:proofErr w:type="gramStart"/>
            <w:r>
              <w:rPr>
                <w:rFonts w:eastAsiaTheme="minorHAnsi"/>
              </w:rPr>
              <w:t>Уведомление не позднее 3 рабочих дней со дня получения подарка представляется лицом, получившим подарок, в Правительство Ивановской области через структурное подразделение аппарата Правительства Ивановской области, уполномоченное заместителем Председателя Правительства Ивановской области - руководителем аппарата Правительства Ивановской области, в центральный исполнительный орган государственной власти Ивановской области, территориальный орган центрального исполнительного органа государственной власти Ивановской области через структурное подразделение соответствующего исполнительного органа, уполномоченное</w:t>
            </w:r>
            <w:proofErr w:type="gramEnd"/>
            <w:r>
              <w:rPr>
                <w:rFonts w:eastAsiaTheme="minorHAnsi"/>
              </w:rPr>
              <w:t xml:space="preserve"> возглавляющим его руководителем (далее - уполномоченное подразделение).</w:t>
            </w:r>
          </w:p>
          <w:p w:rsidR="00E40470" w:rsidRDefault="00E40470" w:rsidP="00E40470">
            <w:pPr>
              <w:widowControl/>
              <w:adjustRightInd w:val="0"/>
              <w:jc w:val="both"/>
              <w:rPr>
                <w:rFonts w:eastAsiaTheme="minorHAnsi"/>
              </w:rPr>
            </w:pPr>
            <w:r>
              <w:rPr>
                <w:rFonts w:eastAsiaTheme="minorHAnsi"/>
              </w:rPr>
              <w:t xml:space="preserve">       К уведомлению прилагаются документы (при </w:t>
            </w:r>
            <w:r>
              <w:rPr>
                <w:rFonts w:eastAsiaTheme="minorHAnsi"/>
              </w:rPr>
              <w:lastRenderedPageBreak/>
              <w:t>их наличии), подтверждающие стоимость подарка (кассовый чек, товарный чек, иной документ об оплате (приобретении) подарка).</w:t>
            </w:r>
            <w:bookmarkStart w:id="2" w:name="Par4"/>
            <w:bookmarkEnd w:id="2"/>
          </w:p>
          <w:p w:rsidR="00E40470" w:rsidRDefault="00E40470" w:rsidP="00E40470">
            <w:pPr>
              <w:widowControl/>
              <w:adjustRightInd w:val="0"/>
              <w:jc w:val="both"/>
              <w:rPr>
                <w:rFonts w:eastAsiaTheme="minorHAnsi"/>
              </w:rPr>
            </w:pPr>
            <w:r>
              <w:rPr>
                <w:rFonts w:eastAsiaTheme="minorHAnsi"/>
              </w:rPr>
              <w:t xml:space="preserve">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037F8" w:rsidRDefault="00E40470" w:rsidP="002A435A">
            <w:pPr>
              <w:widowControl/>
              <w:adjustRightInd w:val="0"/>
              <w:jc w:val="both"/>
              <w:rPr>
                <w:rFonts w:eastAsiaTheme="minorHAnsi"/>
              </w:rPr>
            </w:pPr>
            <w:r>
              <w:rPr>
                <w:rFonts w:eastAsiaTheme="minorHAnsi"/>
              </w:rPr>
              <w:t xml:space="preserve">      При невозможности представления уведомления в сроки, указанные в </w:t>
            </w:r>
            <w:hyperlink w:anchor="Par1" w:history="1">
              <w:r w:rsidRPr="00E40470">
                <w:rPr>
                  <w:rFonts w:eastAsiaTheme="minorHAnsi"/>
                </w:rPr>
                <w:t>абзацах втором</w:t>
              </w:r>
            </w:hyperlink>
            <w:r w:rsidRPr="00E40470">
              <w:rPr>
                <w:rFonts w:eastAsiaTheme="minorHAnsi"/>
              </w:rPr>
              <w:t xml:space="preserve"> и </w:t>
            </w:r>
            <w:hyperlink w:anchor="Par4" w:history="1">
              <w:r w:rsidRPr="00E40470">
                <w:rPr>
                  <w:rFonts w:eastAsiaTheme="minorHAnsi"/>
                </w:rPr>
                <w:t>четвертом</w:t>
              </w:r>
            </w:hyperlink>
            <w:r w:rsidRPr="00E40470">
              <w:rPr>
                <w:rFonts w:eastAsiaTheme="minorHAnsi"/>
              </w:rPr>
              <w:t xml:space="preserve"> </w:t>
            </w:r>
            <w:r>
              <w:rPr>
                <w:rFonts w:eastAsiaTheme="minorHAnsi"/>
              </w:rPr>
              <w:t>пункта 5 Положения, по причине, не зависящей от лица, получившего подарок, уведомление представляется не позднее следующего рабочего дня после ее устранения.</w:t>
            </w:r>
          </w:p>
          <w:p w:rsidR="002A435A" w:rsidRDefault="002A435A" w:rsidP="002A435A">
            <w:pPr>
              <w:widowControl/>
              <w:adjustRightInd w:val="0"/>
              <w:jc w:val="both"/>
              <w:rPr>
                <w:rFonts w:eastAsiaTheme="minorHAnsi"/>
              </w:rPr>
            </w:pPr>
            <w:r>
              <w:rPr>
                <w:rFonts w:eastAsiaTheme="minorHAnsi"/>
              </w:rPr>
              <w:t xml:space="preserve">     Согласно пункту 6 Положения Уведомление регистрируется уполномоченным подразделением в журнале регистрации уведомлений о получении подарков в день представления уведомления. </w:t>
            </w:r>
            <w:hyperlink r:id="rId83" w:history="1">
              <w:r w:rsidRPr="002A435A">
                <w:rPr>
                  <w:rFonts w:eastAsiaTheme="minorHAnsi"/>
                </w:rPr>
                <w:t>Журнал</w:t>
              </w:r>
            </w:hyperlink>
            <w:r>
              <w:rPr>
                <w:rFonts w:eastAsiaTheme="minorHAnsi"/>
              </w:rPr>
              <w:t xml:space="preserve"> регистрации уведомлений о получении подарков ведется по форме согласно приложению 2 к настоящему Положению.</w:t>
            </w:r>
          </w:p>
          <w:p w:rsidR="002A435A" w:rsidRPr="002A435A" w:rsidRDefault="002A435A" w:rsidP="002A435A">
            <w:pPr>
              <w:widowControl/>
              <w:adjustRightInd w:val="0"/>
              <w:jc w:val="both"/>
              <w:rPr>
                <w:rFonts w:eastAsiaTheme="minorHAnsi"/>
              </w:rPr>
            </w:pPr>
            <w:r>
              <w:rPr>
                <w:rFonts w:eastAsiaTheme="minorHAnsi"/>
              </w:rPr>
              <w:t xml:space="preserve">   Один экземпляр уведомления возвращается лицу, представившему уведомление, с указанием номера регистрации уведомления, даты его регистрации, фамилии, имени и отчества, подписи лица, принявшего уведомление. Второй экземпляр уведомления направляется в комиссию по поступлению и выбытию активов, образованную в соответствующем исполнительном органе (далее - комиссия).</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2A435A" w:rsidRDefault="00B037F8" w:rsidP="002A435A">
            <w:pPr>
              <w:widowControl/>
              <w:adjustRightInd w:val="0"/>
              <w:jc w:val="both"/>
              <w:rPr>
                <w:rFonts w:eastAsiaTheme="minorHAnsi"/>
              </w:rPr>
            </w:pPr>
            <w:r w:rsidRPr="00D458BD">
              <w:rPr>
                <w:bCs/>
                <w:color w:val="000000"/>
              </w:rPr>
              <w:lastRenderedPageBreak/>
              <w:t>В случае получения гражданским служащим</w:t>
            </w:r>
            <w:r w:rsidRPr="00D458BD">
              <w:rPr>
                <w:bCs/>
              </w:rPr>
              <w:br/>
              <w:t xml:space="preserve">в связи с </w:t>
            </w:r>
            <w:r w:rsidRPr="00D458BD">
              <w:t>протокольными мероприятиями, служебными командировками и другими официальными мероприятиям</w:t>
            </w:r>
            <w:r w:rsidRPr="00D458BD">
              <w:rPr>
                <w:bCs/>
              </w:rPr>
              <w:t xml:space="preserve"> подарка</w:t>
            </w:r>
            <w:r w:rsidRPr="00D458BD">
              <w:rPr>
                <w:bCs/>
                <w:color w:val="000000"/>
              </w:rPr>
              <w:t xml:space="preserve">, </w:t>
            </w:r>
            <w:r w:rsidR="002A435A">
              <w:rPr>
                <w:rFonts w:eastAsiaTheme="minorHAnsi"/>
              </w:rPr>
              <w:t xml:space="preserve">стоимость </w:t>
            </w:r>
            <w:r w:rsidR="002A435A">
              <w:rPr>
                <w:rFonts w:eastAsiaTheme="minorHAnsi"/>
              </w:rPr>
              <w:lastRenderedPageBreak/>
              <w:t xml:space="preserve">которого </w:t>
            </w:r>
            <w:proofErr w:type="gramStart"/>
            <w:r w:rsidR="002A435A">
              <w:rPr>
                <w:rFonts w:eastAsiaTheme="minorHAnsi"/>
              </w:rPr>
              <w:t>подтверждается документами и превышает</w:t>
            </w:r>
            <w:proofErr w:type="gramEnd"/>
            <w:r w:rsidR="002A435A">
              <w:rPr>
                <w:rFonts w:eastAsiaTheme="minorHAnsi"/>
              </w:rPr>
              <w:t xml:space="preserve"> 3000 рублей либо если стоимость полученного подарка гражданскому служащему неизвестна, сдается в соответствующий исполнительный орган.</w:t>
            </w:r>
          </w:p>
          <w:p w:rsidR="00B037F8" w:rsidRPr="00D458BD" w:rsidRDefault="00B037F8" w:rsidP="00A51B3E">
            <w:pPr>
              <w:adjustRightInd w:val="0"/>
              <w:ind w:firstLine="176"/>
              <w:jc w:val="both"/>
              <w:rPr>
                <w:bCs/>
              </w:rPr>
            </w:pPr>
          </w:p>
        </w:tc>
        <w:tc>
          <w:tcPr>
            <w:tcW w:w="5039" w:type="dxa"/>
            <w:tcBorders>
              <w:top w:val="single" w:sz="4" w:space="0" w:color="auto"/>
              <w:left w:val="single" w:sz="4" w:space="0" w:color="auto"/>
              <w:bottom w:val="single" w:sz="4" w:space="0" w:color="auto"/>
              <w:right w:val="single" w:sz="4" w:space="0" w:color="auto"/>
            </w:tcBorders>
          </w:tcPr>
          <w:p w:rsidR="00B037F8" w:rsidRPr="002A435A" w:rsidRDefault="002A435A" w:rsidP="002A435A">
            <w:pPr>
              <w:pStyle w:val="a3"/>
              <w:ind w:firstLine="0"/>
              <w:rPr>
                <w:bCs/>
                <w:sz w:val="22"/>
                <w:szCs w:val="22"/>
              </w:rPr>
            </w:pPr>
            <w:r>
              <w:rPr>
                <w:rFonts w:eastAsiaTheme="minorHAnsi"/>
                <w:sz w:val="22"/>
                <w:szCs w:val="22"/>
              </w:rPr>
              <w:lastRenderedPageBreak/>
              <w:t xml:space="preserve"> </w:t>
            </w:r>
            <w:r w:rsidRPr="00D15641">
              <w:rPr>
                <w:rFonts w:eastAsiaTheme="minorHAnsi"/>
                <w:sz w:val="22"/>
                <w:szCs w:val="22"/>
              </w:rPr>
              <w:t xml:space="preserve">- пункты 7, 8, 9 Положения, утвержденного </w:t>
            </w:r>
            <w:r w:rsidRPr="00D15641">
              <w:rPr>
                <w:sz w:val="22"/>
                <w:szCs w:val="22"/>
              </w:rPr>
              <w:t>указом Губернатора № 69-уг.</w:t>
            </w:r>
          </w:p>
        </w:tc>
        <w:tc>
          <w:tcPr>
            <w:tcW w:w="5142" w:type="dxa"/>
            <w:tcBorders>
              <w:top w:val="single" w:sz="4" w:space="0" w:color="auto"/>
              <w:left w:val="single" w:sz="4" w:space="0" w:color="auto"/>
              <w:bottom w:val="single" w:sz="4" w:space="0" w:color="auto"/>
              <w:right w:val="single" w:sz="4" w:space="0" w:color="auto"/>
            </w:tcBorders>
          </w:tcPr>
          <w:p w:rsidR="002A435A" w:rsidRDefault="002A435A" w:rsidP="002A435A">
            <w:pPr>
              <w:widowControl/>
              <w:adjustRightInd w:val="0"/>
              <w:ind w:firstLine="540"/>
              <w:jc w:val="both"/>
              <w:rPr>
                <w:rFonts w:eastAsiaTheme="minorHAnsi"/>
              </w:rPr>
            </w:pPr>
            <w:r>
              <w:rPr>
                <w:rFonts w:eastAsiaTheme="minorHAnsi"/>
              </w:rPr>
              <w:t xml:space="preserve">Прием подарков исполнительным органом осуществляется через его уполномоченное подразделение, которое принимает подарки на хранение по актам приема-передачи подарков не </w:t>
            </w:r>
            <w:r>
              <w:rPr>
                <w:rFonts w:eastAsiaTheme="minorHAnsi"/>
              </w:rPr>
              <w:lastRenderedPageBreak/>
              <w:t xml:space="preserve">позднее 5 рабочих дней со дня регистрации уведомления в журнале регистрации уведомлений. </w:t>
            </w:r>
            <w:hyperlink r:id="rId84" w:history="1">
              <w:r w:rsidRPr="002A435A">
                <w:rPr>
                  <w:rFonts w:eastAsiaTheme="minorHAnsi"/>
                </w:rPr>
                <w:t>Акт</w:t>
              </w:r>
            </w:hyperlink>
            <w:r>
              <w:rPr>
                <w:rFonts w:eastAsiaTheme="minorHAnsi"/>
              </w:rPr>
              <w:t xml:space="preserve"> приема-передачи подарков составляется в 2</w:t>
            </w:r>
            <w:r w:rsidR="00D03034">
              <w:rPr>
                <w:rFonts w:eastAsiaTheme="minorHAnsi"/>
              </w:rPr>
              <w:t>-х</w:t>
            </w:r>
            <w:r>
              <w:rPr>
                <w:rFonts w:eastAsiaTheme="minorHAnsi"/>
              </w:rPr>
              <w:t xml:space="preserve"> экземплярах по форме согласно приложению 3 к Положению. Один экземпляр акта приема-передачи подарков хранится уполномоченным подразделением, второй экземпляр передается лицу, сдавшему подарок на хранение.</w:t>
            </w:r>
          </w:p>
          <w:p w:rsidR="00B037F8" w:rsidRPr="005B2C9A" w:rsidRDefault="002A435A" w:rsidP="005B2C9A">
            <w:pPr>
              <w:widowControl/>
              <w:adjustRightInd w:val="0"/>
              <w:ind w:firstLine="540"/>
              <w:jc w:val="both"/>
              <w:rPr>
                <w:rFonts w:eastAsiaTheme="minorHAnsi"/>
              </w:rPr>
            </w:pPr>
            <w:r>
              <w:rPr>
                <w:rFonts w:eastAsiaTheme="minorHAnsi"/>
              </w:rPr>
              <w:t>До передачи подарка по акту приема-передачи подарков ответственность в соответствии с законодательством Российской Федерации за утрату или повреждение подарка несет лицо, получившее подарок.</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ind w:firstLine="176"/>
              <w:jc w:val="both"/>
            </w:pPr>
            <w:r w:rsidRPr="00D458BD">
              <w:rPr>
                <w:b/>
              </w:rPr>
              <w:lastRenderedPageBreak/>
              <w:t>Гражданский служащий, сдавший подарок,</w:t>
            </w:r>
            <w:r w:rsidRPr="00D458BD">
              <w:t xml:space="preserve"> полученный им в связи с протокольным мероприятием, служебной командировкой или другим официальным мероприятием, </w:t>
            </w:r>
            <w:r w:rsidRPr="00D458BD">
              <w:rPr>
                <w:b/>
              </w:rPr>
              <w:t>может его выкупить</w:t>
            </w:r>
            <w:r w:rsidRPr="00D458BD">
              <w:t xml:space="preserve"> в порядке, устанавливаемом нормативными правовыми актами Российской Федерации </w:t>
            </w:r>
            <w:r w:rsidRPr="00D458BD">
              <w:rPr>
                <w:bCs/>
                <w:color w:val="000000"/>
              </w:rPr>
              <w:t>(за исключением случая, когда подарок возвращается гражданскому служащему, если его стоимость не превышает три тысячи рублей).</w:t>
            </w: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jc w:val="both"/>
            </w:pPr>
            <w:r w:rsidRPr="00D458BD">
              <w:t>- пункт 6 части 1 статьи 17 Федерального закона № 79-ФЗ;</w:t>
            </w:r>
          </w:p>
          <w:p w:rsidR="00B037F8" w:rsidRPr="00D458BD" w:rsidRDefault="005B2C9A" w:rsidP="00A87610">
            <w:pPr>
              <w:jc w:val="both"/>
            </w:pPr>
            <w:r>
              <w:rPr>
                <w:bCs/>
              </w:rPr>
              <w:t xml:space="preserve">- пункты </w:t>
            </w:r>
            <w:r w:rsidR="00D15641">
              <w:rPr>
                <w:bCs/>
              </w:rPr>
              <w:t xml:space="preserve">11, </w:t>
            </w:r>
            <w:r>
              <w:rPr>
                <w:bCs/>
              </w:rPr>
              <w:t>13, 14,</w:t>
            </w:r>
            <w:r w:rsidR="00B037F8" w:rsidRPr="00D458BD">
              <w:rPr>
                <w:bCs/>
              </w:rPr>
              <w:t xml:space="preserve"> 15</w:t>
            </w:r>
            <w:r>
              <w:rPr>
                <w:bCs/>
              </w:rPr>
              <w:t xml:space="preserve">, </w:t>
            </w:r>
            <w:r w:rsidRPr="002A435A">
              <w:rPr>
                <w:rFonts w:eastAsiaTheme="minorHAnsi"/>
              </w:rPr>
              <w:t xml:space="preserve">Положения, утвержденного </w:t>
            </w:r>
            <w:r w:rsidRPr="002A435A">
              <w:t>указом Губернатора № 69-уг.</w:t>
            </w:r>
          </w:p>
        </w:tc>
        <w:tc>
          <w:tcPr>
            <w:tcW w:w="5142"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ind w:firstLine="240"/>
              <w:jc w:val="both"/>
              <w:rPr>
                <w:bCs/>
                <w:color w:val="000000"/>
              </w:rPr>
            </w:pPr>
            <w:r w:rsidRPr="00D458BD">
              <w:rPr>
                <w:bCs/>
                <w:color w:val="000000"/>
              </w:rPr>
              <w:t xml:space="preserve">Письменное заявление о </w:t>
            </w:r>
            <w:r w:rsidRPr="00D458BD">
              <w:t xml:space="preserve">выкупе сданного подарка </w:t>
            </w:r>
            <w:r w:rsidRPr="00D458BD">
              <w:rPr>
                <w:bCs/>
                <w:color w:val="000000"/>
              </w:rPr>
              <w:t xml:space="preserve">(далее – заявление) </w:t>
            </w:r>
            <w:r w:rsidRPr="00D458BD">
              <w:rPr>
                <w:bCs/>
              </w:rPr>
              <w:t xml:space="preserve">подается гражданским служащим на имя </w:t>
            </w:r>
            <w:r w:rsidR="005B2C9A">
              <w:rPr>
                <w:bCs/>
              </w:rPr>
              <w:t>работодателя (</w:t>
            </w:r>
            <w:r w:rsidRPr="00D458BD">
              <w:rPr>
                <w:bCs/>
              </w:rPr>
              <w:t>представителя нанимателя</w:t>
            </w:r>
            <w:r w:rsidR="005B2C9A">
              <w:rPr>
                <w:bCs/>
              </w:rPr>
              <w:t>)</w:t>
            </w:r>
            <w:r w:rsidRPr="00D458BD">
              <w:rPr>
                <w:bCs/>
              </w:rPr>
              <w:t xml:space="preserve"> </w:t>
            </w:r>
            <w:r w:rsidRPr="00D458BD">
              <w:rPr>
                <w:bCs/>
                <w:color w:val="000000"/>
              </w:rPr>
              <w:t>не позднее двух месяцев со дня сдачи подарка.</w:t>
            </w:r>
          </w:p>
          <w:p w:rsidR="005B2C9A" w:rsidRDefault="005B2C9A" w:rsidP="005B2C9A">
            <w:pPr>
              <w:widowControl/>
              <w:adjustRightInd w:val="0"/>
              <w:jc w:val="both"/>
              <w:rPr>
                <w:rFonts w:eastAsiaTheme="minorHAnsi"/>
              </w:rPr>
            </w:pPr>
            <w:r>
              <w:rPr>
                <w:rFonts w:eastAsiaTheme="minorHAnsi"/>
              </w:rPr>
              <w:t xml:space="preserve">   Подарок после определения его стоимости в случае, если стоимость подарка не превышает 3000 рублей, возвращается сдавшему подарок гражданскому служащему, по акту приема-передачи подарков.</w:t>
            </w:r>
          </w:p>
          <w:p w:rsidR="00B037F8" w:rsidRPr="00A87610" w:rsidRDefault="005B2C9A" w:rsidP="00A87610">
            <w:pPr>
              <w:widowControl/>
              <w:adjustRightInd w:val="0"/>
              <w:jc w:val="both"/>
              <w:rPr>
                <w:rFonts w:eastAsiaTheme="minorHAnsi"/>
              </w:rPr>
            </w:pPr>
            <w:r>
              <w:rPr>
                <w:rFonts w:eastAsiaTheme="minorHAnsi"/>
              </w:rPr>
              <w:t xml:space="preserve">   После рассмотрения заявления работодателем (представителем нанимателя) заявление направляется в уполномоченное подразделение в течение 5 рабочих дней со дня получения заявления работодателем (представителем нанимателя).      </w:t>
            </w:r>
            <w:proofErr w:type="gramStart"/>
            <w:r>
              <w:rPr>
                <w:rFonts w:eastAsiaTheme="minorHAnsi"/>
              </w:rPr>
              <w:t xml:space="preserve">Уполномоченное подразделение в течение 3 месяцев со дня поступления заявления организует оценку стоимости подарка для его реализации (выкупа) и уведомляет в письменной форме лицо, подавшее заявление, о результатах оценки стоимости подарка, в течение 1 месяца после </w:t>
            </w:r>
            <w:r>
              <w:rPr>
                <w:rFonts w:eastAsiaTheme="minorHAnsi"/>
              </w:rPr>
              <w:lastRenderedPageBreak/>
              <w:t>которого лицо, подавшее заявление, выкупает подарок по установленной в результате оценки стоимости подарка или отказывается от выкупа подарка.</w:t>
            </w:r>
            <w:proofErr w:type="gramEnd"/>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7767F5">
            <w:pPr>
              <w:adjustRightInd w:val="0"/>
              <w:ind w:firstLine="98"/>
              <w:jc w:val="center"/>
              <w:outlineLvl w:val="1"/>
              <w:rPr>
                <w:b/>
                <w:sz w:val="28"/>
                <w:szCs w:val="28"/>
              </w:rPr>
            </w:pPr>
            <w:r w:rsidRPr="007767F5">
              <w:rPr>
                <w:b/>
                <w:sz w:val="28"/>
                <w:szCs w:val="28"/>
              </w:rPr>
              <w:lastRenderedPageBreak/>
              <w:t xml:space="preserve">Ответственность за несоблюдение гражданским служащим запрета на получение в связи с исполнением должностных обязанностей вознаграждения от физических и юридических лиц и за неисполнение обязанности об </w:t>
            </w:r>
            <w:proofErr w:type="gramStart"/>
            <w:r w:rsidRPr="007767F5">
              <w:rPr>
                <w:b/>
                <w:sz w:val="28"/>
                <w:szCs w:val="28"/>
              </w:rPr>
              <w:t>уведомлении</w:t>
            </w:r>
            <w:proofErr w:type="gramEnd"/>
            <w:r w:rsidRPr="007767F5">
              <w:rPr>
                <w:b/>
                <w:sz w:val="28"/>
                <w:szCs w:val="28"/>
              </w:rPr>
              <w:t xml:space="preserve"> обо всех случаях получения подарков в связи с протокольными мероприятиями, служебными командировками и другими официальными мероприятиями</w:t>
            </w:r>
            <w:r w:rsidRPr="00844AD4">
              <w:rPr>
                <w:b/>
                <w:sz w:val="28"/>
                <w:szCs w:val="28"/>
              </w:rPr>
              <w:t xml:space="preserve"> </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D458BD" w:rsidRDefault="00B037F8" w:rsidP="00427EA6">
            <w:pPr>
              <w:adjustRightInd w:val="0"/>
              <w:ind w:firstLine="317"/>
              <w:jc w:val="both"/>
            </w:pPr>
            <w:r w:rsidRPr="00D458BD">
              <w:t xml:space="preserve">В соответствии с частью 4 статьи 17 Федерального закона № 79-Ф3 ответственность за несоблюдение запрета, предусмотренного пунктом 6 части 1 статьи 17 Федерального закона № 79-Ф3, устанавливается указанным Федеральным </w:t>
            </w:r>
            <w:hyperlink r:id="rId85" w:history="1">
              <w:r w:rsidRPr="00D458BD">
                <w:t>законом</w:t>
              </w:r>
            </w:hyperlink>
            <w:r w:rsidRPr="00D458BD">
              <w:t xml:space="preserve"> и другими федеральными законами. </w:t>
            </w:r>
            <w:r w:rsidR="00A87610">
              <w:t xml:space="preserve"> </w:t>
            </w:r>
            <w:r w:rsidRPr="00D458BD">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 79-ФЗ и № 273-ФЗ и другими федеральными </w:t>
            </w:r>
            <w:hyperlink r:id="rId86" w:history="1">
              <w:r w:rsidRPr="00D458BD">
                <w:t>законами</w:t>
              </w:r>
            </w:hyperlink>
            <w:r w:rsidRPr="00D458BD">
              <w:t>, налагаются взыскания, предусмотренные стать</w:t>
            </w:r>
            <w:r w:rsidR="00427EA6">
              <w:t xml:space="preserve">ями 57 и </w:t>
            </w:r>
            <w:r w:rsidRPr="00D458BD">
              <w:t xml:space="preserve"> 59.1 Федерального закона № 79-Ф3.</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jc w:val="center"/>
              <w:outlineLvl w:val="0"/>
              <w:rPr>
                <w:b/>
                <w:sz w:val="28"/>
                <w:szCs w:val="28"/>
              </w:rPr>
            </w:pPr>
            <w:r w:rsidRPr="00844AD4">
              <w:rPr>
                <w:b/>
                <w:sz w:val="28"/>
                <w:szCs w:val="28"/>
              </w:rPr>
              <w:t xml:space="preserve">Иные запреты, связанные с </w:t>
            </w:r>
            <w:r w:rsidRPr="00844AD4">
              <w:rPr>
                <w:b/>
                <w:bCs/>
                <w:sz w:val="28"/>
                <w:szCs w:val="28"/>
              </w:rPr>
              <w:t>гражданской службой</w:t>
            </w:r>
            <w:r w:rsidR="00C32EB8" w:rsidRPr="00844AD4">
              <w:rPr>
                <w:b/>
                <w:bCs/>
                <w:sz w:val="28"/>
                <w:szCs w:val="28"/>
              </w:rPr>
              <w:t xml:space="preserve"> в сфере противодействия коррупции </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jc w:val="center"/>
              <w:outlineLvl w:val="1"/>
              <w:rPr>
                <w:b/>
                <w:sz w:val="28"/>
                <w:szCs w:val="28"/>
              </w:rPr>
            </w:pPr>
            <w:r w:rsidRPr="00844AD4">
              <w:rPr>
                <w:rStyle w:val="af6"/>
                <w:color w:val="000000"/>
                <w:sz w:val="28"/>
                <w:szCs w:val="28"/>
              </w:rPr>
              <w:t>Выполнение иной работы</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D769AB" w:rsidRDefault="00B037F8" w:rsidP="00D769AB">
            <w:pPr>
              <w:widowControl/>
              <w:adjustRightInd w:val="0"/>
              <w:jc w:val="both"/>
              <w:rPr>
                <w:rFonts w:eastAsiaTheme="minorHAnsi"/>
                <w:bCs/>
              </w:rPr>
            </w:pPr>
            <w:r w:rsidRPr="0046499D">
              <w:rPr>
                <w:b/>
              </w:rPr>
              <w:t>Запрещается</w:t>
            </w:r>
            <w:r w:rsidRPr="0046499D">
              <w:t xml:space="preserve"> </w:t>
            </w:r>
            <w:r w:rsidR="00D769AB" w:rsidRPr="00D769AB">
              <w:rPr>
                <w:rFonts w:eastAsiaTheme="minorHAnsi"/>
                <w:bCs/>
              </w:rPr>
              <w:t>участвовать в управлении коммерческой или некоммерческой организацией, за исключением следующих случаев:</w:t>
            </w:r>
          </w:p>
          <w:p w:rsidR="00D769AB" w:rsidRDefault="00D769AB" w:rsidP="00D769AB">
            <w:pPr>
              <w:widowControl/>
              <w:adjustRightInd w:val="0"/>
              <w:jc w:val="both"/>
              <w:rPr>
                <w:rFonts w:eastAsiaTheme="minorHAnsi"/>
                <w:bCs/>
              </w:rPr>
            </w:pPr>
            <w:r>
              <w:rPr>
                <w:rFonts w:eastAsiaTheme="minorHAnsi"/>
                <w:bCs/>
              </w:rPr>
              <w:t xml:space="preserve">   </w:t>
            </w:r>
            <w:r w:rsidRPr="00D769AB">
              <w:rPr>
                <w:rFonts w:eastAsiaTheme="minorHAnsi"/>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769AB" w:rsidRDefault="00D769AB" w:rsidP="00D769AB">
            <w:pPr>
              <w:widowControl/>
              <w:adjustRightInd w:val="0"/>
              <w:jc w:val="both"/>
              <w:rPr>
                <w:rFonts w:eastAsiaTheme="minorHAnsi"/>
                <w:bCs/>
              </w:rPr>
            </w:pPr>
            <w:r>
              <w:rPr>
                <w:rFonts w:eastAsiaTheme="minorHAnsi"/>
                <w:bCs/>
              </w:rPr>
              <w:t xml:space="preserve">  </w:t>
            </w:r>
            <w:proofErr w:type="gramStart"/>
            <w:r w:rsidRPr="00D769AB">
              <w:rPr>
                <w:rFonts w:eastAsiaTheme="minorHAnsi"/>
                <w:bC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w:t>
            </w:r>
            <w:r w:rsidRPr="00D769AB">
              <w:rPr>
                <w:rFonts w:eastAsiaTheme="minorHAnsi"/>
                <w:bCs/>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w:t>
            </w:r>
            <w:proofErr w:type="gramEnd"/>
            <w:r w:rsidRPr="00D769AB">
              <w:rPr>
                <w:rFonts w:eastAsiaTheme="minorHAnsi"/>
                <w:bCs/>
              </w:rPr>
              <w:t xml:space="preserve"> органа;</w:t>
            </w:r>
          </w:p>
          <w:p w:rsidR="00D769AB" w:rsidRDefault="00D769AB" w:rsidP="00D769AB">
            <w:pPr>
              <w:widowControl/>
              <w:adjustRightInd w:val="0"/>
              <w:jc w:val="both"/>
              <w:rPr>
                <w:rFonts w:eastAsiaTheme="minorHAnsi"/>
                <w:bCs/>
              </w:rPr>
            </w:pPr>
            <w:r>
              <w:rPr>
                <w:rFonts w:eastAsiaTheme="minorHAnsi"/>
                <w:bCs/>
              </w:rPr>
              <w:t xml:space="preserve"> </w:t>
            </w:r>
            <w:proofErr w:type="gramStart"/>
            <w:r w:rsidRPr="00D769AB">
              <w:rPr>
                <w:rFonts w:eastAsiaTheme="minorHAnsi"/>
                <w:bCs/>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87" w:history="1">
              <w:r w:rsidRPr="00D769AB">
                <w:rPr>
                  <w:rFonts w:eastAsiaTheme="minorHAnsi"/>
                  <w:bCs/>
                </w:rPr>
                <w:t>порядке</w:t>
              </w:r>
            </w:hyperlink>
            <w:r w:rsidRPr="00D769AB">
              <w:rPr>
                <w:rFonts w:eastAsiaTheme="minorHAnsi"/>
                <w:bCs/>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w:t>
            </w:r>
            <w:proofErr w:type="gramEnd"/>
            <w:r w:rsidRPr="00D769AB">
              <w:rPr>
                <w:rFonts w:eastAsiaTheme="minorHAnsi"/>
                <w:bCs/>
              </w:rPr>
              <w:t xml:space="preserve"> такого участия, если федеральными конституционными законами или федеральными законами не установлено иное;</w:t>
            </w:r>
          </w:p>
          <w:p w:rsidR="00D769AB" w:rsidRDefault="00D769AB" w:rsidP="00D769AB">
            <w:pPr>
              <w:widowControl/>
              <w:adjustRightInd w:val="0"/>
              <w:jc w:val="both"/>
              <w:rPr>
                <w:rFonts w:eastAsiaTheme="minorHAnsi"/>
                <w:bCs/>
              </w:rPr>
            </w:pPr>
            <w:r>
              <w:rPr>
                <w:rFonts w:eastAsiaTheme="minorHAnsi"/>
                <w:bCs/>
              </w:rPr>
              <w:t xml:space="preserve">  </w:t>
            </w:r>
            <w:r w:rsidRPr="00D769AB">
              <w:rPr>
                <w:rFonts w:eastAsiaTheme="minorHAnsi"/>
                <w:bCs/>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769AB" w:rsidRDefault="00D769AB" w:rsidP="00D769AB">
            <w:pPr>
              <w:widowControl/>
              <w:adjustRightInd w:val="0"/>
              <w:jc w:val="both"/>
              <w:rPr>
                <w:rFonts w:eastAsiaTheme="minorHAnsi"/>
                <w:bCs/>
              </w:rPr>
            </w:pPr>
            <w:r>
              <w:rPr>
                <w:rFonts w:eastAsiaTheme="minorHAnsi"/>
                <w:bCs/>
              </w:rPr>
              <w:t xml:space="preserve">  </w:t>
            </w:r>
            <w:proofErr w:type="spellStart"/>
            <w:proofErr w:type="gramStart"/>
            <w:r w:rsidRPr="00D769AB">
              <w:rPr>
                <w:rFonts w:eastAsiaTheme="minorHAnsi"/>
                <w:bCs/>
              </w:rPr>
              <w:t>д</w:t>
            </w:r>
            <w:proofErr w:type="spellEnd"/>
            <w:r w:rsidRPr="00D769AB">
              <w:rPr>
                <w:rFonts w:eastAsiaTheme="minorHAnsi"/>
                <w:bCs/>
              </w:rPr>
              <w:t xml:space="preserve">)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w:t>
            </w:r>
            <w:r w:rsidRPr="00D769AB">
              <w:rPr>
                <w:rFonts w:eastAsiaTheme="minorHAnsi"/>
                <w:bCs/>
              </w:rPr>
              <w:lastRenderedPageBreak/>
              <w:t>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w:t>
            </w:r>
            <w:proofErr w:type="gramEnd"/>
            <w:r w:rsidRPr="00D769AB">
              <w:rPr>
                <w:rFonts w:eastAsiaTheme="minorHAnsi"/>
                <w:bCs/>
              </w:rPr>
              <w:t xml:space="preserve"> </w:t>
            </w:r>
            <w:proofErr w:type="gramStart"/>
            <w:r w:rsidRPr="00D769AB">
              <w:rPr>
                <w:rFonts w:eastAsiaTheme="minorHAnsi"/>
                <w:bCs/>
              </w:rPr>
              <w:t>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w:t>
            </w:r>
            <w:proofErr w:type="gramEnd"/>
            <w:r w:rsidRPr="00D769AB">
              <w:rPr>
                <w:rFonts w:eastAsiaTheme="minorHAnsi"/>
                <w:bCs/>
              </w:rPr>
              <w:t xml:space="preserve"> </w:t>
            </w:r>
            <w:proofErr w:type="gramStart"/>
            <w:r w:rsidRPr="00D769AB">
              <w:rPr>
                <w:rFonts w:eastAsiaTheme="minorHAnsi"/>
                <w:bCs/>
              </w:rPr>
              <w:t>отношении</w:t>
            </w:r>
            <w:proofErr w:type="gramEnd"/>
            <w:r w:rsidRPr="00D769AB">
              <w:rPr>
                <w:rFonts w:eastAsiaTheme="minorHAnsi"/>
                <w:bCs/>
              </w:rPr>
              <w:t xml:space="preserve"> которых полномочия собственника осуществляют органы публичной власти федеральной территории;</w:t>
            </w:r>
          </w:p>
          <w:p w:rsidR="00B037F8" w:rsidRPr="0046499D" w:rsidRDefault="00D769AB" w:rsidP="0046499D">
            <w:pPr>
              <w:widowControl/>
              <w:adjustRightInd w:val="0"/>
              <w:jc w:val="both"/>
              <w:rPr>
                <w:rFonts w:eastAsiaTheme="minorHAnsi"/>
                <w:bCs/>
              </w:rPr>
            </w:pPr>
            <w:r>
              <w:rPr>
                <w:rFonts w:eastAsiaTheme="minorHAnsi"/>
                <w:bCs/>
              </w:rPr>
              <w:t xml:space="preserve">   </w:t>
            </w:r>
            <w:r w:rsidRPr="00D769AB">
              <w:rPr>
                <w:rFonts w:eastAsiaTheme="minorHAnsi"/>
                <w:bCs/>
              </w:rPr>
              <w:t>е) иные случаи, предусмотренные международными договорами Российской Феде</w:t>
            </w:r>
            <w:r>
              <w:rPr>
                <w:rFonts w:eastAsiaTheme="minorHAnsi"/>
                <w:bCs/>
              </w:rPr>
              <w:t>рации или федеральными законами.</w:t>
            </w:r>
          </w:p>
        </w:tc>
        <w:tc>
          <w:tcPr>
            <w:tcW w:w="5039" w:type="dxa"/>
            <w:tcBorders>
              <w:top w:val="single" w:sz="4" w:space="0" w:color="auto"/>
              <w:left w:val="single" w:sz="4" w:space="0" w:color="auto"/>
              <w:bottom w:val="single" w:sz="4" w:space="0" w:color="auto"/>
              <w:right w:val="single" w:sz="4" w:space="0" w:color="auto"/>
            </w:tcBorders>
            <w:hideMark/>
          </w:tcPr>
          <w:p w:rsidR="00B037F8" w:rsidRPr="0046499D" w:rsidRDefault="00B037F8" w:rsidP="0046499D">
            <w:pPr>
              <w:adjustRightInd w:val="0"/>
              <w:jc w:val="both"/>
              <w:outlineLvl w:val="1"/>
              <w:rPr>
                <w:b/>
              </w:rPr>
            </w:pPr>
            <w:r w:rsidRPr="0046499D">
              <w:lastRenderedPageBreak/>
              <w:t xml:space="preserve">- пункт </w:t>
            </w:r>
            <w:r w:rsidR="0046499D">
              <w:t>3</w:t>
            </w:r>
            <w:r w:rsidRPr="0046499D">
              <w:t xml:space="preserve"> части 1 статьи 17 Федерального закона № 79-ФЗ.</w:t>
            </w:r>
          </w:p>
        </w:tc>
        <w:tc>
          <w:tcPr>
            <w:tcW w:w="5142" w:type="dxa"/>
            <w:tcBorders>
              <w:top w:val="single" w:sz="4" w:space="0" w:color="auto"/>
              <w:left w:val="single" w:sz="4" w:space="0" w:color="auto"/>
              <w:bottom w:val="single" w:sz="4" w:space="0" w:color="auto"/>
              <w:right w:val="single" w:sz="4" w:space="0" w:color="auto"/>
            </w:tcBorders>
          </w:tcPr>
          <w:p w:rsidR="00B037F8" w:rsidRPr="00AF6B91" w:rsidRDefault="00B037F8" w:rsidP="00A51B3E">
            <w:pPr>
              <w:adjustRightInd w:val="0"/>
              <w:jc w:val="both"/>
              <w:outlineLvl w:val="0"/>
              <w:rPr>
                <w:b/>
                <w:highlight w:val="green"/>
              </w:rPr>
            </w:pP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769AB" w:rsidRDefault="00B037F8" w:rsidP="00D769AB">
            <w:pPr>
              <w:widowControl/>
              <w:adjustRightInd w:val="0"/>
              <w:jc w:val="both"/>
              <w:rPr>
                <w:rFonts w:eastAsiaTheme="minorHAnsi"/>
              </w:rPr>
            </w:pPr>
            <w:r w:rsidRPr="00D458BD">
              <w:rPr>
                <w:b/>
              </w:rPr>
              <w:lastRenderedPageBreak/>
              <w:t>Запрещается</w:t>
            </w:r>
            <w:r w:rsidRPr="00D458BD">
              <w:t xml:space="preserve"> </w:t>
            </w:r>
            <w:r w:rsidR="00D769AB">
              <w:rPr>
                <w:rFonts w:eastAsiaTheme="minorHAnsi"/>
              </w:rPr>
              <w:t>заниматься предпринимательской деятельностью лично или через доверенных лиц</w:t>
            </w: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both"/>
              <w:outlineLvl w:val="1"/>
              <w:rPr>
                <w:b/>
              </w:rPr>
            </w:pPr>
            <w:r w:rsidRPr="00D458BD">
              <w:t xml:space="preserve">- пункт </w:t>
            </w:r>
            <w:r w:rsidR="0046499D">
              <w:t xml:space="preserve">3.1 </w:t>
            </w:r>
            <w:r w:rsidRPr="00D458BD">
              <w:t>части 1 статьи 17 Федерального закона № 79-ФЗ.</w:t>
            </w:r>
          </w:p>
        </w:tc>
        <w:tc>
          <w:tcPr>
            <w:tcW w:w="5142"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pP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46499D" w:rsidRDefault="00B037F8" w:rsidP="0046499D">
            <w:pPr>
              <w:widowControl/>
              <w:adjustRightInd w:val="0"/>
              <w:jc w:val="both"/>
              <w:rPr>
                <w:rFonts w:eastAsiaTheme="minorHAnsi"/>
              </w:rPr>
            </w:pPr>
            <w:r w:rsidRPr="00D769AB">
              <w:rPr>
                <w:b/>
              </w:rPr>
              <w:t>Запрещается</w:t>
            </w:r>
            <w:r w:rsidRPr="00D769AB">
              <w:t xml:space="preserve"> </w:t>
            </w:r>
            <w:r w:rsidR="0046499D" w:rsidRPr="00D769AB">
              <w:rPr>
                <w:rFonts w:eastAsiaTheme="minorHAnsi"/>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both"/>
              <w:outlineLvl w:val="1"/>
              <w:rPr>
                <w:b/>
              </w:rPr>
            </w:pPr>
            <w:r w:rsidRPr="00D458BD">
              <w:t>- пункт 16 части 1 статьи 17 Федерального закона № 79-ФЗ.</w:t>
            </w:r>
          </w:p>
        </w:tc>
        <w:tc>
          <w:tcPr>
            <w:tcW w:w="5142"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outlineLvl w:val="1"/>
              <w:rPr>
                <w:b/>
              </w:rPr>
            </w:pP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EF4670" w:rsidRDefault="00B037F8" w:rsidP="00EF4670">
            <w:pPr>
              <w:widowControl/>
              <w:adjustRightInd w:val="0"/>
              <w:jc w:val="both"/>
              <w:rPr>
                <w:rFonts w:eastAsiaTheme="minorHAnsi"/>
              </w:rPr>
            </w:pPr>
            <w:r w:rsidRPr="00EF4670">
              <w:rPr>
                <w:b/>
              </w:rPr>
              <w:lastRenderedPageBreak/>
              <w:t>Запрещается</w:t>
            </w:r>
            <w:r w:rsidRPr="00EF4670">
              <w:t xml:space="preserve"> </w:t>
            </w:r>
            <w:r w:rsidR="00EF4670" w:rsidRPr="00EF4670">
              <w:rPr>
                <w:rFonts w:eastAsiaTheme="minorHAnsi"/>
              </w:rPr>
              <w:t>з</w:t>
            </w:r>
            <w:r w:rsidR="00EF4670">
              <w:rPr>
                <w:rFonts w:eastAsiaTheme="minorHAnsi"/>
              </w:rPr>
              <w:t>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37F8" w:rsidRPr="00D458BD" w:rsidRDefault="00B037F8" w:rsidP="00A51B3E">
            <w:pPr>
              <w:adjustRightInd w:val="0"/>
              <w:ind w:firstLine="176"/>
              <w:jc w:val="both"/>
              <w:outlineLvl w:val="1"/>
              <w:rPr>
                <w:b/>
              </w:rPr>
            </w:pP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46499D">
            <w:pPr>
              <w:pStyle w:val="a3"/>
              <w:spacing w:line="230" w:lineRule="exact"/>
              <w:ind w:firstLine="0"/>
              <w:rPr>
                <w:b/>
                <w:sz w:val="24"/>
                <w:szCs w:val="24"/>
              </w:rPr>
            </w:pPr>
            <w:r w:rsidRPr="0046499D">
              <w:rPr>
                <w:sz w:val="22"/>
                <w:szCs w:val="22"/>
              </w:rPr>
              <w:t>- пункт 17 части 1 статьи 17 Федерального закона № 79-ФЗ</w:t>
            </w:r>
            <w:r w:rsidRPr="00D458BD">
              <w:rPr>
                <w:sz w:val="24"/>
                <w:szCs w:val="24"/>
              </w:rPr>
              <w:t>.</w:t>
            </w:r>
          </w:p>
        </w:tc>
        <w:tc>
          <w:tcPr>
            <w:tcW w:w="5142"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rPr>
                <w:b/>
              </w:rPr>
            </w:pPr>
            <w:r w:rsidRPr="00EF4670">
              <w:t xml:space="preserve">Гражданский служащий обязан </w:t>
            </w:r>
            <w:r w:rsidRPr="00EF4670">
              <w:rPr>
                <w:b/>
              </w:rPr>
              <w:t>предварительно</w:t>
            </w:r>
            <w:r w:rsidRPr="00EF4670">
              <w:t xml:space="preserve"> в письменной форме запросить у представителя нанимателя разрешение на осуществлении данной деятельности.</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CB13DB">
            <w:pPr>
              <w:adjustRightInd w:val="0"/>
              <w:ind w:firstLine="34"/>
              <w:jc w:val="both"/>
              <w:outlineLvl w:val="1"/>
              <w:rPr>
                <w:b/>
              </w:rPr>
            </w:pPr>
            <w:r w:rsidRPr="00CB13DB">
              <w:t xml:space="preserve">Гражданский служащий </w:t>
            </w:r>
            <w:r w:rsidRPr="00CB13DB">
              <w:rPr>
                <w:b/>
              </w:rPr>
              <w:t>вправе</w:t>
            </w:r>
            <w:r w:rsidRPr="00CB13DB">
              <w:t xml:space="preserve"> </w:t>
            </w:r>
            <w:r w:rsidRPr="00CB13DB">
              <w:br/>
              <w:t>с предварительным уведомлением представителя нанимателя выполнять иную оплачиваемую работу, если это не повл</w:t>
            </w:r>
            <w:r w:rsidR="00CB13DB">
              <w:t>ечет за собой конфликт интересов.</w:t>
            </w: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both"/>
              <w:outlineLvl w:val="1"/>
            </w:pPr>
            <w:r w:rsidRPr="00D458BD">
              <w:t xml:space="preserve">- часть 2 статьи 14 Федерального закона </w:t>
            </w:r>
            <w:r w:rsidRPr="00D458BD">
              <w:br/>
              <w:t>№ 79-ФЗ;</w:t>
            </w:r>
          </w:p>
          <w:p w:rsidR="00B037F8" w:rsidRPr="00D458BD" w:rsidRDefault="00B037F8" w:rsidP="00A51B3E">
            <w:pPr>
              <w:adjustRightInd w:val="0"/>
              <w:jc w:val="both"/>
              <w:outlineLvl w:val="1"/>
              <w:rPr>
                <w:b/>
              </w:rPr>
            </w:pPr>
            <w:r w:rsidRPr="00CB13DB">
              <w:rPr>
                <w:bCs/>
              </w:rPr>
              <w:t xml:space="preserve">- указ Губернатора Ивановской области </w:t>
            </w:r>
            <w:r w:rsidRPr="00CB13DB">
              <w:rPr>
                <w:bCs/>
              </w:rPr>
              <w:br/>
              <w:t>от 02.12.2011 № 211-уг «О Порядке предварительного уведомления государственными гражданскими служащими Ивановской области представителя нанимателя о выполнении иной оплачиваемой работы» (далее – указ Губернатора № 211-уг).</w:t>
            </w:r>
          </w:p>
        </w:tc>
        <w:tc>
          <w:tcPr>
            <w:tcW w:w="5142" w:type="dxa"/>
            <w:tcBorders>
              <w:top w:val="single" w:sz="4" w:space="0" w:color="auto"/>
              <w:left w:val="single" w:sz="4" w:space="0" w:color="auto"/>
              <w:bottom w:val="single" w:sz="4" w:space="0" w:color="auto"/>
              <w:right w:val="single" w:sz="4" w:space="0" w:color="auto"/>
            </w:tcBorders>
          </w:tcPr>
          <w:p w:rsidR="00CB13DB" w:rsidRDefault="00CB13DB" w:rsidP="00CB13DB">
            <w:pPr>
              <w:widowControl/>
              <w:adjustRightInd w:val="0"/>
              <w:jc w:val="both"/>
              <w:rPr>
                <w:rFonts w:eastAsiaTheme="minorHAnsi"/>
                <w:bCs/>
              </w:rPr>
            </w:pPr>
            <w:r>
              <w:rPr>
                <w:rFonts w:eastAsiaTheme="minorHAnsi"/>
                <w:bCs/>
              </w:rPr>
              <w:t xml:space="preserve">      </w:t>
            </w:r>
            <w:hyperlink r:id="rId88" w:history="1">
              <w:r w:rsidRPr="00CB13DB">
                <w:rPr>
                  <w:rFonts w:eastAsiaTheme="minorHAnsi"/>
                  <w:bCs/>
                </w:rPr>
                <w:t>Уведомление</w:t>
              </w:r>
            </w:hyperlink>
            <w:r w:rsidRPr="00CB13DB">
              <w:rPr>
                <w:rFonts w:eastAsiaTheme="minorHAnsi"/>
                <w:bCs/>
              </w:rPr>
              <w:t xml:space="preserve"> государственным гражданским служащим Ивановской области представителя нанимателя о выполнении иной оплачиваемой работы (далее - уведомление) составляется гражданским служащим </w:t>
            </w:r>
            <w:r w:rsidRPr="00C90179">
              <w:rPr>
                <w:rFonts w:eastAsiaTheme="minorHAnsi"/>
                <w:b/>
                <w:bCs/>
              </w:rPr>
              <w:t>по форме согласно приложению 1</w:t>
            </w:r>
            <w:r w:rsidRPr="00CB13DB">
              <w:rPr>
                <w:rFonts w:eastAsiaTheme="minorHAnsi"/>
                <w:bCs/>
              </w:rPr>
              <w:t xml:space="preserve"> к </w:t>
            </w:r>
            <w:r w:rsidR="00C90179">
              <w:rPr>
                <w:rFonts w:eastAsiaTheme="minorHAnsi"/>
                <w:bCs/>
              </w:rPr>
              <w:t xml:space="preserve">Порядку предварительного уведомления государственными гражданскими служащими Ивановской области представителя нанимателя о выполнении иной оплачиваемой работы, утвержденному указом Губернатора № 211- </w:t>
            </w:r>
            <w:proofErr w:type="spellStart"/>
            <w:r w:rsidR="00C90179">
              <w:rPr>
                <w:rFonts w:eastAsiaTheme="minorHAnsi"/>
                <w:bCs/>
              </w:rPr>
              <w:t>уг</w:t>
            </w:r>
            <w:proofErr w:type="spellEnd"/>
            <w:r w:rsidR="00C90179">
              <w:rPr>
                <w:rFonts w:eastAsiaTheme="minorHAnsi"/>
                <w:bCs/>
              </w:rPr>
              <w:t xml:space="preserve"> (далее – Порядок).</w:t>
            </w:r>
          </w:p>
          <w:p w:rsidR="00C90179" w:rsidRPr="00C90179" w:rsidRDefault="00C90179" w:rsidP="00C90179">
            <w:pPr>
              <w:widowControl/>
              <w:adjustRightInd w:val="0"/>
              <w:jc w:val="both"/>
              <w:rPr>
                <w:rFonts w:eastAsiaTheme="minorHAnsi"/>
                <w:b/>
              </w:rPr>
            </w:pPr>
            <w:r>
              <w:rPr>
                <w:rFonts w:eastAsiaTheme="minorHAnsi"/>
              </w:rPr>
              <w:t xml:space="preserve">      Уведомление подается гражданским служащим на имя представителя нанимателя через структурное подразделение соответствующего исполнительного органа, осуществляющее кадровую работу (структурное подразделение соответствующего исполнительного органа по профилактике коррупционных и иных правонарушений), а при отсутствии указанных структурных подразделений - гражданским служащим, осуществляющим кадровую работу (гражданским служащим, ответственным за работу по профилактике коррупционных и иных правонарушений) (далее - кадровая служба), </w:t>
            </w:r>
            <w:r w:rsidRPr="00C90179">
              <w:rPr>
                <w:rFonts w:eastAsiaTheme="minorHAnsi"/>
                <w:b/>
              </w:rPr>
              <w:t xml:space="preserve">не </w:t>
            </w:r>
            <w:proofErr w:type="gramStart"/>
            <w:r w:rsidRPr="00C90179">
              <w:rPr>
                <w:rFonts w:eastAsiaTheme="minorHAnsi"/>
                <w:b/>
              </w:rPr>
              <w:t>позднее</w:t>
            </w:r>
            <w:proofErr w:type="gramEnd"/>
            <w:r w:rsidRPr="00C90179">
              <w:rPr>
                <w:rFonts w:eastAsiaTheme="minorHAnsi"/>
                <w:b/>
              </w:rPr>
              <w:t xml:space="preserve"> чем за 3 календарных дня до даты </w:t>
            </w:r>
            <w:r w:rsidRPr="00C90179">
              <w:rPr>
                <w:rFonts w:eastAsiaTheme="minorHAnsi"/>
                <w:b/>
              </w:rPr>
              <w:lastRenderedPageBreak/>
              <w:t>начала выполнения иной оплачиваемой работы.</w:t>
            </w:r>
          </w:p>
          <w:p w:rsidR="00B037F8" w:rsidRPr="00C90179" w:rsidRDefault="00C90179" w:rsidP="00C90179">
            <w:pPr>
              <w:widowControl/>
              <w:adjustRightInd w:val="0"/>
              <w:jc w:val="both"/>
              <w:rPr>
                <w:rFonts w:eastAsiaTheme="minorHAnsi"/>
              </w:rPr>
            </w:pPr>
            <w:r>
              <w:rPr>
                <w:rFonts w:eastAsiaTheme="minorHAnsi"/>
                <w:bCs/>
              </w:rPr>
              <w:t xml:space="preserve">    </w:t>
            </w:r>
            <w:r>
              <w:rPr>
                <w:rFonts w:eastAsiaTheme="minorHAnsi"/>
              </w:rPr>
              <w:t>Выполнение гражданским служащим иной оплачиваемой работы должно осуществляться в свободное время от установленного в соответствующем исполнительном органе служебного времени.</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57129B">
            <w:pPr>
              <w:pStyle w:val="a3"/>
              <w:jc w:val="center"/>
            </w:pPr>
            <w:r w:rsidRPr="002576D3">
              <w:rPr>
                <w:rStyle w:val="af6"/>
                <w:sz w:val="28"/>
                <w:szCs w:val="28"/>
              </w:rPr>
              <w:lastRenderedPageBreak/>
              <w:t xml:space="preserve">Владение </w:t>
            </w:r>
            <w:r w:rsidR="0057129B" w:rsidRPr="002576D3">
              <w:rPr>
                <w:rStyle w:val="af6"/>
                <w:sz w:val="28"/>
                <w:szCs w:val="28"/>
              </w:rPr>
              <w:t>финансовыми активами</w:t>
            </w:r>
            <w:r w:rsidR="0057129B" w:rsidRPr="00844AD4">
              <w:rPr>
                <w:rStyle w:val="af6"/>
                <w:sz w:val="28"/>
                <w:szCs w:val="28"/>
              </w:rPr>
              <w:t xml:space="preserve"> </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57129B" w:rsidRPr="0057129B" w:rsidRDefault="0057129B" w:rsidP="0057129B">
            <w:pPr>
              <w:widowControl/>
              <w:adjustRightInd w:val="0"/>
              <w:jc w:val="both"/>
              <w:rPr>
                <w:rFonts w:eastAsiaTheme="minorHAnsi"/>
              </w:rPr>
            </w:pPr>
            <w:r>
              <w:rPr>
                <w:rFonts w:eastAsiaTheme="minorHAnsi"/>
                <w:sz w:val="26"/>
                <w:szCs w:val="26"/>
              </w:rPr>
              <w:t xml:space="preserve">    </w:t>
            </w:r>
            <w:r w:rsidRPr="0057129B">
              <w:rPr>
                <w:rFonts w:eastAsiaTheme="minorHAnsi"/>
              </w:rPr>
              <w:t>В случае</w:t>
            </w:r>
            <w:proofErr w:type="gramStart"/>
            <w:r w:rsidRPr="0057129B">
              <w:rPr>
                <w:rFonts w:eastAsiaTheme="minorHAnsi"/>
              </w:rPr>
              <w:t>,</w:t>
            </w:r>
            <w:proofErr w:type="gramEnd"/>
            <w:r w:rsidRPr="0057129B">
              <w:rPr>
                <w:rFonts w:eastAsiaTheme="minorHAnsi"/>
              </w:rP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9" w:history="1">
              <w:r w:rsidRPr="0057129B">
                <w:rPr>
                  <w:rFonts w:eastAsiaTheme="minorHAnsi"/>
                </w:rPr>
                <w:t>законодательством</w:t>
              </w:r>
            </w:hyperlink>
            <w:r w:rsidRPr="0057129B">
              <w:rPr>
                <w:rFonts w:eastAsiaTheme="minorHAnsi"/>
              </w:rPr>
              <w:t xml:space="preserve"> Российской Федерации</w:t>
            </w:r>
          </w:p>
          <w:p w:rsidR="00B037F8" w:rsidRPr="00D458BD" w:rsidRDefault="00B037F8" w:rsidP="00A51B3E">
            <w:pPr>
              <w:adjustRightInd w:val="0"/>
              <w:ind w:firstLine="176"/>
              <w:jc w:val="both"/>
              <w:rPr>
                <w:b/>
                <w:sz w:val="28"/>
                <w:szCs w:val="28"/>
              </w:rPr>
            </w:pPr>
          </w:p>
        </w:tc>
        <w:tc>
          <w:tcPr>
            <w:tcW w:w="5039" w:type="dxa"/>
            <w:tcBorders>
              <w:top w:val="single" w:sz="4" w:space="0" w:color="auto"/>
              <w:left w:val="single" w:sz="4" w:space="0" w:color="auto"/>
              <w:bottom w:val="single" w:sz="4" w:space="0" w:color="auto"/>
              <w:right w:val="single" w:sz="4" w:space="0" w:color="auto"/>
            </w:tcBorders>
            <w:hideMark/>
          </w:tcPr>
          <w:p w:rsidR="00B037F8" w:rsidRPr="00D458BD" w:rsidRDefault="00B037F8" w:rsidP="00A51B3E">
            <w:pPr>
              <w:adjustRightInd w:val="0"/>
              <w:jc w:val="both"/>
              <w:outlineLvl w:val="1"/>
            </w:pPr>
            <w:r w:rsidRPr="00D458BD">
              <w:t xml:space="preserve">- часть 2 статьи 17 Федерального закона </w:t>
            </w:r>
            <w:r w:rsidRPr="00D458BD">
              <w:br/>
              <w:t>№ 79-ФЗ;</w:t>
            </w:r>
          </w:p>
          <w:p w:rsidR="00B037F8" w:rsidRPr="00D458BD" w:rsidRDefault="00B037F8" w:rsidP="002576D3">
            <w:pPr>
              <w:adjustRightInd w:val="0"/>
              <w:jc w:val="both"/>
              <w:outlineLvl w:val="1"/>
              <w:rPr>
                <w:b/>
                <w:sz w:val="28"/>
                <w:szCs w:val="28"/>
              </w:rPr>
            </w:pPr>
            <w:r w:rsidRPr="00D458BD">
              <w:t xml:space="preserve">- часть </w:t>
            </w:r>
            <w:r w:rsidR="002576D3">
              <w:t>7</w:t>
            </w:r>
            <w:r w:rsidRPr="00D458BD">
              <w:t xml:space="preserve"> статьи 11 Федерального закона </w:t>
            </w:r>
            <w:r w:rsidRPr="00D458BD">
              <w:br/>
              <w:t>№ 273-Ф3.</w:t>
            </w:r>
          </w:p>
        </w:tc>
        <w:tc>
          <w:tcPr>
            <w:tcW w:w="5142" w:type="dxa"/>
            <w:tcBorders>
              <w:top w:val="single" w:sz="4" w:space="0" w:color="auto"/>
              <w:left w:val="single" w:sz="4" w:space="0" w:color="auto"/>
              <w:bottom w:val="single" w:sz="4" w:space="0" w:color="auto"/>
              <w:right w:val="single" w:sz="4" w:space="0" w:color="auto"/>
            </w:tcBorders>
            <w:hideMark/>
          </w:tcPr>
          <w:p w:rsidR="00B037F8" w:rsidRPr="00D458BD" w:rsidRDefault="004D4F27" w:rsidP="00A51B3E">
            <w:pPr>
              <w:adjustRightInd w:val="0"/>
              <w:ind w:firstLine="98"/>
              <w:jc w:val="both"/>
              <w:outlineLvl w:val="1"/>
            </w:pPr>
            <w:r>
              <w:t xml:space="preserve"> </w:t>
            </w:r>
            <w:r w:rsidR="00B037F8" w:rsidRPr="00D458BD">
              <w:t xml:space="preserve">Гражданский служащий самостоятельно </w:t>
            </w:r>
            <w:proofErr w:type="gramStart"/>
            <w:r w:rsidR="00B037F8" w:rsidRPr="00D458BD">
              <w:t>оценивает возможность возникновения конфликта</w:t>
            </w:r>
            <w:r>
              <w:t xml:space="preserve"> интересов и принимает</w:t>
            </w:r>
            <w:proofErr w:type="gramEnd"/>
            <w:r>
              <w:t xml:space="preserve"> решение  </w:t>
            </w:r>
            <w:r w:rsidR="00B037F8" w:rsidRPr="00D458BD">
              <w:t>о необходимости передачи принад</w:t>
            </w:r>
            <w:r>
              <w:t xml:space="preserve">лежащих ему ценных бумаг </w:t>
            </w:r>
            <w:r w:rsidR="00B037F8" w:rsidRPr="00D458BD">
              <w:br/>
              <w:t>в доверительное управление.</w:t>
            </w:r>
          </w:p>
          <w:p w:rsidR="00B037F8" w:rsidRPr="00D458BD" w:rsidRDefault="00B037F8" w:rsidP="00A51B3E">
            <w:pPr>
              <w:adjustRightInd w:val="0"/>
              <w:ind w:firstLine="98"/>
              <w:jc w:val="both"/>
              <w:rPr>
                <w:i/>
              </w:rPr>
            </w:pPr>
          </w:p>
          <w:p w:rsidR="00B037F8" w:rsidRPr="00D458BD" w:rsidRDefault="00B037F8" w:rsidP="00A51B3E">
            <w:pPr>
              <w:adjustRightInd w:val="0"/>
              <w:ind w:firstLine="98"/>
              <w:jc w:val="both"/>
              <w:rPr>
                <w:i/>
              </w:rPr>
            </w:pPr>
            <w:proofErr w:type="spellStart"/>
            <w:r w:rsidRPr="00D458BD">
              <w:rPr>
                <w:i/>
              </w:rPr>
              <w:t>Справочно</w:t>
            </w:r>
            <w:proofErr w:type="spellEnd"/>
            <w:r w:rsidRPr="00D458BD">
              <w:rPr>
                <w:i/>
              </w:rPr>
              <w:t>.</w:t>
            </w:r>
          </w:p>
          <w:p w:rsidR="00B037F8" w:rsidRPr="00D458BD" w:rsidRDefault="00B037F8" w:rsidP="00A51B3E">
            <w:pPr>
              <w:adjustRightInd w:val="0"/>
              <w:ind w:firstLine="98"/>
              <w:jc w:val="both"/>
              <w:outlineLvl w:val="0"/>
              <w:rPr>
                <w:i/>
              </w:rPr>
            </w:pPr>
            <w:r w:rsidRPr="00D458BD">
              <w:rPr>
                <w:i/>
              </w:rPr>
              <w:t>Правоотношения, связанные с доверительным управлением имуществом, регламентируются главой 53 Гражданского кодекса Российской Федерации.</w:t>
            </w:r>
          </w:p>
        </w:tc>
      </w:tr>
      <w:tr w:rsidR="0057129B" w:rsidRPr="00D458BD" w:rsidTr="004D4F27">
        <w:trPr>
          <w:trHeight w:val="2465"/>
        </w:trPr>
        <w:tc>
          <w:tcPr>
            <w:tcW w:w="5412" w:type="dxa"/>
            <w:tcBorders>
              <w:top w:val="single" w:sz="4" w:space="0" w:color="auto"/>
              <w:left w:val="single" w:sz="4" w:space="0" w:color="auto"/>
              <w:bottom w:val="single" w:sz="4" w:space="0" w:color="auto"/>
              <w:right w:val="single" w:sz="4" w:space="0" w:color="auto"/>
            </w:tcBorders>
            <w:hideMark/>
          </w:tcPr>
          <w:p w:rsidR="004D4F27" w:rsidRPr="004D4F27" w:rsidRDefault="004D4F27" w:rsidP="004D4F27">
            <w:pPr>
              <w:widowControl/>
              <w:adjustRightInd w:val="0"/>
              <w:jc w:val="both"/>
              <w:rPr>
                <w:rFonts w:eastAsiaTheme="minorHAnsi"/>
              </w:rPr>
            </w:pPr>
            <w:r>
              <w:rPr>
                <w:rFonts w:eastAsiaTheme="minorHAnsi"/>
                <w:b/>
              </w:rPr>
              <w:t xml:space="preserve">     </w:t>
            </w:r>
            <w:r w:rsidRPr="00725CD1">
              <w:rPr>
                <w:rFonts w:eastAsiaTheme="minorHAnsi"/>
                <w:b/>
              </w:rPr>
              <w:t>Запрещается</w:t>
            </w:r>
            <w:r w:rsidRPr="00725CD1">
              <w:rPr>
                <w:rFonts w:eastAsiaTheme="minorHAnsi"/>
              </w:rPr>
              <w:t xml:space="preserve"> приобретать в случаях, установленных федеральным законом, ценные бумаги, по которым может быть получен доход.</w:t>
            </w:r>
          </w:p>
          <w:p w:rsidR="0057129B" w:rsidRDefault="004D4F27" w:rsidP="004D4F27">
            <w:pPr>
              <w:widowControl/>
              <w:adjustRightInd w:val="0"/>
              <w:jc w:val="both"/>
              <w:rPr>
                <w:rFonts w:eastAsiaTheme="minorHAnsi"/>
                <w:sz w:val="26"/>
                <w:szCs w:val="26"/>
              </w:rPr>
            </w:pPr>
            <w:r>
              <w:rPr>
                <w:rFonts w:eastAsiaTheme="minorHAnsi"/>
                <w:sz w:val="26"/>
                <w:szCs w:val="26"/>
              </w:rPr>
              <w:t xml:space="preserve"> </w:t>
            </w:r>
          </w:p>
        </w:tc>
        <w:tc>
          <w:tcPr>
            <w:tcW w:w="5039" w:type="dxa"/>
            <w:tcBorders>
              <w:top w:val="single" w:sz="4" w:space="0" w:color="auto"/>
              <w:left w:val="single" w:sz="4" w:space="0" w:color="auto"/>
              <w:bottom w:val="single" w:sz="4" w:space="0" w:color="auto"/>
              <w:right w:val="single" w:sz="4" w:space="0" w:color="auto"/>
            </w:tcBorders>
            <w:hideMark/>
          </w:tcPr>
          <w:p w:rsidR="0057129B" w:rsidRPr="00D458BD" w:rsidRDefault="00725CD1" w:rsidP="00A51B3E">
            <w:pPr>
              <w:adjustRightInd w:val="0"/>
              <w:jc w:val="both"/>
              <w:outlineLvl w:val="1"/>
            </w:pPr>
            <w:r>
              <w:t>- пункт 4 части 1 статьи 17 Федерального закона № 79-ФЗ</w:t>
            </w:r>
          </w:p>
        </w:tc>
        <w:tc>
          <w:tcPr>
            <w:tcW w:w="5142" w:type="dxa"/>
            <w:tcBorders>
              <w:top w:val="single" w:sz="4" w:space="0" w:color="auto"/>
              <w:left w:val="single" w:sz="4" w:space="0" w:color="auto"/>
              <w:bottom w:val="single" w:sz="4" w:space="0" w:color="auto"/>
              <w:right w:val="single" w:sz="4" w:space="0" w:color="auto"/>
            </w:tcBorders>
            <w:hideMark/>
          </w:tcPr>
          <w:p w:rsidR="0057129B" w:rsidRPr="00D458BD" w:rsidRDefault="0057129B" w:rsidP="00A51B3E">
            <w:pPr>
              <w:adjustRightInd w:val="0"/>
              <w:ind w:firstLine="98"/>
              <w:jc w:val="both"/>
              <w:outlineLvl w:val="1"/>
            </w:pP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2F0304" w:rsidRDefault="006949FF" w:rsidP="006949FF">
            <w:pPr>
              <w:widowControl/>
              <w:adjustRightInd w:val="0"/>
              <w:jc w:val="both"/>
              <w:rPr>
                <w:rFonts w:eastAsiaTheme="minorHAnsi"/>
                <w:bCs/>
              </w:rPr>
            </w:pPr>
            <w:r>
              <w:rPr>
                <w:rFonts w:eastAsiaTheme="minorHAnsi"/>
                <w:bCs/>
              </w:rPr>
              <w:t xml:space="preserve">     </w:t>
            </w:r>
            <w:r w:rsidR="00557382">
              <w:rPr>
                <w:rFonts w:eastAsiaTheme="minorHAnsi"/>
                <w:bCs/>
              </w:rPr>
              <w:t xml:space="preserve">Гражданскому служащему </w:t>
            </w:r>
            <w:r w:rsidRPr="00A84797">
              <w:rPr>
                <w:rFonts w:eastAsiaTheme="minorHAnsi"/>
                <w:b/>
                <w:bCs/>
              </w:rPr>
              <w:t>запрещается</w:t>
            </w:r>
            <w:r w:rsidRPr="00A84797">
              <w:rPr>
                <w:rFonts w:eastAsiaTheme="minorHAnsi"/>
                <w:bCs/>
              </w:rPr>
              <w:t xml:space="preserve"> </w:t>
            </w:r>
            <w:proofErr w:type="gramStart"/>
            <w:r w:rsidRPr="00A84797">
              <w:rPr>
                <w:rFonts w:eastAsiaTheme="minorHAnsi"/>
                <w:bCs/>
              </w:rPr>
              <w:t>открывать и иметь</w:t>
            </w:r>
            <w:proofErr w:type="gramEnd"/>
            <w:r w:rsidRPr="00A84797">
              <w:rPr>
                <w:rFonts w:eastAsiaTheme="minorHAnsi"/>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E26BE">
              <w:rPr>
                <w:rFonts w:eastAsiaTheme="minorHAnsi"/>
                <w:bCs/>
              </w:rPr>
              <w:t>.</w:t>
            </w:r>
          </w:p>
          <w:p w:rsidR="00B037F8" w:rsidRPr="00D458BD" w:rsidRDefault="00B037F8" w:rsidP="00145BF9">
            <w:pPr>
              <w:widowControl/>
              <w:adjustRightInd w:val="0"/>
              <w:jc w:val="both"/>
              <w:rPr>
                <w:b/>
              </w:rPr>
            </w:pPr>
          </w:p>
        </w:tc>
        <w:tc>
          <w:tcPr>
            <w:tcW w:w="5039" w:type="dxa"/>
            <w:tcBorders>
              <w:top w:val="single" w:sz="4" w:space="0" w:color="auto"/>
              <w:left w:val="single" w:sz="4" w:space="0" w:color="auto"/>
              <w:bottom w:val="single" w:sz="4" w:space="0" w:color="auto"/>
              <w:right w:val="single" w:sz="4" w:space="0" w:color="auto"/>
            </w:tcBorders>
          </w:tcPr>
          <w:p w:rsidR="00B037F8" w:rsidRDefault="00B037F8" w:rsidP="00A51B3E">
            <w:pPr>
              <w:adjustRightInd w:val="0"/>
              <w:jc w:val="both"/>
            </w:pPr>
            <w:proofErr w:type="gramStart"/>
            <w:r w:rsidRPr="00D458BD">
              <w:lastRenderedPageBreak/>
              <w:t>- </w:t>
            </w:r>
            <w:r w:rsidR="006949FF">
              <w:t>част</w:t>
            </w:r>
            <w:r w:rsidR="00BE26BE">
              <w:t xml:space="preserve">ь 2 статьи 1, часть 1 </w:t>
            </w:r>
            <w:r w:rsidR="006949FF">
              <w:t xml:space="preserve">статьи 2 Федерального закона  </w:t>
            </w:r>
            <w:r w:rsidRPr="00D458BD">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D458BD">
              <w:lastRenderedPageBreak/>
              <w:t>Российской Федерации, владеть и (или) пользоваться иностран</w:t>
            </w:r>
            <w:r w:rsidR="006949FF">
              <w:t>ными финансовыми инструментами» (далее Федеральный закон от 07.05.2013 № 79-ФЗ).</w:t>
            </w:r>
            <w:proofErr w:type="gramEnd"/>
          </w:p>
          <w:p w:rsidR="006949FF" w:rsidRPr="00D458BD" w:rsidRDefault="006949FF" w:rsidP="00A51B3E">
            <w:pPr>
              <w:adjustRightInd w:val="0"/>
              <w:jc w:val="both"/>
            </w:pPr>
          </w:p>
        </w:tc>
        <w:tc>
          <w:tcPr>
            <w:tcW w:w="5142" w:type="dxa"/>
            <w:tcBorders>
              <w:top w:val="single" w:sz="4" w:space="0" w:color="auto"/>
              <w:left w:val="single" w:sz="4" w:space="0" w:color="auto"/>
              <w:bottom w:val="single" w:sz="4" w:space="0" w:color="auto"/>
              <w:right w:val="single" w:sz="4" w:space="0" w:color="auto"/>
            </w:tcBorders>
          </w:tcPr>
          <w:p w:rsidR="00DE3A37" w:rsidRDefault="006949FF" w:rsidP="00DE3A37">
            <w:pPr>
              <w:widowControl/>
              <w:adjustRightInd w:val="0"/>
              <w:jc w:val="both"/>
              <w:rPr>
                <w:rFonts w:eastAsiaTheme="minorHAnsi"/>
              </w:rPr>
            </w:pPr>
            <w:r>
              <w:rPr>
                <w:rFonts w:eastAsiaTheme="minorHAnsi"/>
                <w:bCs/>
              </w:rPr>
              <w:lastRenderedPageBreak/>
              <w:t xml:space="preserve">    </w:t>
            </w:r>
            <w:r w:rsidR="00DE3A37">
              <w:rPr>
                <w:rFonts w:eastAsiaTheme="minorHAnsi"/>
              </w:rPr>
              <w:t>П</w:t>
            </w:r>
            <w:r w:rsidR="00217272">
              <w:rPr>
                <w:rFonts w:eastAsiaTheme="minorHAnsi"/>
              </w:rPr>
              <w:t>онятие «</w:t>
            </w:r>
            <w:r w:rsidR="00DE3A37">
              <w:rPr>
                <w:rFonts w:eastAsiaTheme="minorHAnsi"/>
              </w:rPr>
              <w:t xml:space="preserve">иностранные финансовые </w:t>
            </w:r>
            <w:r w:rsidR="00217272">
              <w:rPr>
                <w:rFonts w:eastAsiaTheme="minorHAnsi"/>
              </w:rPr>
              <w:t>инструменты»</w:t>
            </w:r>
            <w:r w:rsidR="00DE3A37">
              <w:rPr>
                <w:rFonts w:eastAsiaTheme="minorHAnsi"/>
              </w:rPr>
              <w:t xml:space="preserve"> используется в значении, определенном </w:t>
            </w:r>
            <w:r w:rsidR="00DE3A37">
              <w:t>Федеральным законом от 07.05.2013 № 79-ФЗ.</w:t>
            </w:r>
          </w:p>
          <w:p w:rsidR="006949FF" w:rsidRDefault="00DE3A37" w:rsidP="006949FF">
            <w:pPr>
              <w:widowControl/>
              <w:adjustRightInd w:val="0"/>
              <w:jc w:val="both"/>
              <w:rPr>
                <w:rFonts w:eastAsiaTheme="minorHAnsi"/>
                <w:b/>
                <w:bCs/>
              </w:rPr>
            </w:pPr>
            <w:r>
              <w:rPr>
                <w:rFonts w:eastAsiaTheme="minorHAnsi"/>
                <w:b/>
                <w:bCs/>
              </w:rPr>
              <w:t xml:space="preserve">   </w:t>
            </w:r>
            <w:r w:rsidR="006949FF" w:rsidRPr="006949FF">
              <w:rPr>
                <w:rFonts w:eastAsiaTheme="minorHAnsi"/>
                <w:b/>
                <w:bCs/>
              </w:rPr>
              <w:t>П</w:t>
            </w:r>
            <w:r w:rsidR="006949FF" w:rsidRPr="006949FF">
              <w:rPr>
                <w:rFonts w:eastAsiaTheme="minorHAnsi"/>
                <w:b/>
              </w:rPr>
              <w:t>од иностранными финансовыми инструментами понимаются</w:t>
            </w:r>
            <w:r w:rsidR="00217272">
              <w:rPr>
                <w:rFonts w:eastAsiaTheme="minorHAnsi"/>
                <w:b/>
              </w:rPr>
              <w:t xml:space="preserve"> (часть 2 статьи 1 </w:t>
            </w:r>
            <w:r w:rsidR="00217272">
              <w:rPr>
                <w:rFonts w:eastAsiaTheme="minorHAnsi"/>
                <w:b/>
              </w:rPr>
              <w:lastRenderedPageBreak/>
              <w:t>Федерального закона от 07.05.2013 № 79-ФЗ)</w:t>
            </w:r>
            <w:r w:rsidR="006949FF" w:rsidRPr="006949FF">
              <w:rPr>
                <w:rFonts w:eastAsiaTheme="minorHAnsi"/>
                <w:b/>
              </w:rPr>
              <w:t>:</w:t>
            </w:r>
          </w:p>
          <w:p w:rsidR="00217272" w:rsidRDefault="006949FF" w:rsidP="00217272">
            <w:pPr>
              <w:widowControl/>
              <w:adjustRightInd w:val="0"/>
              <w:jc w:val="both"/>
              <w:rPr>
                <w:rFonts w:eastAsiaTheme="minorHAnsi"/>
                <w:b/>
                <w:bCs/>
              </w:rPr>
            </w:pPr>
            <w:r>
              <w:rPr>
                <w:rFonts w:eastAsiaTheme="minorHAnsi"/>
                <w:b/>
                <w:bCs/>
              </w:rPr>
              <w:t xml:space="preserve">    </w:t>
            </w:r>
            <w:r>
              <w:rPr>
                <w:rFonts w:eastAsiaTheme="minorHAnsi"/>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w:t>
            </w:r>
            <w:r w:rsidR="00217272">
              <w:rPr>
                <w:rFonts w:eastAsiaTheme="minorHAnsi"/>
              </w:rPr>
              <w:t>вии с международным стандартом «</w:t>
            </w:r>
            <w:r>
              <w:rPr>
                <w:rFonts w:eastAsiaTheme="minorHAnsi"/>
              </w:rPr>
              <w:t>Ценные бумаги - Международная система идентификации ценных бумаг (международные идентификационные коды ценных бумаг (ISIN)</w:t>
            </w:r>
            <w:r w:rsidR="00217272">
              <w:rPr>
                <w:rFonts w:eastAsiaTheme="minorHAnsi"/>
              </w:rPr>
              <w:t>»</w:t>
            </w:r>
            <w:r>
              <w:rPr>
                <w:rFonts w:eastAsiaTheme="minorHAnsi"/>
              </w:rPr>
              <w:t xml:space="preserve">, утвержденным международной организацией по стандартизации, присвоен международный идентификационный код ценной бумаги. </w:t>
            </w:r>
            <w:r w:rsidRPr="00217272">
              <w:rPr>
                <w:rFonts w:eastAsiaTheme="minorHAnsi"/>
              </w:rPr>
              <w:t xml:space="preserve">В Федеральном законе </w:t>
            </w:r>
            <w:r w:rsidR="00DE3A37" w:rsidRPr="00217272">
              <w:rPr>
                <w:rFonts w:eastAsiaTheme="minorHAnsi"/>
              </w:rPr>
              <w:t xml:space="preserve">от 07.05.2013 </w:t>
            </w:r>
            <w:r w:rsidRPr="00217272">
              <w:rPr>
                <w:rFonts w:eastAsiaTheme="minorHAnsi"/>
              </w:rPr>
              <w:t>№ 79-ФЗ</w:t>
            </w:r>
            <w:r w:rsidR="00217272" w:rsidRPr="00217272">
              <w:rPr>
                <w:rFonts w:eastAsiaTheme="minorHAnsi"/>
              </w:rPr>
              <w:t xml:space="preserve"> понятие «</w:t>
            </w:r>
            <w:r w:rsidRPr="00217272">
              <w:rPr>
                <w:rFonts w:eastAsiaTheme="minorHAnsi"/>
              </w:rPr>
              <w:t>иностранная структура бе</w:t>
            </w:r>
            <w:r w:rsidR="00217272" w:rsidRPr="00217272">
              <w:rPr>
                <w:rFonts w:eastAsiaTheme="minorHAnsi"/>
              </w:rPr>
              <w:t>з образования юридического лица»</w:t>
            </w:r>
            <w:r w:rsidRPr="00217272">
              <w:rPr>
                <w:rFonts w:eastAsiaTheme="minorHAnsi"/>
              </w:rPr>
              <w:t xml:space="preserve"> используется в значении, определенном</w:t>
            </w:r>
            <w:r>
              <w:rPr>
                <w:rFonts w:eastAsiaTheme="minorHAnsi"/>
              </w:rPr>
              <w:t xml:space="preserve"> </w:t>
            </w:r>
            <w:hyperlink r:id="rId90" w:history="1">
              <w:r w:rsidRPr="00217272">
                <w:rPr>
                  <w:rFonts w:eastAsiaTheme="minorHAnsi"/>
                </w:rPr>
                <w:t>законодательством</w:t>
              </w:r>
            </w:hyperlink>
            <w:r w:rsidRPr="00217272">
              <w:rPr>
                <w:rFonts w:eastAsiaTheme="minorHAnsi"/>
              </w:rPr>
              <w:t xml:space="preserve"> Россий</w:t>
            </w:r>
            <w:r>
              <w:rPr>
                <w:rFonts w:eastAsiaTheme="minorHAnsi"/>
              </w:rPr>
              <w:t>ской Федерац</w:t>
            </w:r>
            <w:r w:rsidR="00217272">
              <w:rPr>
                <w:rFonts w:eastAsiaTheme="minorHAnsi"/>
              </w:rPr>
              <w:t xml:space="preserve">ии о налогах и сборах, понятие «нерезидент» </w:t>
            </w:r>
            <w:r>
              <w:rPr>
                <w:rFonts w:eastAsiaTheme="minorHAnsi"/>
              </w:rPr>
              <w:t xml:space="preserve">в значении, определенном </w:t>
            </w:r>
            <w:hyperlink r:id="rId91" w:history="1">
              <w:r w:rsidRPr="00217272">
                <w:rPr>
                  <w:rFonts w:eastAsiaTheme="minorHAnsi"/>
                </w:rPr>
                <w:t>пунктом 7 части 1 статьи 1</w:t>
              </w:r>
            </w:hyperlink>
            <w:r>
              <w:rPr>
                <w:rFonts w:eastAsiaTheme="minorHAnsi"/>
              </w:rPr>
              <w:t xml:space="preserve"> Федерального </w:t>
            </w:r>
            <w:r w:rsidR="00217272">
              <w:rPr>
                <w:rFonts w:eastAsiaTheme="minorHAnsi"/>
              </w:rPr>
              <w:t>закона от 10 декабря 2003 года         № 173-ФЗ «</w:t>
            </w:r>
            <w:r>
              <w:rPr>
                <w:rFonts w:eastAsiaTheme="minorHAnsi"/>
              </w:rPr>
              <w:t>О валютном регулировании и валютном контроле</w:t>
            </w:r>
            <w:r w:rsidR="00217272">
              <w:rPr>
                <w:rFonts w:eastAsiaTheme="minorHAnsi"/>
              </w:rPr>
              <w:t>»</w:t>
            </w:r>
            <w:r>
              <w:rPr>
                <w:rFonts w:eastAsiaTheme="minorHAnsi"/>
              </w:rPr>
              <w:t>;</w:t>
            </w:r>
          </w:p>
          <w:p w:rsidR="00217272" w:rsidRDefault="00217272" w:rsidP="00217272">
            <w:pPr>
              <w:widowControl/>
              <w:adjustRightInd w:val="0"/>
              <w:jc w:val="both"/>
              <w:rPr>
                <w:rFonts w:eastAsiaTheme="minorHAnsi"/>
                <w:b/>
                <w:bCs/>
              </w:rPr>
            </w:pPr>
            <w:r>
              <w:rPr>
                <w:rFonts w:eastAsiaTheme="minorHAnsi"/>
                <w:b/>
                <w:bCs/>
              </w:rPr>
              <w:t xml:space="preserve">     </w:t>
            </w:r>
            <w:proofErr w:type="gramStart"/>
            <w:r w:rsidR="006949FF">
              <w:rPr>
                <w:rFonts w:eastAsiaTheme="minorHAnsi"/>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1" w:history="1">
              <w:r w:rsidR="006949FF" w:rsidRPr="00217272">
                <w:rPr>
                  <w:rFonts w:eastAsiaTheme="minorHAnsi"/>
                </w:rPr>
                <w:t>пунктом 1</w:t>
              </w:r>
            </w:hyperlink>
            <w:r>
              <w:rPr>
                <w:rFonts w:eastAsiaTheme="minorHAnsi"/>
              </w:rPr>
              <w:t xml:space="preserve"> части 2 статьи 1 Федерального закона от 07.05.2013 № 79-ФЗ </w:t>
            </w:r>
            <w:r w:rsidR="006949FF">
              <w:rPr>
                <w:rFonts w:eastAsiaTheme="minorHAnsi"/>
              </w:rPr>
              <w:t>в качестве ценных бумаг и отнесенных к ним финансовых инструментов;</w:t>
            </w:r>
            <w:proofErr w:type="gramEnd"/>
          </w:p>
          <w:p w:rsidR="00217272" w:rsidRDefault="00217272" w:rsidP="00217272">
            <w:pPr>
              <w:widowControl/>
              <w:adjustRightInd w:val="0"/>
              <w:jc w:val="both"/>
              <w:rPr>
                <w:rFonts w:eastAsiaTheme="minorHAnsi"/>
              </w:rPr>
            </w:pPr>
            <w:r>
              <w:rPr>
                <w:rFonts w:eastAsiaTheme="minorHAnsi"/>
                <w:b/>
                <w:bCs/>
              </w:rPr>
              <w:t xml:space="preserve">    </w:t>
            </w:r>
            <w:r w:rsidR="006949FF">
              <w:rPr>
                <w:rFonts w:eastAsiaTheme="minorHAnsi"/>
              </w:rPr>
              <w:t xml:space="preserve">3) договоры, являющиеся производными финансовыми инструментами и определенные </w:t>
            </w:r>
            <w:hyperlink r:id="rId92" w:history="1">
              <w:r w:rsidR="006949FF" w:rsidRPr="00217272">
                <w:rPr>
                  <w:rFonts w:eastAsiaTheme="minorHAnsi"/>
                </w:rPr>
                <w:t>частью двадцать девятой статьи 2</w:t>
              </w:r>
            </w:hyperlink>
            <w:r w:rsidR="006949FF">
              <w:rPr>
                <w:rFonts w:eastAsiaTheme="minorHAnsi"/>
              </w:rPr>
              <w:t xml:space="preserve"> Федерального закона от 22 апреля 1996 года N 39-ФЗ "О рынке </w:t>
            </w:r>
            <w:r w:rsidR="006949FF">
              <w:rPr>
                <w:rFonts w:eastAsiaTheme="minorHAnsi"/>
              </w:rPr>
              <w:lastRenderedPageBreak/>
              <w:t>ценных бумаг", если хотя бы одной из сторон такого договора являются нерезидент и (или) иностранная структура без образования юридического лица;</w:t>
            </w:r>
          </w:p>
          <w:p w:rsidR="00217272" w:rsidRDefault="00217272" w:rsidP="00217272">
            <w:pPr>
              <w:widowControl/>
              <w:adjustRightInd w:val="0"/>
              <w:jc w:val="both"/>
              <w:rPr>
                <w:rFonts w:eastAsiaTheme="minorHAnsi"/>
              </w:rPr>
            </w:pPr>
            <w:r>
              <w:rPr>
                <w:rFonts w:eastAsiaTheme="minorHAnsi"/>
              </w:rPr>
              <w:t xml:space="preserve">    </w:t>
            </w:r>
            <w:r w:rsidR="006949FF">
              <w:rPr>
                <w:rFonts w:eastAsiaTheme="minorHAnsi"/>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r:id="rId93" w:history="1">
              <w:r w:rsidR="006949FF" w:rsidRPr="00217272">
                <w:rPr>
                  <w:rFonts w:eastAsiaTheme="minorHAnsi"/>
                </w:rPr>
                <w:t>части 1 статьи 2</w:t>
              </w:r>
            </w:hyperlink>
            <w:r w:rsidR="006949FF" w:rsidRPr="00217272">
              <w:rPr>
                <w:rFonts w:eastAsiaTheme="minorHAnsi"/>
              </w:rPr>
              <w:t xml:space="preserve"> Федерального закона</w:t>
            </w:r>
            <w:r>
              <w:rPr>
                <w:rFonts w:eastAsiaTheme="minorHAnsi"/>
              </w:rPr>
              <w:t xml:space="preserve"> от 07.05.2013 № 79-ФЗ</w:t>
            </w:r>
            <w:r w:rsidR="006949FF">
              <w:rPr>
                <w:rFonts w:eastAsiaTheme="minorHAnsi"/>
              </w:rPr>
              <w:t>;</w:t>
            </w:r>
          </w:p>
          <w:p w:rsidR="00217272" w:rsidRDefault="00217272" w:rsidP="00217272">
            <w:pPr>
              <w:widowControl/>
              <w:adjustRightInd w:val="0"/>
              <w:jc w:val="both"/>
              <w:rPr>
                <w:rFonts w:eastAsiaTheme="minorHAnsi"/>
              </w:rPr>
            </w:pPr>
            <w:r>
              <w:rPr>
                <w:rFonts w:eastAsiaTheme="minorHAnsi"/>
              </w:rPr>
              <w:t xml:space="preserve">    </w:t>
            </w:r>
            <w:r w:rsidR="006949FF">
              <w:rPr>
                <w:rFonts w:eastAsiaTheme="minorHAnsi"/>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217272" w:rsidRDefault="00217272" w:rsidP="00217272">
            <w:pPr>
              <w:widowControl/>
              <w:adjustRightInd w:val="0"/>
              <w:jc w:val="both"/>
              <w:rPr>
                <w:rFonts w:eastAsiaTheme="minorHAnsi"/>
              </w:rPr>
            </w:pPr>
            <w:r>
              <w:rPr>
                <w:rFonts w:eastAsiaTheme="minorHAnsi"/>
              </w:rPr>
              <w:t xml:space="preserve">     </w:t>
            </w:r>
            <w:r w:rsidR="006949FF">
              <w:rPr>
                <w:rFonts w:eastAsiaTheme="minorHAnsi"/>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037F8" w:rsidRPr="002F0304" w:rsidRDefault="00217272" w:rsidP="002F0304">
            <w:pPr>
              <w:widowControl/>
              <w:adjustRightInd w:val="0"/>
              <w:jc w:val="both"/>
              <w:rPr>
                <w:rFonts w:eastAsiaTheme="minorHAnsi"/>
              </w:rPr>
            </w:pPr>
            <w:r>
              <w:rPr>
                <w:rFonts w:eastAsiaTheme="minorHAnsi"/>
              </w:rPr>
              <w:t xml:space="preserve">    </w:t>
            </w:r>
            <w:r w:rsidR="006949FF">
              <w:rPr>
                <w:rFonts w:eastAsiaTheme="minorHAnsi"/>
              </w:rPr>
              <w:t>7) цифровые финансовые активы, выпущенные в информационных системах, организованных в соответствии с иностранным правом, и цифровая валюта.</w:t>
            </w: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jc w:val="center"/>
              <w:outlineLvl w:val="1"/>
              <w:rPr>
                <w:b/>
                <w:sz w:val="28"/>
                <w:szCs w:val="28"/>
              </w:rPr>
            </w:pPr>
            <w:r w:rsidRPr="00844AD4">
              <w:rPr>
                <w:rStyle w:val="af6"/>
                <w:color w:val="000000"/>
                <w:sz w:val="28"/>
                <w:szCs w:val="28"/>
              </w:rPr>
              <w:lastRenderedPageBreak/>
              <w:t>Трудоустройство бывших гражданских служащих</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07183B" w:rsidRDefault="0071628B" w:rsidP="0071628B">
            <w:pPr>
              <w:widowControl/>
              <w:adjustRightInd w:val="0"/>
              <w:jc w:val="both"/>
              <w:rPr>
                <w:rFonts w:eastAsiaTheme="minorHAnsi"/>
              </w:rPr>
            </w:pPr>
            <w:r>
              <w:rPr>
                <w:rFonts w:eastAsiaTheme="minorHAnsi"/>
              </w:rPr>
              <w:t xml:space="preserve">    </w:t>
            </w:r>
            <w:proofErr w:type="gramStart"/>
            <w:r w:rsidRPr="0071628B">
              <w:rPr>
                <w:rFonts w:eastAsiaTheme="minorHAnsi"/>
                <w:b/>
              </w:rPr>
              <w:t>Гражданин, замещавший должность гражданской службы, включенную в перечень должностей</w:t>
            </w:r>
            <w:r>
              <w:rPr>
                <w:rFonts w:eastAsiaTheme="minorHAnsi"/>
              </w:rPr>
              <w:t xml:space="preserve">, установленный нормативными правовыми актами Российской Федерации, в течение двух лет после увольнения с гражданской службы </w:t>
            </w:r>
            <w:r w:rsidRPr="0071628B">
              <w:rPr>
                <w:rFonts w:eastAsiaTheme="minorHAnsi"/>
                <w:b/>
              </w:rPr>
              <w:t xml:space="preserve">не вправе без согласия соответствующей </w:t>
            </w:r>
            <w:hyperlink r:id="rId94" w:history="1">
              <w:r w:rsidRPr="0071628B">
                <w:rPr>
                  <w:rFonts w:eastAsiaTheme="minorHAnsi"/>
                  <w:b/>
                </w:rPr>
                <w:t>комиссии</w:t>
              </w:r>
            </w:hyperlink>
            <w:r w:rsidRPr="0071628B">
              <w:rPr>
                <w:rFonts w:eastAsiaTheme="minorHAnsi"/>
              </w:rPr>
              <w:t xml:space="preserve"> </w:t>
            </w:r>
            <w:r>
              <w:rPr>
                <w:rFonts w:eastAsiaTheme="minorHAnsi"/>
              </w:rPr>
              <w:t xml:space="preserve">по соблюдению требований к служебному поведению государственных гражданских служащих и урегулированию конфликтов интересов </w:t>
            </w:r>
            <w:r w:rsidRPr="0071628B">
              <w:rPr>
                <w:rFonts w:eastAsiaTheme="minorHAnsi"/>
                <w:b/>
              </w:rPr>
              <w:t xml:space="preserve">замещать на условиях трудового договора должности в организации и (или) выполнять в данной </w:t>
            </w:r>
            <w:r w:rsidRPr="0071628B">
              <w:rPr>
                <w:rFonts w:eastAsiaTheme="minorHAnsi"/>
                <w:b/>
              </w:rPr>
              <w:lastRenderedPageBreak/>
              <w:t>организации работу (оказывать данной</w:t>
            </w:r>
            <w:proofErr w:type="gramEnd"/>
            <w:r w:rsidRPr="0071628B">
              <w:rPr>
                <w:rFonts w:eastAsiaTheme="minorHAnsi"/>
                <w:b/>
              </w:rPr>
              <w:t xml:space="preserve"> организации услуги) на условиях гражданско-правового договора (гражданско-правовых договоров)</w:t>
            </w:r>
            <w:r>
              <w:rPr>
                <w:rFonts w:eastAsiaTheme="minorHAnsi"/>
              </w:rPr>
              <w:t xml:space="preserve">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w:t>
            </w:r>
            <w:r w:rsidR="0007183B">
              <w:rPr>
                <w:rFonts w:eastAsiaTheme="minorHAnsi"/>
              </w:rPr>
              <w:t xml:space="preserve">анности гражданского служащего. </w:t>
            </w:r>
          </w:p>
          <w:p w:rsidR="0071628B" w:rsidRPr="0007183B" w:rsidRDefault="0007183B" w:rsidP="0007183B">
            <w:pPr>
              <w:widowControl/>
              <w:adjustRightInd w:val="0"/>
              <w:ind w:firstLine="176"/>
              <w:jc w:val="both"/>
              <w:rPr>
                <w:rFonts w:eastAsiaTheme="minorHAnsi"/>
              </w:rPr>
            </w:pPr>
            <w:r w:rsidRPr="0007183B">
              <w:rPr>
                <w:rFonts w:eastAsiaTheme="minorHAnsi"/>
              </w:rPr>
              <w:t xml:space="preserve">Согласие </w:t>
            </w:r>
            <w:r w:rsidR="0071628B" w:rsidRPr="0007183B">
              <w:rPr>
                <w:rFonts w:eastAsiaTheme="minorHAnsi"/>
              </w:rPr>
              <w:t>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Pr>
                <w:rFonts w:eastAsiaTheme="minorHAnsi"/>
              </w:rPr>
              <w:t>.</w:t>
            </w:r>
          </w:p>
          <w:p w:rsidR="00B037F8" w:rsidRPr="00D458BD" w:rsidRDefault="00B037F8" w:rsidP="00A51B3E">
            <w:pPr>
              <w:adjustRightInd w:val="0"/>
              <w:ind w:firstLine="176"/>
              <w:jc w:val="both"/>
            </w:pP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outlineLvl w:val="1"/>
            </w:pPr>
            <w:r w:rsidRPr="00D458BD">
              <w:lastRenderedPageBreak/>
              <w:t xml:space="preserve">- часть 3.1 статьи 17 Федерального закона </w:t>
            </w:r>
            <w:r w:rsidRPr="00D458BD">
              <w:br/>
              <w:t>№ 79-ФЗ;</w:t>
            </w:r>
          </w:p>
          <w:p w:rsidR="00B037F8" w:rsidRPr="00D458BD" w:rsidRDefault="00B037F8" w:rsidP="00A51B3E">
            <w:pPr>
              <w:adjustRightInd w:val="0"/>
              <w:jc w:val="both"/>
            </w:pPr>
            <w:r w:rsidRPr="00D458BD">
              <w:t xml:space="preserve">- часть 1 статьи 12 Федерального закона </w:t>
            </w:r>
            <w:r w:rsidRPr="00D458BD">
              <w:br/>
              <w:t>№ 273-ФЗ;</w:t>
            </w:r>
          </w:p>
          <w:p w:rsidR="00B037F8" w:rsidRPr="00D458BD" w:rsidRDefault="00B037F8" w:rsidP="00A51B3E">
            <w:pPr>
              <w:adjustRightInd w:val="0"/>
              <w:jc w:val="both"/>
            </w:pPr>
            <w:r w:rsidRPr="00D458BD">
              <w:t>- статья 64.1 Трудового кодекса Российской Федерации;</w:t>
            </w:r>
          </w:p>
          <w:p w:rsidR="00B037F8" w:rsidRPr="00D458BD" w:rsidRDefault="00B037F8" w:rsidP="00A51B3E">
            <w:pPr>
              <w:jc w:val="both"/>
            </w:pPr>
            <w:r w:rsidRPr="00D458BD">
              <w:t xml:space="preserve">- абзац второй подпункта «б» пункта 14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w:t>
            </w:r>
            <w:r w:rsidRPr="00D458BD">
              <w:lastRenderedPageBreak/>
              <w:t>интересов, утвержденного указом Губернатора № 122-уг</w:t>
            </w:r>
            <w:r w:rsidR="00A81E7D">
              <w:t xml:space="preserve"> (далее – Положение).</w:t>
            </w:r>
          </w:p>
          <w:p w:rsidR="00B037F8" w:rsidRPr="00D458BD" w:rsidRDefault="00B037F8" w:rsidP="00A51B3E">
            <w:pPr>
              <w:jc w:val="both"/>
            </w:pPr>
          </w:p>
        </w:tc>
        <w:tc>
          <w:tcPr>
            <w:tcW w:w="5142" w:type="dxa"/>
            <w:tcBorders>
              <w:top w:val="single" w:sz="4" w:space="0" w:color="auto"/>
              <w:left w:val="single" w:sz="4" w:space="0" w:color="auto"/>
              <w:bottom w:val="single" w:sz="4" w:space="0" w:color="auto"/>
              <w:right w:val="single" w:sz="4" w:space="0" w:color="auto"/>
            </w:tcBorders>
            <w:hideMark/>
          </w:tcPr>
          <w:p w:rsidR="000A66A5" w:rsidRDefault="007A033A" w:rsidP="0071628B">
            <w:pPr>
              <w:widowControl/>
              <w:adjustRightInd w:val="0"/>
              <w:jc w:val="both"/>
              <w:rPr>
                <w:rFonts w:eastAsiaTheme="minorHAnsi"/>
              </w:rPr>
            </w:pPr>
            <w:r>
              <w:rPr>
                <w:rFonts w:eastAsiaTheme="minorHAnsi"/>
              </w:rPr>
              <w:lastRenderedPageBreak/>
              <w:t xml:space="preserve">   </w:t>
            </w:r>
            <w:r w:rsidR="000A66A5">
              <w:rPr>
                <w:rFonts w:eastAsiaTheme="minorHAnsi"/>
              </w:rPr>
              <w:t xml:space="preserve">Указом Губернатора № 122-уг </w:t>
            </w:r>
            <w:proofErr w:type="gramStart"/>
            <w:r w:rsidR="000A66A5">
              <w:rPr>
                <w:rFonts w:eastAsiaTheme="minorHAnsi"/>
              </w:rPr>
              <w:t>утвержден</w:t>
            </w:r>
            <w:proofErr w:type="gramEnd"/>
            <w:r w:rsidR="000A66A5">
              <w:rPr>
                <w:rFonts w:eastAsiaTheme="minorHAnsi"/>
              </w:rPr>
              <w:t>:</w:t>
            </w:r>
          </w:p>
          <w:p w:rsidR="0071628B" w:rsidRDefault="000A66A5" w:rsidP="0071628B">
            <w:pPr>
              <w:widowControl/>
              <w:adjustRightInd w:val="0"/>
              <w:jc w:val="both"/>
              <w:rPr>
                <w:rFonts w:eastAsiaTheme="minorHAnsi"/>
              </w:rPr>
            </w:pPr>
            <w:proofErr w:type="gramStart"/>
            <w:r>
              <w:rPr>
                <w:rFonts w:eastAsiaTheme="minorHAnsi"/>
              </w:rPr>
              <w:t xml:space="preserve">- </w:t>
            </w:r>
            <w:hyperlink r:id="rId95" w:history="1">
              <w:r w:rsidR="0071628B" w:rsidRPr="007A033A">
                <w:rPr>
                  <w:rFonts w:eastAsiaTheme="minorHAnsi"/>
                  <w:b/>
                </w:rPr>
                <w:t>Перечень</w:t>
              </w:r>
            </w:hyperlink>
            <w:r w:rsidR="0071628B">
              <w:rPr>
                <w:rFonts w:eastAsiaTheme="minorHAnsi"/>
              </w:rPr>
              <w:t xml:space="preserve">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(или) выполнять в </w:t>
            </w:r>
            <w:r w:rsidR="0071628B">
              <w:rPr>
                <w:rFonts w:eastAsiaTheme="minorHAnsi"/>
              </w:rPr>
              <w:lastRenderedPageBreak/>
              <w:t>данной организации работы (оказывать данной организации услуги) в течение месяца</w:t>
            </w:r>
            <w:proofErr w:type="gramEnd"/>
            <w:r w:rsidR="0071628B">
              <w:rPr>
                <w:rFonts w:eastAsiaTheme="minorHAnsi"/>
              </w:rPr>
              <w:t xml:space="preserve"> </w:t>
            </w:r>
            <w:proofErr w:type="gramStart"/>
            <w:r w:rsidR="0071628B">
              <w:rPr>
                <w:rFonts w:eastAsiaTheme="minorHAnsi"/>
              </w:rPr>
              <w:t>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государственного гражданского служащего Ивановской области,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w:t>
            </w:r>
            <w:r w:rsidR="0063455E">
              <w:rPr>
                <w:rFonts w:eastAsiaTheme="minorHAnsi"/>
              </w:rPr>
              <w:t xml:space="preserve"> </w:t>
            </w:r>
            <w:r w:rsidR="0063455E" w:rsidRPr="007A033A">
              <w:rPr>
                <w:rFonts w:eastAsiaTheme="minorHAnsi"/>
                <w:b/>
              </w:rPr>
              <w:t>(</w:t>
            </w:r>
            <w:r w:rsidRPr="007A033A">
              <w:rPr>
                <w:rFonts w:eastAsiaTheme="minorHAnsi"/>
                <w:b/>
              </w:rPr>
              <w:t>представлен в Приложении 2 к указу Губернатора № 122-уг</w:t>
            </w:r>
            <w:r w:rsidR="0063455E" w:rsidRPr="007A033A">
              <w:rPr>
                <w:rFonts w:eastAsiaTheme="minorHAnsi"/>
                <w:b/>
              </w:rPr>
              <w:t>)</w:t>
            </w:r>
            <w:r w:rsidRPr="007A033A">
              <w:rPr>
                <w:rFonts w:eastAsiaTheme="minorHAnsi"/>
                <w:b/>
              </w:rPr>
              <w:t>;</w:t>
            </w:r>
            <w:proofErr w:type="gramEnd"/>
          </w:p>
          <w:p w:rsidR="00DC4AB7" w:rsidRDefault="000A66A5" w:rsidP="00DC4AB7">
            <w:pPr>
              <w:widowControl/>
              <w:adjustRightInd w:val="0"/>
              <w:jc w:val="both"/>
              <w:rPr>
                <w:rFonts w:eastAsiaTheme="minorHAnsi"/>
                <w:b/>
              </w:rPr>
            </w:pPr>
            <w:proofErr w:type="gramStart"/>
            <w:r>
              <w:rPr>
                <w:rFonts w:eastAsiaTheme="minorHAnsi"/>
              </w:rPr>
              <w:t xml:space="preserve">- </w:t>
            </w:r>
            <w:r w:rsidRPr="007A033A">
              <w:rPr>
                <w:rFonts w:eastAsiaTheme="minorHAnsi"/>
                <w:b/>
              </w:rPr>
              <w:t>Перечень</w:t>
            </w:r>
            <w:r>
              <w:rPr>
                <w:rFonts w:eastAsiaTheme="minorHAnsi"/>
              </w:rPr>
              <w:t xml:space="preserve">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 замещавших которые гражданин Российской Федерации в течение двух лет после увольнения с государственной гражданской службы Ивановской области обязан при заключении трудовых договоров в организации или гражданско-правовых договоров на выполнение в данной организации работ (оказание данной организации услуг) в течение месяца стоимостью</w:t>
            </w:r>
            <w:proofErr w:type="gramEnd"/>
            <w:r>
              <w:rPr>
                <w:rFonts w:eastAsiaTheme="minorHAnsi"/>
              </w:rPr>
              <w:t xml:space="preserve"> более ста тысяч рублей сообщать работодателю сведения о последнем месте своей службы </w:t>
            </w:r>
            <w:r w:rsidR="0063455E" w:rsidRPr="007A033A">
              <w:rPr>
                <w:rFonts w:eastAsiaTheme="minorHAnsi"/>
                <w:b/>
              </w:rPr>
              <w:t>(</w:t>
            </w:r>
            <w:proofErr w:type="gramStart"/>
            <w:r w:rsidR="0063455E" w:rsidRPr="007A033A">
              <w:rPr>
                <w:rFonts w:eastAsiaTheme="minorHAnsi"/>
                <w:b/>
              </w:rPr>
              <w:t>представлен</w:t>
            </w:r>
            <w:proofErr w:type="gramEnd"/>
            <w:r w:rsidR="0063455E" w:rsidRPr="007A033A">
              <w:rPr>
                <w:rFonts w:eastAsiaTheme="minorHAnsi"/>
                <w:b/>
              </w:rPr>
              <w:t xml:space="preserve"> в Приложении 3 к указу Губернатора № 122-уг)</w:t>
            </w:r>
            <w:r w:rsidR="00A81E7D" w:rsidRPr="007A033A">
              <w:rPr>
                <w:rFonts w:eastAsiaTheme="minorHAnsi"/>
                <w:b/>
              </w:rPr>
              <w:t>.</w:t>
            </w:r>
          </w:p>
          <w:p w:rsidR="008C62EB" w:rsidRDefault="008C62EB" w:rsidP="00DC4AB7">
            <w:pPr>
              <w:widowControl/>
              <w:adjustRightInd w:val="0"/>
              <w:jc w:val="both"/>
              <w:rPr>
                <w:rFonts w:eastAsiaTheme="minorHAnsi"/>
              </w:rPr>
            </w:pPr>
            <w:r>
              <w:rPr>
                <w:rFonts w:eastAsiaTheme="minorHAnsi"/>
                <w:b/>
              </w:rPr>
              <w:t xml:space="preserve">     В соответствии </w:t>
            </w:r>
            <w:r w:rsidR="001517FE">
              <w:rPr>
                <w:rFonts w:eastAsiaTheme="minorHAnsi"/>
                <w:b/>
              </w:rPr>
              <w:t xml:space="preserve">с </w:t>
            </w:r>
            <w:r>
              <w:rPr>
                <w:rFonts w:eastAsiaTheme="minorHAnsi"/>
                <w:b/>
              </w:rPr>
              <w:t xml:space="preserve">абзацем вторым подпункта «б» пункта 14 Положения одним из оснований для проведения заседания комиссии является: </w:t>
            </w:r>
          </w:p>
          <w:p w:rsidR="007A033A" w:rsidRDefault="007A033A" w:rsidP="00DC4AB7">
            <w:pPr>
              <w:widowControl/>
              <w:adjustRightInd w:val="0"/>
              <w:jc w:val="both"/>
              <w:rPr>
                <w:rFonts w:eastAsiaTheme="minorHAnsi"/>
              </w:rPr>
            </w:pPr>
            <w:r w:rsidRPr="008C62EB">
              <w:rPr>
                <w:rFonts w:eastAsiaTheme="minorHAnsi"/>
                <w:b/>
              </w:rPr>
              <w:t xml:space="preserve">      </w:t>
            </w:r>
            <w:proofErr w:type="gramStart"/>
            <w:r w:rsidR="008C62EB" w:rsidRPr="008C62EB">
              <w:rPr>
                <w:rFonts w:eastAsiaTheme="minorHAnsi"/>
                <w:b/>
              </w:rPr>
              <w:t xml:space="preserve">- </w:t>
            </w:r>
            <w:r w:rsidR="008C62EB">
              <w:rPr>
                <w:rFonts w:eastAsiaTheme="minorHAnsi"/>
                <w:b/>
              </w:rPr>
              <w:t>п</w:t>
            </w:r>
            <w:r w:rsidRPr="008C62EB">
              <w:rPr>
                <w:rFonts w:eastAsiaTheme="minorHAnsi"/>
                <w:b/>
              </w:rPr>
              <w:t xml:space="preserve">исьменное обращение гражданина </w:t>
            </w:r>
            <w:r w:rsidRPr="008C62EB">
              <w:rPr>
                <w:rFonts w:eastAsiaTheme="minorHAnsi"/>
                <w:b/>
              </w:rPr>
              <w:lastRenderedPageBreak/>
              <w:t xml:space="preserve">Российской Федерации, замещавшего в исполнительном органе должность, предусмотренную </w:t>
            </w:r>
            <w:hyperlink r:id="rId96" w:history="1">
              <w:r w:rsidRPr="008C62EB">
                <w:rPr>
                  <w:rFonts w:eastAsiaTheme="minorHAnsi"/>
                  <w:b/>
                </w:rPr>
                <w:t>Перечнем</w:t>
              </w:r>
            </w:hyperlink>
            <w:r w:rsidRPr="008C62EB">
              <w:rPr>
                <w:rFonts w:eastAsiaTheme="minorHAnsi"/>
                <w:b/>
              </w:rPr>
              <w:t xml:space="preserve"> (представлен в Приложении 2 к указу губернатора № 122-уг</w:t>
            </w:r>
            <w:r>
              <w:rPr>
                <w:rFonts w:eastAsiaTheme="minorHAnsi"/>
              </w:rPr>
              <w:t>)</w:t>
            </w:r>
            <w:r w:rsidRPr="007A033A">
              <w:rPr>
                <w:rFonts w:eastAsiaTheme="minorHAnsi"/>
              </w:rPr>
              <w:t xml:space="preserve"> </w:t>
            </w:r>
            <w:r>
              <w:rPr>
                <w:rFonts w:eastAsiaTheme="minorHAnsi"/>
              </w:rPr>
              <w:t>о даче согласия на замещение на условиях трудового договора должности в организации либо на выполнение в данной организации работы (оказание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w:t>
            </w:r>
            <w:proofErr w:type="gramEnd"/>
            <w:r>
              <w:rPr>
                <w:rFonts w:eastAsiaTheme="minorHAnsi"/>
              </w:rPr>
              <w:t xml:space="preserve"> данной организацией входили в его должностные (служебные) обязанности, до истечения двух лет со дня увольнения с государственной гражданской службы Ивановской области</w:t>
            </w:r>
          </w:p>
          <w:p w:rsidR="008C62EB" w:rsidRDefault="00DC4AB7" w:rsidP="008C62EB">
            <w:pPr>
              <w:widowControl/>
              <w:adjustRightInd w:val="0"/>
              <w:jc w:val="both"/>
              <w:rPr>
                <w:rFonts w:eastAsiaTheme="minorHAnsi"/>
              </w:rPr>
            </w:pPr>
            <w:r w:rsidRPr="00DC4AB7">
              <w:rPr>
                <w:rFonts w:eastAsiaTheme="minorHAnsi"/>
              </w:rPr>
              <w:t xml:space="preserve">    </w:t>
            </w:r>
            <w:r w:rsidR="008C62EB">
              <w:rPr>
                <w:rFonts w:eastAsiaTheme="minorHAnsi"/>
              </w:rPr>
              <w:t xml:space="preserve"> Также, в</w:t>
            </w:r>
            <w:r w:rsidR="00A81E7D" w:rsidRPr="00DC4AB7">
              <w:rPr>
                <w:rFonts w:eastAsiaTheme="minorHAnsi"/>
              </w:rPr>
              <w:t xml:space="preserve"> соответствии с пунктом 14.2 Положения</w:t>
            </w:r>
            <w:r>
              <w:rPr>
                <w:rFonts w:eastAsiaTheme="minorHAnsi"/>
              </w:rPr>
              <w:t xml:space="preserve"> </w:t>
            </w:r>
            <w:r w:rsidR="008C62EB">
              <w:rPr>
                <w:rFonts w:eastAsiaTheme="minorHAnsi"/>
              </w:rPr>
              <w:t xml:space="preserve">обращение, указанное </w:t>
            </w:r>
            <w:r w:rsidR="008C62EB" w:rsidRPr="008C62EB">
              <w:rPr>
                <w:rFonts w:eastAsiaTheme="minorHAnsi"/>
              </w:rPr>
              <w:t xml:space="preserve">в </w:t>
            </w:r>
            <w:hyperlink r:id="rId97" w:history="1">
              <w:r w:rsidR="008C62EB">
                <w:rPr>
                  <w:rFonts w:eastAsiaTheme="minorHAnsi"/>
                </w:rPr>
                <w:t>абзаце втором подпункта «б»</w:t>
              </w:r>
              <w:r w:rsidR="008C62EB" w:rsidRPr="008C62EB">
                <w:rPr>
                  <w:rFonts w:eastAsiaTheme="minorHAnsi"/>
                </w:rPr>
                <w:t xml:space="preserve"> пункта 14</w:t>
              </w:r>
            </w:hyperlink>
            <w:r w:rsidR="008C62EB" w:rsidRPr="008C62EB">
              <w:rPr>
                <w:rFonts w:eastAsiaTheme="minorHAnsi"/>
              </w:rPr>
              <w:t xml:space="preserve"> </w:t>
            </w:r>
            <w:r w:rsidR="008C62EB">
              <w:rPr>
                <w:rFonts w:eastAsiaTheme="minorHAnsi"/>
              </w:rPr>
              <w:t>Положения, может быть подано гражданским служащим, планирующим свое увольнение с государственной гражданской службы Ивановской области, и подлежит рассмотрению комиссией в соответствии с настоящим Положением.</w:t>
            </w:r>
          </w:p>
          <w:p w:rsidR="00B037F8" w:rsidRPr="0039165B" w:rsidRDefault="008C62EB" w:rsidP="001517FE">
            <w:pPr>
              <w:widowControl/>
              <w:adjustRightInd w:val="0"/>
              <w:jc w:val="both"/>
              <w:rPr>
                <w:rFonts w:eastAsiaTheme="minorHAnsi"/>
              </w:rPr>
            </w:pPr>
            <w:r>
              <w:rPr>
                <w:rFonts w:eastAsiaTheme="minorHAnsi"/>
              </w:rPr>
              <w:t xml:space="preserve">       Форма обращения представлена в Приложении 1 к Порядку поступления обращений, заявлений и уведомлений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 (Приложение 1к указу Губернатора</w:t>
            </w:r>
            <w:r w:rsidR="004753E2">
              <w:rPr>
                <w:rFonts w:eastAsiaTheme="minorHAnsi"/>
              </w:rPr>
              <w:t xml:space="preserve"> </w:t>
            </w:r>
            <w:r>
              <w:rPr>
                <w:rFonts w:eastAsiaTheme="minorHAnsi"/>
              </w:rPr>
              <w:t>Ивановской области</w:t>
            </w:r>
            <w:r w:rsidR="004753E2">
              <w:rPr>
                <w:rFonts w:eastAsiaTheme="minorHAnsi"/>
              </w:rPr>
              <w:t xml:space="preserve"> </w:t>
            </w:r>
            <w:r>
              <w:rPr>
                <w:rFonts w:eastAsiaTheme="minorHAnsi"/>
              </w:rPr>
              <w:t xml:space="preserve">от 21.09.2010 </w:t>
            </w:r>
            <w:r w:rsidR="001517FE">
              <w:rPr>
                <w:rFonts w:eastAsiaTheme="minorHAnsi"/>
              </w:rPr>
              <w:t>№</w:t>
            </w:r>
            <w:r>
              <w:rPr>
                <w:rFonts w:eastAsiaTheme="minorHAnsi"/>
              </w:rPr>
              <w:t xml:space="preserve"> 122-уг</w:t>
            </w:r>
            <w:r w:rsidR="004753E2">
              <w:rPr>
                <w:rFonts w:eastAsiaTheme="minorHAnsi"/>
              </w:rPr>
              <w:t>)</w:t>
            </w:r>
          </w:p>
        </w:tc>
      </w:tr>
      <w:tr w:rsidR="00B037F8" w:rsidRPr="00D458BD" w:rsidTr="001563F7">
        <w:tc>
          <w:tcPr>
            <w:tcW w:w="5412" w:type="dxa"/>
            <w:tcBorders>
              <w:top w:val="single" w:sz="4" w:space="0" w:color="auto"/>
              <w:left w:val="single" w:sz="4" w:space="0" w:color="auto"/>
              <w:bottom w:val="single" w:sz="4" w:space="0" w:color="auto"/>
              <w:right w:val="single" w:sz="4" w:space="0" w:color="auto"/>
            </w:tcBorders>
            <w:hideMark/>
          </w:tcPr>
          <w:p w:rsidR="00B037F8" w:rsidRPr="00D458BD" w:rsidRDefault="00B037F8" w:rsidP="001517FE">
            <w:pPr>
              <w:adjustRightInd w:val="0"/>
              <w:ind w:firstLine="176"/>
              <w:jc w:val="both"/>
              <w:rPr>
                <w:b/>
                <w:sz w:val="28"/>
                <w:szCs w:val="28"/>
              </w:rPr>
            </w:pPr>
            <w:proofErr w:type="gramStart"/>
            <w:r w:rsidRPr="0064739B">
              <w:rPr>
                <w:b/>
              </w:rPr>
              <w:lastRenderedPageBreak/>
              <w:t xml:space="preserve">Гражданин, замещавший ранее должность </w:t>
            </w:r>
            <w:r w:rsidRPr="0064739B">
              <w:rPr>
                <w:b/>
              </w:rPr>
              <w:lastRenderedPageBreak/>
              <w:t>государственной гражданской службы Ивановской области,</w:t>
            </w:r>
            <w:r w:rsidR="0039165B" w:rsidRPr="0064739B">
              <w:rPr>
                <w:b/>
              </w:rPr>
              <w:t xml:space="preserve"> </w:t>
            </w:r>
            <w:r w:rsidR="0039165B" w:rsidRPr="0064739B">
              <w:t xml:space="preserve">включенную  </w:t>
            </w:r>
            <w:r w:rsidRPr="0064739B">
              <w:t>в Перечень должностей государственной граждан</w:t>
            </w:r>
            <w:r w:rsidR="0039165B" w:rsidRPr="0064739B">
              <w:t xml:space="preserve">ской службы Ивановской области  </w:t>
            </w:r>
            <w:r w:rsidRPr="0064739B">
              <w:t>в аппарате Пр</w:t>
            </w:r>
            <w:r w:rsidR="0039165B" w:rsidRPr="0064739B">
              <w:t xml:space="preserve">авительства Ивановской области </w:t>
            </w:r>
            <w:r w:rsidRPr="0064739B">
              <w:t>и исполнительных органах государственной власти Ивановской области, замещавших которые гражданин Российской Федерации в течение двух лет после увольнения с государственной гражданской службы Ивановской области</w:t>
            </w:r>
            <w:r w:rsidR="00614893">
              <w:t xml:space="preserve"> </w:t>
            </w:r>
            <w:r w:rsidRPr="00614893">
              <w:t>обязан</w:t>
            </w:r>
            <w:r w:rsidRPr="0064739B">
              <w:t xml:space="preserve"> при заключении трудовых</w:t>
            </w:r>
            <w:r w:rsidR="0039165B" w:rsidRPr="0064739B">
              <w:t xml:space="preserve"> договоров </w:t>
            </w:r>
            <w:r w:rsidRPr="0064739B">
              <w:t>в организации или гражданско-правовых договоров на выполнение в</w:t>
            </w:r>
            <w:proofErr w:type="gramEnd"/>
            <w:r w:rsidRPr="0064739B">
              <w:t xml:space="preserve"> </w:t>
            </w:r>
            <w:proofErr w:type="gramStart"/>
            <w:r w:rsidRPr="0064739B">
              <w:t>данной организации</w:t>
            </w:r>
            <w:r w:rsidRPr="00D458BD">
              <w:t xml:space="preserve"> работ (оказ</w:t>
            </w:r>
            <w:r w:rsidR="0039165B">
              <w:t xml:space="preserve">ание данной организации услуг) </w:t>
            </w:r>
            <w:r w:rsidRPr="00D458BD">
              <w:t xml:space="preserve">в течение месяца стоимостью более ста тысяч рублей </w:t>
            </w:r>
            <w:r w:rsidRPr="00614893">
              <w:t>сообщать работодателю</w:t>
            </w:r>
            <w:r w:rsidRPr="00D458BD">
              <w:t xml:space="preserve"> сведения </w:t>
            </w:r>
            <w:r w:rsidRPr="00D458BD">
              <w:br/>
              <w:t xml:space="preserve">о последнем месте своей службы, утвержденный указом Губернатора № 122-уг, </w:t>
            </w:r>
            <w:r w:rsidRPr="00D458BD">
              <w:rPr>
                <w:b/>
              </w:rPr>
              <w:t>обязан</w:t>
            </w:r>
            <w:r w:rsidRPr="00D458BD">
              <w:t xml:space="preserve"> </w:t>
            </w:r>
            <w:r w:rsidRPr="00D458BD">
              <w:rPr>
                <w:b/>
              </w:rPr>
              <w:t xml:space="preserve">в течение двух лет после увольнения с гражданской службы </w:t>
            </w:r>
            <w:r w:rsidRPr="00D458BD">
              <w:t>в случае</w:t>
            </w:r>
            <w:r w:rsidRPr="00D458BD">
              <w:rPr>
                <w:b/>
              </w:rPr>
              <w:t xml:space="preserve"> </w:t>
            </w:r>
            <w:r w:rsidRPr="00D458BD">
              <w:t>заключения трудовых договоров в организации или гражданско-правовых договоров на выполнение в данной организации работ (ока</w:t>
            </w:r>
            <w:r w:rsidR="0039165B">
              <w:t xml:space="preserve">зание данной организации услуг) </w:t>
            </w:r>
            <w:r w:rsidRPr="00D458BD">
              <w:t>в течение месяца</w:t>
            </w:r>
            <w:proofErr w:type="gramEnd"/>
            <w:r w:rsidRPr="00D458BD">
              <w:t xml:space="preserve"> стоимостью более ста тысяч рублей </w:t>
            </w:r>
            <w:r w:rsidR="0039165B">
              <w:rPr>
                <w:b/>
              </w:rPr>
              <w:t xml:space="preserve">сообщать работодателю сведения </w:t>
            </w:r>
            <w:r w:rsidRPr="00D458BD">
              <w:rPr>
                <w:b/>
              </w:rPr>
              <w:t xml:space="preserve">о последнем месте своей службы </w:t>
            </w: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pPr>
            <w:r w:rsidRPr="00D458BD">
              <w:lastRenderedPageBreak/>
              <w:t xml:space="preserve">- часть 2 статьи 12 Федерального закона </w:t>
            </w:r>
            <w:r w:rsidRPr="00D458BD">
              <w:br/>
            </w:r>
            <w:r w:rsidRPr="00D458BD">
              <w:lastRenderedPageBreak/>
              <w:t>№ 273-Ф3;</w:t>
            </w:r>
          </w:p>
          <w:p w:rsidR="00B037F8" w:rsidRPr="00D458BD" w:rsidRDefault="00B037F8" w:rsidP="00A51B3E">
            <w:pPr>
              <w:adjustRightInd w:val="0"/>
              <w:jc w:val="both"/>
            </w:pPr>
            <w:r w:rsidRPr="00D458BD">
              <w:t>- статья 64.1 Трудового кодекса Российской Федерации;</w:t>
            </w:r>
          </w:p>
          <w:p w:rsidR="00B037F8" w:rsidRPr="00D458BD" w:rsidRDefault="00B037F8" w:rsidP="00614893">
            <w:pPr>
              <w:adjustRightInd w:val="0"/>
              <w:jc w:val="both"/>
            </w:pPr>
            <w:proofErr w:type="gramStart"/>
            <w:r w:rsidRPr="00D458BD">
              <w:t xml:space="preserve">- Перечень должностей государственной гражданской службы Ивановской области </w:t>
            </w:r>
            <w:r w:rsidRPr="00D458BD">
              <w:br/>
              <w:t xml:space="preserve">в аппарате Правительства Ивановской области </w:t>
            </w:r>
            <w:r w:rsidRPr="00D458BD">
              <w:br/>
              <w:t xml:space="preserve">и исполнительных органах государственной власти Ивановской области, замещавших которые гражданин Российской Федерации </w:t>
            </w:r>
            <w:r w:rsidRPr="00D458BD">
              <w:br/>
              <w:t xml:space="preserve">в течение двух лет после увольнения </w:t>
            </w:r>
            <w:r w:rsidRPr="00D458BD">
              <w:br/>
              <w:t xml:space="preserve">с государственной гражданской службы Ивановской области обязан при заключении трудовых договоров в организации или гражданско-правовых договоров </w:t>
            </w:r>
            <w:r w:rsidRPr="00D458BD">
              <w:br/>
              <w:t>на выполнение в данной организации работ (оказание данной организации услуг) в течение месяца стоимостью</w:t>
            </w:r>
            <w:proofErr w:type="gramEnd"/>
            <w:r w:rsidRPr="00D458BD">
              <w:t xml:space="preserve"> более ста тысяч рублей сообщать работодателю сведения </w:t>
            </w:r>
            <w:r w:rsidR="00614893">
              <w:t>о последнем месте своей службы (</w:t>
            </w:r>
            <w:proofErr w:type="gramStart"/>
            <w:r w:rsidRPr="00D458BD">
              <w:t>утвержден</w:t>
            </w:r>
            <w:proofErr w:type="gramEnd"/>
            <w:r w:rsidR="00614893">
              <w:t xml:space="preserve"> </w:t>
            </w:r>
            <w:r w:rsidRPr="00D458BD">
              <w:t>указом Губернатора № 122-уг</w:t>
            </w:r>
            <w:r w:rsidR="00614893">
              <w:t>).</w:t>
            </w:r>
          </w:p>
        </w:tc>
        <w:tc>
          <w:tcPr>
            <w:tcW w:w="5142" w:type="dxa"/>
            <w:tcBorders>
              <w:top w:val="single" w:sz="4" w:space="0" w:color="auto"/>
              <w:left w:val="single" w:sz="4" w:space="0" w:color="auto"/>
              <w:bottom w:val="single" w:sz="4" w:space="0" w:color="auto"/>
              <w:right w:val="single" w:sz="4" w:space="0" w:color="auto"/>
            </w:tcBorders>
            <w:hideMark/>
          </w:tcPr>
          <w:p w:rsidR="00EC7D3C" w:rsidRDefault="00EC7D3C" w:rsidP="00EC7D3C">
            <w:pPr>
              <w:widowControl/>
              <w:adjustRightInd w:val="0"/>
              <w:jc w:val="both"/>
              <w:rPr>
                <w:rFonts w:eastAsiaTheme="minorHAnsi"/>
              </w:rPr>
            </w:pPr>
            <w:proofErr w:type="gramStart"/>
            <w:r>
              <w:rPr>
                <w:rFonts w:eastAsiaTheme="minorHAnsi"/>
              </w:rPr>
              <w:lastRenderedPageBreak/>
              <w:t xml:space="preserve">В течение двух лет после увольнения с </w:t>
            </w:r>
            <w:r>
              <w:rPr>
                <w:rFonts w:eastAsiaTheme="minorHAnsi"/>
              </w:rPr>
              <w:lastRenderedPageBreak/>
              <w:t xml:space="preserve">государственной службы гражданин, замещавший ранее должность государственной гражданской службы Ивановской области, </w:t>
            </w:r>
            <w:r w:rsidR="00614893">
              <w:rPr>
                <w:rFonts w:eastAsiaTheme="minorHAnsi"/>
              </w:rPr>
              <w:t xml:space="preserve">включенную в Перечень, </w:t>
            </w:r>
            <w:r>
              <w:rPr>
                <w:rFonts w:eastAsiaTheme="minorHAnsi"/>
              </w:rPr>
              <w:t>обязан при заключении трудовых или гражданско-правовых договоров на выполнение работ (оказание услуг), в течение месяца стоимостью более ста тысяч рублей на условиях гражданско-правового договора (гражданско-правовых договоров), сообщать работодателю сведения о последнем месте своей службы.</w:t>
            </w:r>
            <w:proofErr w:type="gramEnd"/>
          </w:p>
          <w:p w:rsidR="00C521AE" w:rsidRDefault="00C521AE" w:rsidP="00EC7D3C">
            <w:pPr>
              <w:widowControl/>
              <w:adjustRightInd w:val="0"/>
              <w:jc w:val="both"/>
              <w:rPr>
                <w:rFonts w:eastAsiaTheme="minorHAnsi"/>
              </w:rPr>
            </w:pPr>
          </w:p>
          <w:p w:rsidR="00EC7D3C" w:rsidRPr="00D458BD" w:rsidRDefault="00EC7D3C" w:rsidP="00A51B3E">
            <w:pPr>
              <w:adjustRightInd w:val="0"/>
              <w:ind w:firstLine="98"/>
              <w:jc w:val="both"/>
              <w:outlineLvl w:val="1"/>
            </w:pPr>
          </w:p>
        </w:tc>
      </w:tr>
      <w:tr w:rsidR="00B037F8" w:rsidRPr="00D458BD" w:rsidTr="00A51B3E">
        <w:tc>
          <w:tcPr>
            <w:tcW w:w="15593" w:type="dxa"/>
            <w:gridSpan w:val="3"/>
            <w:tcBorders>
              <w:top w:val="single" w:sz="4" w:space="0" w:color="auto"/>
              <w:left w:val="single" w:sz="4" w:space="0" w:color="auto"/>
              <w:bottom w:val="single" w:sz="4" w:space="0" w:color="auto"/>
              <w:right w:val="single" w:sz="4" w:space="0" w:color="auto"/>
            </w:tcBorders>
            <w:hideMark/>
          </w:tcPr>
          <w:p w:rsidR="00B037F8" w:rsidRPr="00844AD4" w:rsidRDefault="00B037F8" w:rsidP="00A51B3E">
            <w:pPr>
              <w:adjustRightInd w:val="0"/>
              <w:jc w:val="center"/>
              <w:outlineLvl w:val="1"/>
              <w:rPr>
                <w:b/>
                <w:sz w:val="28"/>
                <w:szCs w:val="28"/>
              </w:rPr>
            </w:pPr>
            <w:r w:rsidRPr="00844AD4">
              <w:rPr>
                <w:b/>
                <w:sz w:val="28"/>
                <w:szCs w:val="28"/>
              </w:rPr>
              <w:lastRenderedPageBreak/>
              <w:t>Иные ограничения и обязанности</w:t>
            </w:r>
          </w:p>
        </w:tc>
      </w:tr>
      <w:tr w:rsidR="00B037F8" w:rsidRPr="00D458BD" w:rsidTr="001563F7">
        <w:trPr>
          <w:trHeight w:val="2644"/>
        </w:trPr>
        <w:tc>
          <w:tcPr>
            <w:tcW w:w="5412" w:type="dxa"/>
            <w:tcBorders>
              <w:top w:val="single" w:sz="4" w:space="0" w:color="auto"/>
              <w:left w:val="single" w:sz="4" w:space="0" w:color="auto"/>
              <w:bottom w:val="single" w:sz="4" w:space="0" w:color="auto"/>
              <w:right w:val="single" w:sz="4" w:space="0" w:color="auto"/>
            </w:tcBorders>
            <w:hideMark/>
          </w:tcPr>
          <w:p w:rsidR="002763DD" w:rsidRPr="00151399" w:rsidRDefault="002763DD" w:rsidP="002763DD">
            <w:pPr>
              <w:widowControl/>
              <w:adjustRightInd w:val="0"/>
              <w:jc w:val="both"/>
              <w:rPr>
                <w:rFonts w:eastAsiaTheme="minorHAnsi"/>
                <w:b/>
              </w:rPr>
            </w:pPr>
            <w:r w:rsidRPr="00151399">
              <w:rPr>
                <w:rFonts w:eastAsiaTheme="minorHAnsi"/>
                <w:b/>
              </w:rPr>
              <w:t xml:space="preserve">  Гражданский служащий не может находиться на гражданской службе в случае:</w:t>
            </w:r>
          </w:p>
          <w:p w:rsidR="002763DD" w:rsidRDefault="002763DD" w:rsidP="002763DD">
            <w:pPr>
              <w:widowControl/>
              <w:adjustRightInd w:val="0"/>
              <w:jc w:val="both"/>
              <w:rPr>
                <w:rFonts w:eastAsiaTheme="minorHAnsi"/>
              </w:rPr>
            </w:pPr>
            <w:r>
              <w:rPr>
                <w:rFonts w:eastAsiaTheme="minorHAnsi"/>
              </w:rPr>
              <w:t xml:space="preserve">  </w:t>
            </w:r>
            <w:proofErr w:type="gramStart"/>
            <w:r>
              <w:rPr>
                <w:rFonts w:eastAsiaTheme="minorHAnsi"/>
              </w:rPr>
              <w:t xml:space="preserve">-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w:t>
            </w:r>
            <w:r>
              <w:rPr>
                <w:rFonts w:eastAsiaTheme="minorHAnsi"/>
              </w:rPr>
              <w:lastRenderedPageBreak/>
              <w:t>запретов и требований, нарушение которых препятствует замещению должности гражданской службы;</w:t>
            </w:r>
            <w:proofErr w:type="gramEnd"/>
          </w:p>
          <w:p w:rsidR="002763DD" w:rsidRDefault="002763DD" w:rsidP="002763DD">
            <w:pPr>
              <w:widowControl/>
              <w:adjustRightInd w:val="0"/>
              <w:jc w:val="both"/>
              <w:rPr>
                <w:rFonts w:eastAsiaTheme="minorHAnsi"/>
              </w:rPr>
            </w:pPr>
            <w:r>
              <w:t xml:space="preserve">  - в случае </w:t>
            </w:r>
            <w:r>
              <w:rPr>
                <w:rFonts w:eastAsiaTheme="minorHAnsi"/>
              </w:rPr>
              <w:t>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2763DD" w:rsidRDefault="002763DD" w:rsidP="002763DD">
            <w:pPr>
              <w:widowControl/>
              <w:adjustRightInd w:val="0"/>
              <w:jc w:val="both"/>
              <w:rPr>
                <w:rFonts w:eastAsiaTheme="minorHAnsi"/>
              </w:rPr>
            </w:pPr>
            <w:r>
              <w:rPr>
                <w:rFonts w:eastAsiaTheme="minorHAnsi"/>
              </w:rPr>
              <w:t xml:space="preserve">  -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законом №  273-ФЗ и другими федеральными </w:t>
            </w:r>
            <w:hyperlink r:id="rId98" w:history="1">
              <w:r w:rsidRPr="002763DD">
                <w:rPr>
                  <w:rFonts w:eastAsiaTheme="minorHAnsi"/>
                </w:rPr>
                <w:t>законами</w:t>
              </w:r>
            </w:hyperlink>
            <w:r>
              <w:rPr>
                <w:rFonts w:eastAsiaTheme="minorHAnsi"/>
              </w:rPr>
              <w:t>.</w:t>
            </w:r>
          </w:p>
          <w:p w:rsidR="002763DD" w:rsidRDefault="002763DD" w:rsidP="002763DD">
            <w:pPr>
              <w:widowControl/>
              <w:adjustRightInd w:val="0"/>
              <w:jc w:val="both"/>
              <w:rPr>
                <w:rFonts w:eastAsiaTheme="minorHAnsi"/>
              </w:rPr>
            </w:pPr>
          </w:p>
          <w:p w:rsidR="00B037F8" w:rsidRPr="00D458BD" w:rsidRDefault="00B037F8" w:rsidP="00A51B3E">
            <w:pPr>
              <w:adjustRightInd w:val="0"/>
              <w:ind w:firstLine="176"/>
              <w:jc w:val="both"/>
            </w:pPr>
          </w:p>
        </w:tc>
        <w:tc>
          <w:tcPr>
            <w:tcW w:w="5039"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jc w:val="both"/>
              <w:outlineLvl w:val="1"/>
            </w:pPr>
            <w:r w:rsidRPr="00D458BD">
              <w:lastRenderedPageBreak/>
              <w:t>- пункт</w:t>
            </w:r>
            <w:r w:rsidR="002763DD">
              <w:t xml:space="preserve">ы 8-10 </w:t>
            </w:r>
            <w:r w:rsidRPr="00D458BD">
              <w:t>части 1 статьи</w:t>
            </w:r>
            <w:r w:rsidR="002763DD">
              <w:t xml:space="preserve"> 16 Федерального закона № 79-ФЗ.</w:t>
            </w: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p w:rsidR="00B037F8" w:rsidRPr="00D458BD" w:rsidRDefault="00B037F8" w:rsidP="00A51B3E">
            <w:pPr>
              <w:adjustRightInd w:val="0"/>
              <w:outlineLvl w:val="1"/>
            </w:pPr>
          </w:p>
        </w:tc>
        <w:tc>
          <w:tcPr>
            <w:tcW w:w="5142" w:type="dxa"/>
            <w:tcBorders>
              <w:top w:val="single" w:sz="4" w:space="0" w:color="auto"/>
              <w:left w:val="single" w:sz="4" w:space="0" w:color="auto"/>
              <w:bottom w:val="single" w:sz="4" w:space="0" w:color="auto"/>
              <w:right w:val="single" w:sz="4" w:space="0" w:color="auto"/>
            </w:tcBorders>
          </w:tcPr>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51B3E">
            <w:pPr>
              <w:adjustRightInd w:val="0"/>
              <w:ind w:firstLine="98"/>
              <w:jc w:val="both"/>
            </w:pPr>
          </w:p>
          <w:p w:rsidR="00B037F8" w:rsidRPr="00D458BD" w:rsidRDefault="00B037F8" w:rsidP="00A4595D">
            <w:pPr>
              <w:adjustRightInd w:val="0"/>
              <w:ind w:firstLine="98"/>
              <w:jc w:val="both"/>
              <w:rPr>
                <w:b/>
                <w:sz w:val="28"/>
                <w:szCs w:val="28"/>
              </w:rPr>
            </w:pPr>
          </w:p>
        </w:tc>
      </w:tr>
    </w:tbl>
    <w:p w:rsidR="00B037F8" w:rsidRDefault="00B037F8" w:rsidP="00B037F8">
      <w:pPr>
        <w:pStyle w:val="Heading1"/>
        <w:ind w:left="0"/>
        <w:rPr>
          <w:noProof/>
          <w:lang w:eastAsia="ru-RU"/>
        </w:rPr>
        <w:sectPr w:rsidR="00B037F8" w:rsidSect="00B037F8">
          <w:pgSz w:w="16840" w:h="11910" w:orient="landscape"/>
          <w:pgMar w:top="1134" w:right="1134" w:bottom="567" w:left="567" w:header="0" w:footer="998" w:gutter="0"/>
          <w:cols w:space="720"/>
          <w:docGrid w:linePitch="299"/>
        </w:sectPr>
      </w:pPr>
    </w:p>
    <w:p w:rsidR="00523E5C" w:rsidRDefault="005E1409" w:rsidP="00CD3898">
      <w:pPr>
        <w:pStyle w:val="Heading1"/>
        <w:ind w:left="0" w:firstLine="6"/>
        <w:jc w:val="center"/>
        <w:rPr>
          <w:noProof/>
          <w:lang w:eastAsia="ru-RU"/>
        </w:rPr>
      </w:pPr>
      <w:r w:rsidRPr="005E1409">
        <w:rPr>
          <w:noProof/>
          <w:lang w:eastAsia="ru-RU"/>
        </w:rPr>
        <w:lastRenderedPageBreak/>
        <w:drawing>
          <wp:inline distT="0" distB="0" distL="0" distR="0">
            <wp:extent cx="6419850" cy="8968740"/>
            <wp:effectExtent l="76200" t="19050" r="76200" b="2286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r w:rsidR="00523E5C" w:rsidRPr="00523E5C">
        <w:rPr>
          <w:noProof/>
          <w:lang w:eastAsia="ru-RU"/>
        </w:rPr>
        <w:lastRenderedPageBreak/>
        <w:drawing>
          <wp:inline distT="0" distB="0" distL="0" distR="0">
            <wp:extent cx="6417310" cy="90297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730C3B" w:rsidRDefault="00FA373D" w:rsidP="00730C3B">
      <w:pPr>
        <w:widowControl/>
        <w:adjustRightInd w:val="0"/>
        <w:jc w:val="both"/>
      </w:pPr>
      <w:r>
        <w:t xml:space="preserve">            </w:t>
      </w:r>
      <w:r w:rsidR="00B71905">
        <w:t xml:space="preserve"> </w:t>
      </w:r>
    </w:p>
    <w:p w:rsidR="00A03135" w:rsidRDefault="008A1BC7" w:rsidP="00610982">
      <w:pPr>
        <w:pStyle w:val="Heading1"/>
        <w:spacing w:before="241"/>
        <w:ind w:left="0" w:right="-12"/>
        <w:jc w:val="center"/>
      </w:pPr>
      <w:bookmarkStart w:id="3" w:name="_GoBack"/>
      <w:r w:rsidRPr="008A1BC7">
        <w:rPr>
          <w:noProof/>
          <w:lang w:eastAsia="ru-RU"/>
        </w:rPr>
        <w:lastRenderedPageBreak/>
        <w:drawing>
          <wp:inline distT="0" distB="0" distL="0" distR="0">
            <wp:extent cx="6613894" cy="9488672"/>
            <wp:effectExtent l="0" t="19050" r="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bookmarkEnd w:id="3"/>
    </w:p>
    <w:sectPr w:rsidR="00A03135" w:rsidSect="00610982">
      <w:pgSz w:w="11910" w:h="16840"/>
      <w:pgMar w:top="851" w:right="567" w:bottom="1134" w:left="1134"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84" w:rsidRDefault="00647784" w:rsidP="00A03135">
      <w:r>
        <w:separator/>
      </w:r>
    </w:p>
  </w:endnote>
  <w:endnote w:type="continuationSeparator" w:id="0">
    <w:p w:rsidR="00647784" w:rsidRDefault="00647784" w:rsidP="00A03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6133"/>
      <w:docPartObj>
        <w:docPartGallery w:val="Page Numbers (Bottom of Page)"/>
        <w:docPartUnique/>
      </w:docPartObj>
    </w:sdtPr>
    <w:sdtContent>
      <w:p w:rsidR="00557382" w:rsidRDefault="00557382">
        <w:pPr>
          <w:pStyle w:val="ab"/>
          <w:jc w:val="right"/>
        </w:pPr>
        <w:fldSimple w:instr=" PAGE   \* MERGEFORMAT ">
          <w:r w:rsidR="00BE26BE">
            <w:rPr>
              <w:noProof/>
            </w:rPr>
            <w:t>44</w:t>
          </w:r>
        </w:fldSimple>
      </w:p>
    </w:sdtContent>
  </w:sdt>
  <w:p w:rsidR="00557382" w:rsidRDefault="00557382">
    <w:pPr>
      <w:pStyle w:val="a3"/>
      <w:spacing w:line="14" w:lineRule="auto"/>
      <w:ind w:left="0" w:right="0" w:firstLine="0"/>
      <w:jc w:val="left"/>
      <w:rPr>
        <w:sz w:val="20"/>
      </w:rPr>
    </w:pPr>
  </w:p>
  <w:p w:rsidR="00557382" w:rsidRDefault="00557382">
    <w:pPr>
      <w:pStyle w:val="a3"/>
      <w:spacing w:line="14" w:lineRule="auto"/>
      <w:ind w:left="0" w:righ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82" w:rsidRDefault="00557382">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84" w:rsidRDefault="00647784" w:rsidP="00A03135">
      <w:r>
        <w:separator/>
      </w:r>
    </w:p>
  </w:footnote>
  <w:footnote w:type="continuationSeparator" w:id="0">
    <w:p w:rsidR="00647784" w:rsidRDefault="00647784" w:rsidP="00A03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40B55D8"/>
    <w:multiLevelType w:val="hybridMultilevel"/>
    <w:tmpl w:val="155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F100A"/>
    <w:multiLevelType w:val="hybridMultilevel"/>
    <w:tmpl w:val="E332AAB4"/>
    <w:lvl w:ilvl="0" w:tplc="336AE810">
      <w:start w:val="1"/>
      <w:numFmt w:val="decimal"/>
      <w:lvlText w:val="%1."/>
      <w:lvlJc w:val="left"/>
      <w:pPr>
        <w:ind w:left="141"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6CCE9FC8">
      <w:numFmt w:val="bullet"/>
      <w:lvlText w:val="•"/>
      <w:lvlJc w:val="left"/>
      <w:pPr>
        <w:ind w:left="1090" w:hanging="432"/>
      </w:pPr>
      <w:rPr>
        <w:rFonts w:hint="default"/>
        <w:lang w:val="ru-RU" w:eastAsia="en-US" w:bidi="ar-SA"/>
      </w:rPr>
    </w:lvl>
    <w:lvl w:ilvl="2" w:tplc="60F40F96">
      <w:numFmt w:val="bullet"/>
      <w:lvlText w:val="•"/>
      <w:lvlJc w:val="left"/>
      <w:pPr>
        <w:ind w:left="2040" w:hanging="432"/>
      </w:pPr>
      <w:rPr>
        <w:rFonts w:hint="default"/>
        <w:lang w:val="ru-RU" w:eastAsia="en-US" w:bidi="ar-SA"/>
      </w:rPr>
    </w:lvl>
    <w:lvl w:ilvl="3" w:tplc="600AEDA4">
      <w:numFmt w:val="bullet"/>
      <w:lvlText w:val="•"/>
      <w:lvlJc w:val="left"/>
      <w:pPr>
        <w:ind w:left="2990" w:hanging="432"/>
      </w:pPr>
      <w:rPr>
        <w:rFonts w:hint="default"/>
        <w:lang w:val="ru-RU" w:eastAsia="en-US" w:bidi="ar-SA"/>
      </w:rPr>
    </w:lvl>
    <w:lvl w:ilvl="4" w:tplc="2E362B2E">
      <w:numFmt w:val="bullet"/>
      <w:lvlText w:val="•"/>
      <w:lvlJc w:val="left"/>
      <w:pPr>
        <w:ind w:left="3940" w:hanging="432"/>
      </w:pPr>
      <w:rPr>
        <w:rFonts w:hint="default"/>
        <w:lang w:val="ru-RU" w:eastAsia="en-US" w:bidi="ar-SA"/>
      </w:rPr>
    </w:lvl>
    <w:lvl w:ilvl="5" w:tplc="0102E082">
      <w:numFmt w:val="bullet"/>
      <w:lvlText w:val="•"/>
      <w:lvlJc w:val="left"/>
      <w:pPr>
        <w:ind w:left="4890" w:hanging="432"/>
      </w:pPr>
      <w:rPr>
        <w:rFonts w:hint="default"/>
        <w:lang w:val="ru-RU" w:eastAsia="en-US" w:bidi="ar-SA"/>
      </w:rPr>
    </w:lvl>
    <w:lvl w:ilvl="6" w:tplc="6F78D7D0">
      <w:numFmt w:val="bullet"/>
      <w:lvlText w:val="•"/>
      <w:lvlJc w:val="left"/>
      <w:pPr>
        <w:ind w:left="5840" w:hanging="432"/>
      </w:pPr>
      <w:rPr>
        <w:rFonts w:hint="default"/>
        <w:lang w:val="ru-RU" w:eastAsia="en-US" w:bidi="ar-SA"/>
      </w:rPr>
    </w:lvl>
    <w:lvl w:ilvl="7" w:tplc="C334444C">
      <w:numFmt w:val="bullet"/>
      <w:lvlText w:val="•"/>
      <w:lvlJc w:val="left"/>
      <w:pPr>
        <w:ind w:left="6790" w:hanging="432"/>
      </w:pPr>
      <w:rPr>
        <w:rFonts w:hint="default"/>
        <w:lang w:val="ru-RU" w:eastAsia="en-US" w:bidi="ar-SA"/>
      </w:rPr>
    </w:lvl>
    <w:lvl w:ilvl="8" w:tplc="9D78A1EA">
      <w:numFmt w:val="bullet"/>
      <w:lvlText w:val="•"/>
      <w:lvlJc w:val="left"/>
      <w:pPr>
        <w:ind w:left="7740" w:hanging="432"/>
      </w:pPr>
      <w:rPr>
        <w:rFonts w:hint="default"/>
        <w:lang w:val="ru-RU" w:eastAsia="en-US" w:bidi="ar-SA"/>
      </w:rPr>
    </w:lvl>
  </w:abstractNum>
  <w:abstractNum w:abstractNumId="3">
    <w:nsid w:val="0B377771"/>
    <w:multiLevelType w:val="hybridMultilevel"/>
    <w:tmpl w:val="007C02AA"/>
    <w:lvl w:ilvl="0" w:tplc="B0787636">
      <w:start w:val="1"/>
      <w:numFmt w:val="decimal"/>
      <w:lvlText w:val="%1)"/>
      <w:lvlJc w:val="left"/>
      <w:pPr>
        <w:ind w:left="141"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6CB498B6">
      <w:numFmt w:val="bullet"/>
      <w:lvlText w:val="•"/>
      <w:lvlJc w:val="left"/>
      <w:pPr>
        <w:ind w:left="1090" w:hanging="332"/>
      </w:pPr>
      <w:rPr>
        <w:rFonts w:hint="default"/>
        <w:lang w:val="ru-RU" w:eastAsia="en-US" w:bidi="ar-SA"/>
      </w:rPr>
    </w:lvl>
    <w:lvl w:ilvl="2" w:tplc="0BCCCD7C">
      <w:numFmt w:val="bullet"/>
      <w:lvlText w:val="•"/>
      <w:lvlJc w:val="left"/>
      <w:pPr>
        <w:ind w:left="2040" w:hanging="332"/>
      </w:pPr>
      <w:rPr>
        <w:rFonts w:hint="default"/>
        <w:lang w:val="ru-RU" w:eastAsia="en-US" w:bidi="ar-SA"/>
      </w:rPr>
    </w:lvl>
    <w:lvl w:ilvl="3" w:tplc="9F609C22">
      <w:numFmt w:val="bullet"/>
      <w:lvlText w:val="•"/>
      <w:lvlJc w:val="left"/>
      <w:pPr>
        <w:ind w:left="2990" w:hanging="332"/>
      </w:pPr>
      <w:rPr>
        <w:rFonts w:hint="default"/>
        <w:lang w:val="ru-RU" w:eastAsia="en-US" w:bidi="ar-SA"/>
      </w:rPr>
    </w:lvl>
    <w:lvl w:ilvl="4" w:tplc="74FC690C">
      <w:numFmt w:val="bullet"/>
      <w:lvlText w:val="•"/>
      <w:lvlJc w:val="left"/>
      <w:pPr>
        <w:ind w:left="3940" w:hanging="332"/>
      </w:pPr>
      <w:rPr>
        <w:rFonts w:hint="default"/>
        <w:lang w:val="ru-RU" w:eastAsia="en-US" w:bidi="ar-SA"/>
      </w:rPr>
    </w:lvl>
    <w:lvl w:ilvl="5" w:tplc="7690F552">
      <w:numFmt w:val="bullet"/>
      <w:lvlText w:val="•"/>
      <w:lvlJc w:val="left"/>
      <w:pPr>
        <w:ind w:left="4890" w:hanging="332"/>
      </w:pPr>
      <w:rPr>
        <w:rFonts w:hint="default"/>
        <w:lang w:val="ru-RU" w:eastAsia="en-US" w:bidi="ar-SA"/>
      </w:rPr>
    </w:lvl>
    <w:lvl w:ilvl="6" w:tplc="F830045A">
      <w:numFmt w:val="bullet"/>
      <w:lvlText w:val="•"/>
      <w:lvlJc w:val="left"/>
      <w:pPr>
        <w:ind w:left="5840" w:hanging="332"/>
      </w:pPr>
      <w:rPr>
        <w:rFonts w:hint="default"/>
        <w:lang w:val="ru-RU" w:eastAsia="en-US" w:bidi="ar-SA"/>
      </w:rPr>
    </w:lvl>
    <w:lvl w:ilvl="7" w:tplc="6456D1B6">
      <w:numFmt w:val="bullet"/>
      <w:lvlText w:val="•"/>
      <w:lvlJc w:val="left"/>
      <w:pPr>
        <w:ind w:left="6790" w:hanging="332"/>
      </w:pPr>
      <w:rPr>
        <w:rFonts w:hint="default"/>
        <w:lang w:val="ru-RU" w:eastAsia="en-US" w:bidi="ar-SA"/>
      </w:rPr>
    </w:lvl>
    <w:lvl w:ilvl="8" w:tplc="C480DE98">
      <w:numFmt w:val="bullet"/>
      <w:lvlText w:val="•"/>
      <w:lvlJc w:val="left"/>
      <w:pPr>
        <w:ind w:left="7740" w:hanging="332"/>
      </w:pPr>
      <w:rPr>
        <w:rFonts w:hint="default"/>
        <w:lang w:val="ru-RU" w:eastAsia="en-US" w:bidi="ar-SA"/>
      </w:rPr>
    </w:lvl>
  </w:abstractNum>
  <w:abstractNum w:abstractNumId="4">
    <w:nsid w:val="10D61594"/>
    <w:multiLevelType w:val="hybridMultilevel"/>
    <w:tmpl w:val="FA58CBDE"/>
    <w:lvl w:ilvl="0" w:tplc="BE8E000A">
      <w:numFmt w:val="bullet"/>
      <w:lvlText w:val=""/>
      <w:lvlJc w:val="left"/>
      <w:pPr>
        <w:ind w:left="862" w:hanging="349"/>
      </w:pPr>
      <w:rPr>
        <w:rFonts w:ascii="Symbol" w:eastAsia="Symbol" w:hAnsi="Symbol" w:cs="Symbol" w:hint="default"/>
        <w:b w:val="0"/>
        <w:bCs w:val="0"/>
        <w:i w:val="0"/>
        <w:iCs w:val="0"/>
        <w:spacing w:val="0"/>
        <w:w w:val="100"/>
        <w:sz w:val="28"/>
        <w:szCs w:val="28"/>
        <w:lang w:val="ru-RU" w:eastAsia="en-US" w:bidi="ar-SA"/>
      </w:rPr>
    </w:lvl>
    <w:lvl w:ilvl="1" w:tplc="BF06C15C">
      <w:numFmt w:val="bullet"/>
      <w:lvlText w:val="•"/>
      <w:lvlJc w:val="left"/>
      <w:pPr>
        <w:ind w:left="1738" w:hanging="349"/>
      </w:pPr>
      <w:rPr>
        <w:rFonts w:hint="default"/>
        <w:lang w:val="ru-RU" w:eastAsia="en-US" w:bidi="ar-SA"/>
      </w:rPr>
    </w:lvl>
    <w:lvl w:ilvl="2" w:tplc="761EE42C">
      <w:numFmt w:val="bullet"/>
      <w:lvlText w:val="•"/>
      <w:lvlJc w:val="left"/>
      <w:pPr>
        <w:ind w:left="2616" w:hanging="349"/>
      </w:pPr>
      <w:rPr>
        <w:rFonts w:hint="default"/>
        <w:lang w:val="ru-RU" w:eastAsia="en-US" w:bidi="ar-SA"/>
      </w:rPr>
    </w:lvl>
    <w:lvl w:ilvl="3" w:tplc="EAC42806">
      <w:numFmt w:val="bullet"/>
      <w:lvlText w:val="•"/>
      <w:lvlJc w:val="left"/>
      <w:pPr>
        <w:ind w:left="3494" w:hanging="349"/>
      </w:pPr>
      <w:rPr>
        <w:rFonts w:hint="default"/>
        <w:lang w:val="ru-RU" w:eastAsia="en-US" w:bidi="ar-SA"/>
      </w:rPr>
    </w:lvl>
    <w:lvl w:ilvl="4" w:tplc="F4B66A5E">
      <w:numFmt w:val="bullet"/>
      <w:lvlText w:val="•"/>
      <w:lvlJc w:val="left"/>
      <w:pPr>
        <w:ind w:left="4372" w:hanging="349"/>
      </w:pPr>
      <w:rPr>
        <w:rFonts w:hint="default"/>
        <w:lang w:val="ru-RU" w:eastAsia="en-US" w:bidi="ar-SA"/>
      </w:rPr>
    </w:lvl>
    <w:lvl w:ilvl="5" w:tplc="0D6409D8">
      <w:numFmt w:val="bullet"/>
      <w:lvlText w:val="•"/>
      <w:lvlJc w:val="left"/>
      <w:pPr>
        <w:ind w:left="5250" w:hanging="349"/>
      </w:pPr>
      <w:rPr>
        <w:rFonts w:hint="default"/>
        <w:lang w:val="ru-RU" w:eastAsia="en-US" w:bidi="ar-SA"/>
      </w:rPr>
    </w:lvl>
    <w:lvl w:ilvl="6" w:tplc="21425666">
      <w:numFmt w:val="bullet"/>
      <w:lvlText w:val="•"/>
      <w:lvlJc w:val="left"/>
      <w:pPr>
        <w:ind w:left="6128" w:hanging="349"/>
      </w:pPr>
      <w:rPr>
        <w:rFonts w:hint="default"/>
        <w:lang w:val="ru-RU" w:eastAsia="en-US" w:bidi="ar-SA"/>
      </w:rPr>
    </w:lvl>
    <w:lvl w:ilvl="7" w:tplc="F344008C">
      <w:numFmt w:val="bullet"/>
      <w:lvlText w:val="•"/>
      <w:lvlJc w:val="left"/>
      <w:pPr>
        <w:ind w:left="7006" w:hanging="349"/>
      </w:pPr>
      <w:rPr>
        <w:rFonts w:hint="default"/>
        <w:lang w:val="ru-RU" w:eastAsia="en-US" w:bidi="ar-SA"/>
      </w:rPr>
    </w:lvl>
    <w:lvl w:ilvl="8" w:tplc="57EE960E">
      <w:numFmt w:val="bullet"/>
      <w:lvlText w:val="•"/>
      <w:lvlJc w:val="left"/>
      <w:pPr>
        <w:ind w:left="7884" w:hanging="349"/>
      </w:pPr>
      <w:rPr>
        <w:rFonts w:hint="default"/>
        <w:lang w:val="ru-RU" w:eastAsia="en-US" w:bidi="ar-SA"/>
      </w:rPr>
    </w:lvl>
  </w:abstractNum>
  <w:abstractNum w:abstractNumId="5">
    <w:nsid w:val="113961BD"/>
    <w:multiLevelType w:val="hybridMultilevel"/>
    <w:tmpl w:val="9C062E82"/>
    <w:lvl w:ilvl="0" w:tplc="96C6B800">
      <w:start w:val="2"/>
      <w:numFmt w:val="decimal"/>
      <w:lvlText w:val="%1."/>
      <w:lvlJc w:val="left"/>
      <w:pPr>
        <w:ind w:left="141"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430BB5C">
      <w:numFmt w:val="bullet"/>
      <w:lvlText w:val="•"/>
      <w:lvlJc w:val="left"/>
      <w:pPr>
        <w:ind w:left="1090" w:hanging="284"/>
      </w:pPr>
      <w:rPr>
        <w:rFonts w:hint="default"/>
        <w:lang w:val="ru-RU" w:eastAsia="en-US" w:bidi="ar-SA"/>
      </w:rPr>
    </w:lvl>
    <w:lvl w:ilvl="2" w:tplc="6E1A6A90">
      <w:numFmt w:val="bullet"/>
      <w:lvlText w:val="•"/>
      <w:lvlJc w:val="left"/>
      <w:pPr>
        <w:ind w:left="2040" w:hanging="284"/>
      </w:pPr>
      <w:rPr>
        <w:rFonts w:hint="default"/>
        <w:lang w:val="ru-RU" w:eastAsia="en-US" w:bidi="ar-SA"/>
      </w:rPr>
    </w:lvl>
    <w:lvl w:ilvl="3" w:tplc="716008FE">
      <w:numFmt w:val="bullet"/>
      <w:lvlText w:val="•"/>
      <w:lvlJc w:val="left"/>
      <w:pPr>
        <w:ind w:left="2990" w:hanging="284"/>
      </w:pPr>
      <w:rPr>
        <w:rFonts w:hint="default"/>
        <w:lang w:val="ru-RU" w:eastAsia="en-US" w:bidi="ar-SA"/>
      </w:rPr>
    </w:lvl>
    <w:lvl w:ilvl="4" w:tplc="6DC821A8">
      <w:numFmt w:val="bullet"/>
      <w:lvlText w:val="•"/>
      <w:lvlJc w:val="left"/>
      <w:pPr>
        <w:ind w:left="3940" w:hanging="284"/>
      </w:pPr>
      <w:rPr>
        <w:rFonts w:hint="default"/>
        <w:lang w:val="ru-RU" w:eastAsia="en-US" w:bidi="ar-SA"/>
      </w:rPr>
    </w:lvl>
    <w:lvl w:ilvl="5" w:tplc="7630990C">
      <w:numFmt w:val="bullet"/>
      <w:lvlText w:val="•"/>
      <w:lvlJc w:val="left"/>
      <w:pPr>
        <w:ind w:left="4890" w:hanging="284"/>
      </w:pPr>
      <w:rPr>
        <w:rFonts w:hint="default"/>
        <w:lang w:val="ru-RU" w:eastAsia="en-US" w:bidi="ar-SA"/>
      </w:rPr>
    </w:lvl>
    <w:lvl w:ilvl="6" w:tplc="DA8A97E0">
      <w:numFmt w:val="bullet"/>
      <w:lvlText w:val="•"/>
      <w:lvlJc w:val="left"/>
      <w:pPr>
        <w:ind w:left="5840" w:hanging="284"/>
      </w:pPr>
      <w:rPr>
        <w:rFonts w:hint="default"/>
        <w:lang w:val="ru-RU" w:eastAsia="en-US" w:bidi="ar-SA"/>
      </w:rPr>
    </w:lvl>
    <w:lvl w:ilvl="7" w:tplc="D64E2D10">
      <w:numFmt w:val="bullet"/>
      <w:lvlText w:val="•"/>
      <w:lvlJc w:val="left"/>
      <w:pPr>
        <w:ind w:left="6790" w:hanging="284"/>
      </w:pPr>
      <w:rPr>
        <w:rFonts w:hint="default"/>
        <w:lang w:val="ru-RU" w:eastAsia="en-US" w:bidi="ar-SA"/>
      </w:rPr>
    </w:lvl>
    <w:lvl w:ilvl="8" w:tplc="0AE42C32">
      <w:numFmt w:val="bullet"/>
      <w:lvlText w:val="•"/>
      <w:lvlJc w:val="left"/>
      <w:pPr>
        <w:ind w:left="7740" w:hanging="284"/>
      </w:pPr>
      <w:rPr>
        <w:rFonts w:hint="default"/>
        <w:lang w:val="ru-RU" w:eastAsia="en-US" w:bidi="ar-SA"/>
      </w:rPr>
    </w:lvl>
  </w:abstractNum>
  <w:abstractNum w:abstractNumId="6">
    <w:nsid w:val="12B560B3"/>
    <w:multiLevelType w:val="hybridMultilevel"/>
    <w:tmpl w:val="7EAA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85E9B"/>
    <w:multiLevelType w:val="multilevel"/>
    <w:tmpl w:val="8AE27370"/>
    <w:lvl w:ilvl="0">
      <w:start w:val="1"/>
      <w:numFmt w:val="decimal"/>
      <w:lvlText w:val="%1"/>
      <w:lvlJc w:val="left"/>
      <w:pPr>
        <w:ind w:left="141" w:hanging="588"/>
      </w:pPr>
      <w:rPr>
        <w:rFonts w:hint="default"/>
        <w:lang w:val="ru-RU" w:eastAsia="en-US" w:bidi="ar-SA"/>
      </w:rPr>
    </w:lvl>
    <w:lvl w:ilvl="1">
      <w:start w:val="1"/>
      <w:numFmt w:val="decimal"/>
      <w:lvlText w:val="%1.%2."/>
      <w:lvlJc w:val="left"/>
      <w:pPr>
        <w:ind w:left="141"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40" w:hanging="588"/>
      </w:pPr>
      <w:rPr>
        <w:rFonts w:hint="default"/>
        <w:lang w:val="ru-RU" w:eastAsia="en-US" w:bidi="ar-SA"/>
      </w:rPr>
    </w:lvl>
    <w:lvl w:ilvl="3">
      <w:numFmt w:val="bullet"/>
      <w:lvlText w:val="•"/>
      <w:lvlJc w:val="left"/>
      <w:pPr>
        <w:ind w:left="2990" w:hanging="588"/>
      </w:pPr>
      <w:rPr>
        <w:rFonts w:hint="default"/>
        <w:lang w:val="ru-RU" w:eastAsia="en-US" w:bidi="ar-SA"/>
      </w:rPr>
    </w:lvl>
    <w:lvl w:ilvl="4">
      <w:numFmt w:val="bullet"/>
      <w:lvlText w:val="•"/>
      <w:lvlJc w:val="left"/>
      <w:pPr>
        <w:ind w:left="3940" w:hanging="588"/>
      </w:pPr>
      <w:rPr>
        <w:rFonts w:hint="default"/>
        <w:lang w:val="ru-RU" w:eastAsia="en-US" w:bidi="ar-SA"/>
      </w:rPr>
    </w:lvl>
    <w:lvl w:ilvl="5">
      <w:numFmt w:val="bullet"/>
      <w:lvlText w:val="•"/>
      <w:lvlJc w:val="left"/>
      <w:pPr>
        <w:ind w:left="4890" w:hanging="588"/>
      </w:pPr>
      <w:rPr>
        <w:rFonts w:hint="default"/>
        <w:lang w:val="ru-RU" w:eastAsia="en-US" w:bidi="ar-SA"/>
      </w:rPr>
    </w:lvl>
    <w:lvl w:ilvl="6">
      <w:numFmt w:val="bullet"/>
      <w:lvlText w:val="•"/>
      <w:lvlJc w:val="left"/>
      <w:pPr>
        <w:ind w:left="5840" w:hanging="588"/>
      </w:pPr>
      <w:rPr>
        <w:rFonts w:hint="default"/>
        <w:lang w:val="ru-RU" w:eastAsia="en-US" w:bidi="ar-SA"/>
      </w:rPr>
    </w:lvl>
    <w:lvl w:ilvl="7">
      <w:numFmt w:val="bullet"/>
      <w:lvlText w:val="•"/>
      <w:lvlJc w:val="left"/>
      <w:pPr>
        <w:ind w:left="6790" w:hanging="588"/>
      </w:pPr>
      <w:rPr>
        <w:rFonts w:hint="default"/>
        <w:lang w:val="ru-RU" w:eastAsia="en-US" w:bidi="ar-SA"/>
      </w:rPr>
    </w:lvl>
    <w:lvl w:ilvl="8">
      <w:numFmt w:val="bullet"/>
      <w:lvlText w:val="•"/>
      <w:lvlJc w:val="left"/>
      <w:pPr>
        <w:ind w:left="7740" w:hanging="588"/>
      </w:pPr>
      <w:rPr>
        <w:rFonts w:hint="default"/>
        <w:lang w:val="ru-RU" w:eastAsia="en-US" w:bidi="ar-SA"/>
      </w:rPr>
    </w:lvl>
  </w:abstractNum>
  <w:abstractNum w:abstractNumId="8">
    <w:nsid w:val="44AF2DE5"/>
    <w:multiLevelType w:val="hybridMultilevel"/>
    <w:tmpl w:val="BF6C2E08"/>
    <w:lvl w:ilvl="0" w:tplc="5714F288">
      <w:start w:val="1"/>
      <w:numFmt w:val="bullet"/>
      <w:lvlText w:val="•"/>
      <w:lvlJc w:val="left"/>
      <w:pPr>
        <w:tabs>
          <w:tab w:val="num" w:pos="720"/>
        </w:tabs>
        <w:ind w:left="720" w:hanging="360"/>
      </w:pPr>
      <w:rPr>
        <w:rFonts w:ascii="Times New Roman" w:hAnsi="Times New Roman" w:hint="default"/>
      </w:rPr>
    </w:lvl>
    <w:lvl w:ilvl="1" w:tplc="116A7D14" w:tentative="1">
      <w:start w:val="1"/>
      <w:numFmt w:val="bullet"/>
      <w:lvlText w:val="•"/>
      <w:lvlJc w:val="left"/>
      <w:pPr>
        <w:tabs>
          <w:tab w:val="num" w:pos="1440"/>
        </w:tabs>
        <w:ind w:left="1440" w:hanging="360"/>
      </w:pPr>
      <w:rPr>
        <w:rFonts w:ascii="Times New Roman" w:hAnsi="Times New Roman" w:hint="default"/>
      </w:rPr>
    </w:lvl>
    <w:lvl w:ilvl="2" w:tplc="DA5220EE" w:tentative="1">
      <w:start w:val="1"/>
      <w:numFmt w:val="bullet"/>
      <w:lvlText w:val="•"/>
      <w:lvlJc w:val="left"/>
      <w:pPr>
        <w:tabs>
          <w:tab w:val="num" w:pos="2160"/>
        </w:tabs>
        <w:ind w:left="2160" w:hanging="360"/>
      </w:pPr>
      <w:rPr>
        <w:rFonts w:ascii="Times New Roman" w:hAnsi="Times New Roman" w:hint="default"/>
      </w:rPr>
    </w:lvl>
    <w:lvl w:ilvl="3" w:tplc="900CAE00" w:tentative="1">
      <w:start w:val="1"/>
      <w:numFmt w:val="bullet"/>
      <w:lvlText w:val="•"/>
      <w:lvlJc w:val="left"/>
      <w:pPr>
        <w:tabs>
          <w:tab w:val="num" w:pos="2880"/>
        </w:tabs>
        <w:ind w:left="2880" w:hanging="360"/>
      </w:pPr>
      <w:rPr>
        <w:rFonts w:ascii="Times New Roman" w:hAnsi="Times New Roman" w:hint="default"/>
      </w:rPr>
    </w:lvl>
    <w:lvl w:ilvl="4" w:tplc="E9363A8C" w:tentative="1">
      <w:start w:val="1"/>
      <w:numFmt w:val="bullet"/>
      <w:lvlText w:val="•"/>
      <w:lvlJc w:val="left"/>
      <w:pPr>
        <w:tabs>
          <w:tab w:val="num" w:pos="3600"/>
        </w:tabs>
        <w:ind w:left="3600" w:hanging="360"/>
      </w:pPr>
      <w:rPr>
        <w:rFonts w:ascii="Times New Roman" w:hAnsi="Times New Roman" w:hint="default"/>
      </w:rPr>
    </w:lvl>
    <w:lvl w:ilvl="5" w:tplc="7570D070" w:tentative="1">
      <w:start w:val="1"/>
      <w:numFmt w:val="bullet"/>
      <w:lvlText w:val="•"/>
      <w:lvlJc w:val="left"/>
      <w:pPr>
        <w:tabs>
          <w:tab w:val="num" w:pos="4320"/>
        </w:tabs>
        <w:ind w:left="4320" w:hanging="360"/>
      </w:pPr>
      <w:rPr>
        <w:rFonts w:ascii="Times New Roman" w:hAnsi="Times New Roman" w:hint="default"/>
      </w:rPr>
    </w:lvl>
    <w:lvl w:ilvl="6" w:tplc="0CD22D26" w:tentative="1">
      <w:start w:val="1"/>
      <w:numFmt w:val="bullet"/>
      <w:lvlText w:val="•"/>
      <w:lvlJc w:val="left"/>
      <w:pPr>
        <w:tabs>
          <w:tab w:val="num" w:pos="5040"/>
        </w:tabs>
        <w:ind w:left="5040" w:hanging="360"/>
      </w:pPr>
      <w:rPr>
        <w:rFonts w:ascii="Times New Roman" w:hAnsi="Times New Roman" w:hint="default"/>
      </w:rPr>
    </w:lvl>
    <w:lvl w:ilvl="7" w:tplc="59CC67FC" w:tentative="1">
      <w:start w:val="1"/>
      <w:numFmt w:val="bullet"/>
      <w:lvlText w:val="•"/>
      <w:lvlJc w:val="left"/>
      <w:pPr>
        <w:tabs>
          <w:tab w:val="num" w:pos="5760"/>
        </w:tabs>
        <w:ind w:left="5760" w:hanging="360"/>
      </w:pPr>
      <w:rPr>
        <w:rFonts w:ascii="Times New Roman" w:hAnsi="Times New Roman" w:hint="default"/>
      </w:rPr>
    </w:lvl>
    <w:lvl w:ilvl="8" w:tplc="AA6ECD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4992B37"/>
    <w:multiLevelType w:val="hybridMultilevel"/>
    <w:tmpl w:val="E7FE958C"/>
    <w:lvl w:ilvl="0" w:tplc="E004A2AA">
      <w:start w:val="1"/>
      <w:numFmt w:val="decimal"/>
      <w:lvlText w:val="%1."/>
      <w:lvlJc w:val="left"/>
      <w:pPr>
        <w:ind w:left="900" w:hanging="360"/>
      </w:pPr>
      <w:rPr>
        <w:rFonts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4B85849"/>
    <w:multiLevelType w:val="hybridMultilevel"/>
    <w:tmpl w:val="97621C04"/>
    <w:lvl w:ilvl="0" w:tplc="3D184AB0">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303742"/>
    <w:multiLevelType w:val="hybridMultilevel"/>
    <w:tmpl w:val="60C82DB2"/>
    <w:lvl w:ilvl="0" w:tplc="5404B382">
      <w:start w:val="2"/>
      <w:numFmt w:val="decimal"/>
      <w:lvlText w:val="%1."/>
      <w:lvlJc w:val="left"/>
      <w:pPr>
        <w:ind w:left="141"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158622C6">
      <w:numFmt w:val="bullet"/>
      <w:lvlText w:val="•"/>
      <w:lvlJc w:val="left"/>
      <w:pPr>
        <w:ind w:left="1090" w:hanging="348"/>
      </w:pPr>
      <w:rPr>
        <w:rFonts w:hint="default"/>
        <w:lang w:val="ru-RU" w:eastAsia="en-US" w:bidi="ar-SA"/>
      </w:rPr>
    </w:lvl>
    <w:lvl w:ilvl="2" w:tplc="870688B0">
      <w:numFmt w:val="bullet"/>
      <w:lvlText w:val="•"/>
      <w:lvlJc w:val="left"/>
      <w:pPr>
        <w:ind w:left="2040" w:hanging="348"/>
      </w:pPr>
      <w:rPr>
        <w:rFonts w:hint="default"/>
        <w:lang w:val="ru-RU" w:eastAsia="en-US" w:bidi="ar-SA"/>
      </w:rPr>
    </w:lvl>
    <w:lvl w:ilvl="3" w:tplc="650863C2">
      <w:numFmt w:val="bullet"/>
      <w:lvlText w:val="•"/>
      <w:lvlJc w:val="left"/>
      <w:pPr>
        <w:ind w:left="2990" w:hanging="348"/>
      </w:pPr>
      <w:rPr>
        <w:rFonts w:hint="default"/>
        <w:lang w:val="ru-RU" w:eastAsia="en-US" w:bidi="ar-SA"/>
      </w:rPr>
    </w:lvl>
    <w:lvl w:ilvl="4" w:tplc="7204962E">
      <w:numFmt w:val="bullet"/>
      <w:lvlText w:val="•"/>
      <w:lvlJc w:val="left"/>
      <w:pPr>
        <w:ind w:left="3940" w:hanging="348"/>
      </w:pPr>
      <w:rPr>
        <w:rFonts w:hint="default"/>
        <w:lang w:val="ru-RU" w:eastAsia="en-US" w:bidi="ar-SA"/>
      </w:rPr>
    </w:lvl>
    <w:lvl w:ilvl="5" w:tplc="D29A1D2A">
      <w:numFmt w:val="bullet"/>
      <w:lvlText w:val="•"/>
      <w:lvlJc w:val="left"/>
      <w:pPr>
        <w:ind w:left="4890" w:hanging="348"/>
      </w:pPr>
      <w:rPr>
        <w:rFonts w:hint="default"/>
        <w:lang w:val="ru-RU" w:eastAsia="en-US" w:bidi="ar-SA"/>
      </w:rPr>
    </w:lvl>
    <w:lvl w:ilvl="6" w:tplc="24844830">
      <w:numFmt w:val="bullet"/>
      <w:lvlText w:val="•"/>
      <w:lvlJc w:val="left"/>
      <w:pPr>
        <w:ind w:left="5840" w:hanging="348"/>
      </w:pPr>
      <w:rPr>
        <w:rFonts w:hint="default"/>
        <w:lang w:val="ru-RU" w:eastAsia="en-US" w:bidi="ar-SA"/>
      </w:rPr>
    </w:lvl>
    <w:lvl w:ilvl="7" w:tplc="B6DE19C0">
      <w:numFmt w:val="bullet"/>
      <w:lvlText w:val="•"/>
      <w:lvlJc w:val="left"/>
      <w:pPr>
        <w:ind w:left="6790" w:hanging="348"/>
      </w:pPr>
      <w:rPr>
        <w:rFonts w:hint="default"/>
        <w:lang w:val="ru-RU" w:eastAsia="en-US" w:bidi="ar-SA"/>
      </w:rPr>
    </w:lvl>
    <w:lvl w:ilvl="8" w:tplc="3B14FCD4">
      <w:numFmt w:val="bullet"/>
      <w:lvlText w:val="•"/>
      <w:lvlJc w:val="left"/>
      <w:pPr>
        <w:ind w:left="7740" w:hanging="348"/>
      </w:pPr>
      <w:rPr>
        <w:rFonts w:hint="default"/>
        <w:lang w:val="ru-RU" w:eastAsia="en-US" w:bidi="ar-SA"/>
      </w:rPr>
    </w:lvl>
  </w:abstractNum>
  <w:abstractNum w:abstractNumId="13">
    <w:nsid w:val="69826E64"/>
    <w:multiLevelType w:val="hybridMultilevel"/>
    <w:tmpl w:val="8196BF86"/>
    <w:lvl w:ilvl="0" w:tplc="25D49852">
      <w:start w:val="1"/>
      <w:numFmt w:val="bullet"/>
      <w:lvlText w:val="•"/>
      <w:lvlJc w:val="left"/>
      <w:pPr>
        <w:tabs>
          <w:tab w:val="num" w:pos="720"/>
        </w:tabs>
        <w:ind w:left="720" w:hanging="360"/>
      </w:pPr>
      <w:rPr>
        <w:rFonts w:ascii="Times New Roman" w:hAnsi="Times New Roman" w:hint="default"/>
      </w:rPr>
    </w:lvl>
    <w:lvl w:ilvl="1" w:tplc="0C3CA5AE">
      <w:start w:val="794"/>
      <w:numFmt w:val="bullet"/>
      <w:lvlText w:val="•"/>
      <w:lvlJc w:val="left"/>
      <w:pPr>
        <w:tabs>
          <w:tab w:val="num" w:pos="1440"/>
        </w:tabs>
        <w:ind w:left="1440" w:hanging="360"/>
      </w:pPr>
      <w:rPr>
        <w:rFonts w:ascii="Times New Roman" w:hAnsi="Times New Roman" w:hint="default"/>
      </w:rPr>
    </w:lvl>
    <w:lvl w:ilvl="2" w:tplc="92B6FD10" w:tentative="1">
      <w:start w:val="1"/>
      <w:numFmt w:val="bullet"/>
      <w:lvlText w:val="•"/>
      <w:lvlJc w:val="left"/>
      <w:pPr>
        <w:tabs>
          <w:tab w:val="num" w:pos="2160"/>
        </w:tabs>
        <w:ind w:left="2160" w:hanging="360"/>
      </w:pPr>
      <w:rPr>
        <w:rFonts w:ascii="Times New Roman" w:hAnsi="Times New Roman" w:hint="default"/>
      </w:rPr>
    </w:lvl>
    <w:lvl w:ilvl="3" w:tplc="18C6A90E" w:tentative="1">
      <w:start w:val="1"/>
      <w:numFmt w:val="bullet"/>
      <w:lvlText w:val="•"/>
      <w:lvlJc w:val="left"/>
      <w:pPr>
        <w:tabs>
          <w:tab w:val="num" w:pos="2880"/>
        </w:tabs>
        <w:ind w:left="2880" w:hanging="360"/>
      </w:pPr>
      <w:rPr>
        <w:rFonts w:ascii="Times New Roman" w:hAnsi="Times New Roman" w:hint="default"/>
      </w:rPr>
    </w:lvl>
    <w:lvl w:ilvl="4" w:tplc="2462200E" w:tentative="1">
      <w:start w:val="1"/>
      <w:numFmt w:val="bullet"/>
      <w:lvlText w:val="•"/>
      <w:lvlJc w:val="left"/>
      <w:pPr>
        <w:tabs>
          <w:tab w:val="num" w:pos="3600"/>
        </w:tabs>
        <w:ind w:left="3600" w:hanging="360"/>
      </w:pPr>
      <w:rPr>
        <w:rFonts w:ascii="Times New Roman" w:hAnsi="Times New Roman" w:hint="default"/>
      </w:rPr>
    </w:lvl>
    <w:lvl w:ilvl="5" w:tplc="30E2A890" w:tentative="1">
      <w:start w:val="1"/>
      <w:numFmt w:val="bullet"/>
      <w:lvlText w:val="•"/>
      <w:lvlJc w:val="left"/>
      <w:pPr>
        <w:tabs>
          <w:tab w:val="num" w:pos="4320"/>
        </w:tabs>
        <w:ind w:left="4320" w:hanging="360"/>
      </w:pPr>
      <w:rPr>
        <w:rFonts w:ascii="Times New Roman" w:hAnsi="Times New Roman" w:hint="default"/>
      </w:rPr>
    </w:lvl>
    <w:lvl w:ilvl="6" w:tplc="0DE43FBA" w:tentative="1">
      <w:start w:val="1"/>
      <w:numFmt w:val="bullet"/>
      <w:lvlText w:val="•"/>
      <w:lvlJc w:val="left"/>
      <w:pPr>
        <w:tabs>
          <w:tab w:val="num" w:pos="5040"/>
        </w:tabs>
        <w:ind w:left="5040" w:hanging="360"/>
      </w:pPr>
      <w:rPr>
        <w:rFonts w:ascii="Times New Roman" w:hAnsi="Times New Roman" w:hint="default"/>
      </w:rPr>
    </w:lvl>
    <w:lvl w:ilvl="7" w:tplc="163AFEAE" w:tentative="1">
      <w:start w:val="1"/>
      <w:numFmt w:val="bullet"/>
      <w:lvlText w:val="•"/>
      <w:lvlJc w:val="left"/>
      <w:pPr>
        <w:tabs>
          <w:tab w:val="num" w:pos="5760"/>
        </w:tabs>
        <w:ind w:left="5760" w:hanging="360"/>
      </w:pPr>
      <w:rPr>
        <w:rFonts w:ascii="Times New Roman" w:hAnsi="Times New Roman" w:hint="default"/>
      </w:rPr>
    </w:lvl>
    <w:lvl w:ilvl="8" w:tplc="26BAFD2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CF17952"/>
    <w:multiLevelType w:val="hybridMultilevel"/>
    <w:tmpl w:val="21ECDBA2"/>
    <w:lvl w:ilvl="0" w:tplc="782A6606">
      <w:numFmt w:val="bullet"/>
      <w:lvlText w:val="-"/>
      <w:lvlJc w:val="left"/>
      <w:pPr>
        <w:ind w:left="141" w:hanging="208"/>
      </w:pPr>
      <w:rPr>
        <w:rFonts w:ascii="Times New Roman" w:eastAsia="Times New Roman" w:hAnsi="Times New Roman" w:cs="Times New Roman" w:hint="default"/>
        <w:b w:val="0"/>
        <w:bCs w:val="0"/>
        <w:i w:val="0"/>
        <w:iCs w:val="0"/>
        <w:spacing w:val="0"/>
        <w:w w:val="100"/>
        <w:sz w:val="28"/>
        <w:szCs w:val="28"/>
        <w:lang w:val="ru-RU" w:eastAsia="en-US" w:bidi="ar-SA"/>
      </w:rPr>
    </w:lvl>
    <w:lvl w:ilvl="1" w:tplc="8A601B92">
      <w:numFmt w:val="bullet"/>
      <w:lvlText w:val="•"/>
      <w:lvlJc w:val="left"/>
      <w:pPr>
        <w:ind w:left="1090" w:hanging="208"/>
      </w:pPr>
      <w:rPr>
        <w:rFonts w:hint="default"/>
        <w:lang w:val="ru-RU" w:eastAsia="en-US" w:bidi="ar-SA"/>
      </w:rPr>
    </w:lvl>
    <w:lvl w:ilvl="2" w:tplc="FEE0883E">
      <w:numFmt w:val="bullet"/>
      <w:lvlText w:val="•"/>
      <w:lvlJc w:val="left"/>
      <w:pPr>
        <w:ind w:left="2040" w:hanging="208"/>
      </w:pPr>
      <w:rPr>
        <w:rFonts w:hint="default"/>
        <w:lang w:val="ru-RU" w:eastAsia="en-US" w:bidi="ar-SA"/>
      </w:rPr>
    </w:lvl>
    <w:lvl w:ilvl="3" w:tplc="203E4C78">
      <w:numFmt w:val="bullet"/>
      <w:lvlText w:val="•"/>
      <w:lvlJc w:val="left"/>
      <w:pPr>
        <w:ind w:left="2990" w:hanging="208"/>
      </w:pPr>
      <w:rPr>
        <w:rFonts w:hint="default"/>
        <w:lang w:val="ru-RU" w:eastAsia="en-US" w:bidi="ar-SA"/>
      </w:rPr>
    </w:lvl>
    <w:lvl w:ilvl="4" w:tplc="2ECE05D2">
      <w:numFmt w:val="bullet"/>
      <w:lvlText w:val="•"/>
      <w:lvlJc w:val="left"/>
      <w:pPr>
        <w:ind w:left="3940" w:hanging="208"/>
      </w:pPr>
      <w:rPr>
        <w:rFonts w:hint="default"/>
        <w:lang w:val="ru-RU" w:eastAsia="en-US" w:bidi="ar-SA"/>
      </w:rPr>
    </w:lvl>
    <w:lvl w:ilvl="5" w:tplc="C5B0A03A">
      <w:numFmt w:val="bullet"/>
      <w:lvlText w:val="•"/>
      <w:lvlJc w:val="left"/>
      <w:pPr>
        <w:ind w:left="4890" w:hanging="208"/>
      </w:pPr>
      <w:rPr>
        <w:rFonts w:hint="default"/>
        <w:lang w:val="ru-RU" w:eastAsia="en-US" w:bidi="ar-SA"/>
      </w:rPr>
    </w:lvl>
    <w:lvl w:ilvl="6" w:tplc="4ABEC464">
      <w:numFmt w:val="bullet"/>
      <w:lvlText w:val="•"/>
      <w:lvlJc w:val="left"/>
      <w:pPr>
        <w:ind w:left="5840" w:hanging="208"/>
      </w:pPr>
      <w:rPr>
        <w:rFonts w:hint="default"/>
        <w:lang w:val="ru-RU" w:eastAsia="en-US" w:bidi="ar-SA"/>
      </w:rPr>
    </w:lvl>
    <w:lvl w:ilvl="7" w:tplc="C290BC02">
      <w:numFmt w:val="bullet"/>
      <w:lvlText w:val="•"/>
      <w:lvlJc w:val="left"/>
      <w:pPr>
        <w:ind w:left="6790" w:hanging="208"/>
      </w:pPr>
      <w:rPr>
        <w:rFonts w:hint="default"/>
        <w:lang w:val="ru-RU" w:eastAsia="en-US" w:bidi="ar-SA"/>
      </w:rPr>
    </w:lvl>
    <w:lvl w:ilvl="8" w:tplc="12B4D07A">
      <w:numFmt w:val="bullet"/>
      <w:lvlText w:val="•"/>
      <w:lvlJc w:val="left"/>
      <w:pPr>
        <w:ind w:left="7740" w:hanging="208"/>
      </w:pPr>
      <w:rPr>
        <w:rFonts w:hint="default"/>
        <w:lang w:val="ru-RU" w:eastAsia="en-US" w:bidi="ar-SA"/>
      </w:rPr>
    </w:lvl>
  </w:abstractNum>
  <w:num w:numId="1">
    <w:abstractNumId w:val="12"/>
  </w:num>
  <w:num w:numId="2">
    <w:abstractNumId w:val="3"/>
  </w:num>
  <w:num w:numId="3">
    <w:abstractNumId w:val="2"/>
  </w:num>
  <w:num w:numId="4">
    <w:abstractNumId w:val="5"/>
  </w:num>
  <w:num w:numId="5">
    <w:abstractNumId w:val="15"/>
  </w:num>
  <w:num w:numId="6">
    <w:abstractNumId w:val="7"/>
  </w:num>
  <w:num w:numId="7">
    <w:abstractNumId w:val="4"/>
  </w:num>
  <w:num w:numId="8">
    <w:abstractNumId w:val="13"/>
  </w:num>
  <w:num w:numId="9">
    <w:abstractNumId w:val="8"/>
  </w:num>
  <w:num w:numId="10">
    <w:abstractNumId w:val="9"/>
  </w:num>
  <w:num w:numId="11">
    <w:abstractNumId w:val="14"/>
  </w:num>
  <w:num w:numId="1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7">
    <w:abstractNumId w:val="6"/>
  </w:num>
  <w:num w:numId="18">
    <w:abstractNumId w:val="10"/>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ulTrailSpace/>
    <w:shapeLayoutLikeWW8/>
  </w:compat>
  <w:rsids>
    <w:rsidRoot w:val="00A03135"/>
    <w:rsid w:val="0000132C"/>
    <w:rsid w:val="00006E66"/>
    <w:rsid w:val="0001252A"/>
    <w:rsid w:val="00015326"/>
    <w:rsid w:val="00024C19"/>
    <w:rsid w:val="00025BEF"/>
    <w:rsid w:val="00034CA1"/>
    <w:rsid w:val="000371DF"/>
    <w:rsid w:val="0004011A"/>
    <w:rsid w:val="00040C00"/>
    <w:rsid w:val="00043DF0"/>
    <w:rsid w:val="00044051"/>
    <w:rsid w:val="0004575B"/>
    <w:rsid w:val="0005419E"/>
    <w:rsid w:val="00064346"/>
    <w:rsid w:val="00064592"/>
    <w:rsid w:val="000648DF"/>
    <w:rsid w:val="00064D28"/>
    <w:rsid w:val="0007183B"/>
    <w:rsid w:val="0007520B"/>
    <w:rsid w:val="000813C0"/>
    <w:rsid w:val="0008171F"/>
    <w:rsid w:val="00083441"/>
    <w:rsid w:val="000848E6"/>
    <w:rsid w:val="00085E53"/>
    <w:rsid w:val="000934F5"/>
    <w:rsid w:val="00095E3A"/>
    <w:rsid w:val="000A0655"/>
    <w:rsid w:val="000A388D"/>
    <w:rsid w:val="000A46A4"/>
    <w:rsid w:val="000A66A5"/>
    <w:rsid w:val="000C1C2B"/>
    <w:rsid w:val="000C3768"/>
    <w:rsid w:val="000D16D3"/>
    <w:rsid w:val="000E2EB7"/>
    <w:rsid w:val="001036D9"/>
    <w:rsid w:val="001064A5"/>
    <w:rsid w:val="001205A9"/>
    <w:rsid w:val="00123777"/>
    <w:rsid w:val="00124C89"/>
    <w:rsid w:val="00127FD2"/>
    <w:rsid w:val="0013106B"/>
    <w:rsid w:val="00133D1D"/>
    <w:rsid w:val="00145BF9"/>
    <w:rsid w:val="00151399"/>
    <w:rsid w:val="001517FE"/>
    <w:rsid w:val="00153226"/>
    <w:rsid w:val="00153504"/>
    <w:rsid w:val="001563F7"/>
    <w:rsid w:val="00162BCE"/>
    <w:rsid w:val="00166AC8"/>
    <w:rsid w:val="001675D3"/>
    <w:rsid w:val="00170885"/>
    <w:rsid w:val="00173128"/>
    <w:rsid w:val="00195F34"/>
    <w:rsid w:val="001A43A4"/>
    <w:rsid w:val="001A43E2"/>
    <w:rsid w:val="001B19EB"/>
    <w:rsid w:val="001B38E6"/>
    <w:rsid w:val="001D54ED"/>
    <w:rsid w:val="001E14D7"/>
    <w:rsid w:val="001E5B57"/>
    <w:rsid w:val="001F06F6"/>
    <w:rsid w:val="001F128F"/>
    <w:rsid w:val="001F67E8"/>
    <w:rsid w:val="00205F4D"/>
    <w:rsid w:val="00207A1C"/>
    <w:rsid w:val="002118F8"/>
    <w:rsid w:val="00211AF4"/>
    <w:rsid w:val="00217272"/>
    <w:rsid w:val="00224A5D"/>
    <w:rsid w:val="00231A0D"/>
    <w:rsid w:val="00235B96"/>
    <w:rsid w:val="0024015B"/>
    <w:rsid w:val="0024543D"/>
    <w:rsid w:val="00251673"/>
    <w:rsid w:val="00251800"/>
    <w:rsid w:val="002576D3"/>
    <w:rsid w:val="00264BA0"/>
    <w:rsid w:val="00266314"/>
    <w:rsid w:val="0026662A"/>
    <w:rsid w:val="002763DD"/>
    <w:rsid w:val="0027765D"/>
    <w:rsid w:val="002809BE"/>
    <w:rsid w:val="00282039"/>
    <w:rsid w:val="00283CE7"/>
    <w:rsid w:val="00294448"/>
    <w:rsid w:val="00294480"/>
    <w:rsid w:val="002965D8"/>
    <w:rsid w:val="002A159E"/>
    <w:rsid w:val="002A435A"/>
    <w:rsid w:val="002C133B"/>
    <w:rsid w:val="002C3C12"/>
    <w:rsid w:val="002E33D5"/>
    <w:rsid w:val="002F0304"/>
    <w:rsid w:val="00307117"/>
    <w:rsid w:val="00322527"/>
    <w:rsid w:val="003323DB"/>
    <w:rsid w:val="003325A2"/>
    <w:rsid w:val="003375E1"/>
    <w:rsid w:val="00341C7E"/>
    <w:rsid w:val="00342E40"/>
    <w:rsid w:val="00343B97"/>
    <w:rsid w:val="003454D3"/>
    <w:rsid w:val="00346A3D"/>
    <w:rsid w:val="0035277B"/>
    <w:rsid w:val="0036065B"/>
    <w:rsid w:val="003632D1"/>
    <w:rsid w:val="003705E5"/>
    <w:rsid w:val="003737B1"/>
    <w:rsid w:val="0038438F"/>
    <w:rsid w:val="00386784"/>
    <w:rsid w:val="00387881"/>
    <w:rsid w:val="0039165B"/>
    <w:rsid w:val="00392C63"/>
    <w:rsid w:val="00393F4B"/>
    <w:rsid w:val="003C4C6D"/>
    <w:rsid w:val="003D3278"/>
    <w:rsid w:val="003E5D24"/>
    <w:rsid w:val="003E65EC"/>
    <w:rsid w:val="003F0E3F"/>
    <w:rsid w:val="003F13E7"/>
    <w:rsid w:val="00400EA2"/>
    <w:rsid w:val="00406EDA"/>
    <w:rsid w:val="00407CC7"/>
    <w:rsid w:val="004248C5"/>
    <w:rsid w:val="00425ADB"/>
    <w:rsid w:val="00427EA6"/>
    <w:rsid w:val="00431CFA"/>
    <w:rsid w:val="004355F2"/>
    <w:rsid w:val="00440261"/>
    <w:rsid w:val="0044039D"/>
    <w:rsid w:val="00444742"/>
    <w:rsid w:val="00446196"/>
    <w:rsid w:val="00450D41"/>
    <w:rsid w:val="00464860"/>
    <w:rsid w:val="0046499D"/>
    <w:rsid w:val="004670A0"/>
    <w:rsid w:val="004753E2"/>
    <w:rsid w:val="0047631A"/>
    <w:rsid w:val="00476D70"/>
    <w:rsid w:val="00480655"/>
    <w:rsid w:val="004807AD"/>
    <w:rsid w:val="00482F2C"/>
    <w:rsid w:val="0049168D"/>
    <w:rsid w:val="0049385C"/>
    <w:rsid w:val="004A13F4"/>
    <w:rsid w:val="004A54C2"/>
    <w:rsid w:val="004B33AE"/>
    <w:rsid w:val="004B6ED6"/>
    <w:rsid w:val="004D0581"/>
    <w:rsid w:val="004D2A84"/>
    <w:rsid w:val="004D4733"/>
    <w:rsid w:val="004D4F27"/>
    <w:rsid w:val="004F2B31"/>
    <w:rsid w:val="004F7AF7"/>
    <w:rsid w:val="00503461"/>
    <w:rsid w:val="005035D6"/>
    <w:rsid w:val="00504A5E"/>
    <w:rsid w:val="00505D4D"/>
    <w:rsid w:val="00506A40"/>
    <w:rsid w:val="00512E75"/>
    <w:rsid w:val="00523E5C"/>
    <w:rsid w:val="00524304"/>
    <w:rsid w:val="0052436A"/>
    <w:rsid w:val="00527842"/>
    <w:rsid w:val="00533A95"/>
    <w:rsid w:val="0053632B"/>
    <w:rsid w:val="005365AF"/>
    <w:rsid w:val="005400BD"/>
    <w:rsid w:val="00540652"/>
    <w:rsid w:val="00541FE7"/>
    <w:rsid w:val="00555636"/>
    <w:rsid w:val="00555C4F"/>
    <w:rsid w:val="00557382"/>
    <w:rsid w:val="005600E9"/>
    <w:rsid w:val="00565D32"/>
    <w:rsid w:val="00567216"/>
    <w:rsid w:val="0057129B"/>
    <w:rsid w:val="005B1B2B"/>
    <w:rsid w:val="005B2C9A"/>
    <w:rsid w:val="005B5FCB"/>
    <w:rsid w:val="005B6593"/>
    <w:rsid w:val="005C07A4"/>
    <w:rsid w:val="005C1151"/>
    <w:rsid w:val="005C2DE4"/>
    <w:rsid w:val="005C2EC1"/>
    <w:rsid w:val="005C7D77"/>
    <w:rsid w:val="005D3D7C"/>
    <w:rsid w:val="005D584F"/>
    <w:rsid w:val="005D7ACC"/>
    <w:rsid w:val="005E1409"/>
    <w:rsid w:val="005E2BFA"/>
    <w:rsid w:val="005E3059"/>
    <w:rsid w:val="005E5245"/>
    <w:rsid w:val="005E69B7"/>
    <w:rsid w:val="005E6D57"/>
    <w:rsid w:val="005F641E"/>
    <w:rsid w:val="0061091F"/>
    <w:rsid w:val="00610982"/>
    <w:rsid w:val="006134F5"/>
    <w:rsid w:val="00614893"/>
    <w:rsid w:val="00625731"/>
    <w:rsid w:val="00625A93"/>
    <w:rsid w:val="00625C4C"/>
    <w:rsid w:val="00626094"/>
    <w:rsid w:val="006335F8"/>
    <w:rsid w:val="0063455E"/>
    <w:rsid w:val="0064361C"/>
    <w:rsid w:val="0064739B"/>
    <w:rsid w:val="00647784"/>
    <w:rsid w:val="006528FD"/>
    <w:rsid w:val="00655D8A"/>
    <w:rsid w:val="006601F3"/>
    <w:rsid w:val="00660EFF"/>
    <w:rsid w:val="006649BF"/>
    <w:rsid w:val="00665458"/>
    <w:rsid w:val="0067283A"/>
    <w:rsid w:val="00673D84"/>
    <w:rsid w:val="00676730"/>
    <w:rsid w:val="006835CA"/>
    <w:rsid w:val="00690C45"/>
    <w:rsid w:val="006949FF"/>
    <w:rsid w:val="00696792"/>
    <w:rsid w:val="006972F0"/>
    <w:rsid w:val="006A09B1"/>
    <w:rsid w:val="006A6CE1"/>
    <w:rsid w:val="006B08A8"/>
    <w:rsid w:val="006B1039"/>
    <w:rsid w:val="006B1EDC"/>
    <w:rsid w:val="006B39B0"/>
    <w:rsid w:val="006C353F"/>
    <w:rsid w:val="006C60D3"/>
    <w:rsid w:val="006D14C7"/>
    <w:rsid w:val="006E044B"/>
    <w:rsid w:val="006E10C6"/>
    <w:rsid w:val="006E768C"/>
    <w:rsid w:val="006F042C"/>
    <w:rsid w:val="006F04F1"/>
    <w:rsid w:val="006F24CF"/>
    <w:rsid w:val="00703E60"/>
    <w:rsid w:val="00704EF6"/>
    <w:rsid w:val="0070614B"/>
    <w:rsid w:val="0071628B"/>
    <w:rsid w:val="00717E15"/>
    <w:rsid w:val="00717EEB"/>
    <w:rsid w:val="00725CD1"/>
    <w:rsid w:val="00726ECB"/>
    <w:rsid w:val="00730C3B"/>
    <w:rsid w:val="00732DB5"/>
    <w:rsid w:val="0073405A"/>
    <w:rsid w:val="00735342"/>
    <w:rsid w:val="00741276"/>
    <w:rsid w:val="007524DA"/>
    <w:rsid w:val="00755EBE"/>
    <w:rsid w:val="00757C6E"/>
    <w:rsid w:val="00767F7A"/>
    <w:rsid w:val="00771316"/>
    <w:rsid w:val="00775D0E"/>
    <w:rsid w:val="007767F5"/>
    <w:rsid w:val="00784EA2"/>
    <w:rsid w:val="007901D3"/>
    <w:rsid w:val="00790382"/>
    <w:rsid w:val="007A033A"/>
    <w:rsid w:val="007A7ECB"/>
    <w:rsid w:val="007B2102"/>
    <w:rsid w:val="007B4753"/>
    <w:rsid w:val="007B5C35"/>
    <w:rsid w:val="007C337F"/>
    <w:rsid w:val="007C3390"/>
    <w:rsid w:val="007C55A3"/>
    <w:rsid w:val="007D1136"/>
    <w:rsid w:val="007D5BB9"/>
    <w:rsid w:val="007D7EB6"/>
    <w:rsid w:val="007E7233"/>
    <w:rsid w:val="007F6CA4"/>
    <w:rsid w:val="00800593"/>
    <w:rsid w:val="00802E99"/>
    <w:rsid w:val="00813711"/>
    <w:rsid w:val="00822E64"/>
    <w:rsid w:val="00844AD4"/>
    <w:rsid w:val="00851369"/>
    <w:rsid w:val="008537DA"/>
    <w:rsid w:val="00853D4E"/>
    <w:rsid w:val="008545AB"/>
    <w:rsid w:val="0086067A"/>
    <w:rsid w:val="00860F30"/>
    <w:rsid w:val="008615D4"/>
    <w:rsid w:val="00861FCA"/>
    <w:rsid w:val="008654EE"/>
    <w:rsid w:val="0086719D"/>
    <w:rsid w:val="00871779"/>
    <w:rsid w:val="008760B5"/>
    <w:rsid w:val="0087727D"/>
    <w:rsid w:val="00880322"/>
    <w:rsid w:val="00884B21"/>
    <w:rsid w:val="00884EE8"/>
    <w:rsid w:val="0089080B"/>
    <w:rsid w:val="00894C53"/>
    <w:rsid w:val="0089576E"/>
    <w:rsid w:val="00897B42"/>
    <w:rsid w:val="00897E57"/>
    <w:rsid w:val="008A1BC7"/>
    <w:rsid w:val="008B501B"/>
    <w:rsid w:val="008B56DC"/>
    <w:rsid w:val="008C62EB"/>
    <w:rsid w:val="008D207E"/>
    <w:rsid w:val="008D2A98"/>
    <w:rsid w:val="008D5C88"/>
    <w:rsid w:val="008F0A75"/>
    <w:rsid w:val="008F2672"/>
    <w:rsid w:val="00901272"/>
    <w:rsid w:val="009029CA"/>
    <w:rsid w:val="00903B08"/>
    <w:rsid w:val="00914BA0"/>
    <w:rsid w:val="00923499"/>
    <w:rsid w:val="00924B3A"/>
    <w:rsid w:val="00924E50"/>
    <w:rsid w:val="0092590B"/>
    <w:rsid w:val="009265BB"/>
    <w:rsid w:val="00933B49"/>
    <w:rsid w:val="009353FF"/>
    <w:rsid w:val="00935685"/>
    <w:rsid w:val="0094028F"/>
    <w:rsid w:val="009426D7"/>
    <w:rsid w:val="00944994"/>
    <w:rsid w:val="00954E0E"/>
    <w:rsid w:val="009703E8"/>
    <w:rsid w:val="00973891"/>
    <w:rsid w:val="00974352"/>
    <w:rsid w:val="00980B13"/>
    <w:rsid w:val="009948AF"/>
    <w:rsid w:val="009B2C5E"/>
    <w:rsid w:val="009C003B"/>
    <w:rsid w:val="009D0B4D"/>
    <w:rsid w:val="009D4131"/>
    <w:rsid w:val="009E663F"/>
    <w:rsid w:val="009F570D"/>
    <w:rsid w:val="00A019CA"/>
    <w:rsid w:val="00A0237F"/>
    <w:rsid w:val="00A03135"/>
    <w:rsid w:val="00A17CCE"/>
    <w:rsid w:val="00A35FD6"/>
    <w:rsid w:val="00A44733"/>
    <w:rsid w:val="00A4595D"/>
    <w:rsid w:val="00A5073D"/>
    <w:rsid w:val="00A51B3E"/>
    <w:rsid w:val="00A54AEB"/>
    <w:rsid w:val="00A54D3C"/>
    <w:rsid w:val="00A555F7"/>
    <w:rsid w:val="00A55E7A"/>
    <w:rsid w:val="00A70BB8"/>
    <w:rsid w:val="00A7300E"/>
    <w:rsid w:val="00A73EEB"/>
    <w:rsid w:val="00A74004"/>
    <w:rsid w:val="00A77B9F"/>
    <w:rsid w:val="00A81E7D"/>
    <w:rsid w:val="00A8224E"/>
    <w:rsid w:val="00A82B97"/>
    <w:rsid w:val="00A84797"/>
    <w:rsid w:val="00A8535C"/>
    <w:rsid w:val="00A87610"/>
    <w:rsid w:val="00A93564"/>
    <w:rsid w:val="00A95B89"/>
    <w:rsid w:val="00A975CC"/>
    <w:rsid w:val="00AA5583"/>
    <w:rsid w:val="00AA6368"/>
    <w:rsid w:val="00AC02C4"/>
    <w:rsid w:val="00AC6E8B"/>
    <w:rsid w:val="00AD2E78"/>
    <w:rsid w:val="00AD37CE"/>
    <w:rsid w:val="00AD37E0"/>
    <w:rsid w:val="00AE3792"/>
    <w:rsid w:val="00AF58D5"/>
    <w:rsid w:val="00AF6B91"/>
    <w:rsid w:val="00B037F8"/>
    <w:rsid w:val="00B07EEA"/>
    <w:rsid w:val="00B40347"/>
    <w:rsid w:val="00B432EF"/>
    <w:rsid w:val="00B435B7"/>
    <w:rsid w:val="00B44F99"/>
    <w:rsid w:val="00B468F6"/>
    <w:rsid w:val="00B522C5"/>
    <w:rsid w:val="00B546A3"/>
    <w:rsid w:val="00B564DB"/>
    <w:rsid w:val="00B57418"/>
    <w:rsid w:val="00B61FF2"/>
    <w:rsid w:val="00B64494"/>
    <w:rsid w:val="00B65708"/>
    <w:rsid w:val="00B70FA1"/>
    <w:rsid w:val="00B71905"/>
    <w:rsid w:val="00B76B05"/>
    <w:rsid w:val="00B81E97"/>
    <w:rsid w:val="00B8260A"/>
    <w:rsid w:val="00B82703"/>
    <w:rsid w:val="00B855BA"/>
    <w:rsid w:val="00BB3190"/>
    <w:rsid w:val="00BC02BD"/>
    <w:rsid w:val="00BC6E6C"/>
    <w:rsid w:val="00BD028F"/>
    <w:rsid w:val="00BD4449"/>
    <w:rsid w:val="00BD545D"/>
    <w:rsid w:val="00BE26BE"/>
    <w:rsid w:val="00BF0FFB"/>
    <w:rsid w:val="00BF1326"/>
    <w:rsid w:val="00BF2DBA"/>
    <w:rsid w:val="00C00871"/>
    <w:rsid w:val="00C04358"/>
    <w:rsid w:val="00C04457"/>
    <w:rsid w:val="00C04A12"/>
    <w:rsid w:val="00C15745"/>
    <w:rsid w:val="00C2010B"/>
    <w:rsid w:val="00C22920"/>
    <w:rsid w:val="00C31A0A"/>
    <w:rsid w:val="00C32EB8"/>
    <w:rsid w:val="00C348BA"/>
    <w:rsid w:val="00C43771"/>
    <w:rsid w:val="00C47D74"/>
    <w:rsid w:val="00C521AE"/>
    <w:rsid w:val="00C72EE0"/>
    <w:rsid w:val="00C73F7D"/>
    <w:rsid w:val="00C75DF4"/>
    <w:rsid w:val="00C773CA"/>
    <w:rsid w:val="00C80C1E"/>
    <w:rsid w:val="00C830BE"/>
    <w:rsid w:val="00C842D7"/>
    <w:rsid w:val="00C90179"/>
    <w:rsid w:val="00C93C46"/>
    <w:rsid w:val="00CA35F1"/>
    <w:rsid w:val="00CA5A50"/>
    <w:rsid w:val="00CB0DE3"/>
    <w:rsid w:val="00CB13DB"/>
    <w:rsid w:val="00CD3898"/>
    <w:rsid w:val="00CE30A2"/>
    <w:rsid w:val="00CE735A"/>
    <w:rsid w:val="00CE7F82"/>
    <w:rsid w:val="00CF1DF2"/>
    <w:rsid w:val="00CF2280"/>
    <w:rsid w:val="00CF640C"/>
    <w:rsid w:val="00D01B53"/>
    <w:rsid w:val="00D03034"/>
    <w:rsid w:val="00D07A1C"/>
    <w:rsid w:val="00D15641"/>
    <w:rsid w:val="00D25D4C"/>
    <w:rsid w:val="00D26183"/>
    <w:rsid w:val="00D314DA"/>
    <w:rsid w:val="00D35CBE"/>
    <w:rsid w:val="00D41B5D"/>
    <w:rsid w:val="00D44DB9"/>
    <w:rsid w:val="00D474B9"/>
    <w:rsid w:val="00D51252"/>
    <w:rsid w:val="00D54393"/>
    <w:rsid w:val="00D60C6E"/>
    <w:rsid w:val="00D62CA7"/>
    <w:rsid w:val="00D64DB6"/>
    <w:rsid w:val="00D65F7C"/>
    <w:rsid w:val="00D72EF7"/>
    <w:rsid w:val="00D73CC3"/>
    <w:rsid w:val="00D7497A"/>
    <w:rsid w:val="00D769AB"/>
    <w:rsid w:val="00D836E6"/>
    <w:rsid w:val="00D9496E"/>
    <w:rsid w:val="00DA51E2"/>
    <w:rsid w:val="00DB4F3C"/>
    <w:rsid w:val="00DB684C"/>
    <w:rsid w:val="00DB715A"/>
    <w:rsid w:val="00DB7D10"/>
    <w:rsid w:val="00DC4AB7"/>
    <w:rsid w:val="00DD658F"/>
    <w:rsid w:val="00DE37EB"/>
    <w:rsid w:val="00DE3A37"/>
    <w:rsid w:val="00DF1605"/>
    <w:rsid w:val="00DF49BC"/>
    <w:rsid w:val="00E01C60"/>
    <w:rsid w:val="00E04C84"/>
    <w:rsid w:val="00E126D9"/>
    <w:rsid w:val="00E15A18"/>
    <w:rsid w:val="00E17EE7"/>
    <w:rsid w:val="00E210DF"/>
    <w:rsid w:val="00E3299B"/>
    <w:rsid w:val="00E363B7"/>
    <w:rsid w:val="00E40470"/>
    <w:rsid w:val="00E4070D"/>
    <w:rsid w:val="00E41B1E"/>
    <w:rsid w:val="00E57D05"/>
    <w:rsid w:val="00E65D59"/>
    <w:rsid w:val="00E66DD5"/>
    <w:rsid w:val="00E813BB"/>
    <w:rsid w:val="00E92B11"/>
    <w:rsid w:val="00EA106C"/>
    <w:rsid w:val="00EA2006"/>
    <w:rsid w:val="00EB2EA3"/>
    <w:rsid w:val="00EB5B7B"/>
    <w:rsid w:val="00EB5CED"/>
    <w:rsid w:val="00EB7A38"/>
    <w:rsid w:val="00EC1008"/>
    <w:rsid w:val="00EC1FFF"/>
    <w:rsid w:val="00EC7D3C"/>
    <w:rsid w:val="00ED0A4D"/>
    <w:rsid w:val="00EF1549"/>
    <w:rsid w:val="00EF2CCD"/>
    <w:rsid w:val="00EF4670"/>
    <w:rsid w:val="00F04241"/>
    <w:rsid w:val="00F07A6E"/>
    <w:rsid w:val="00F23E9A"/>
    <w:rsid w:val="00F35276"/>
    <w:rsid w:val="00F35513"/>
    <w:rsid w:val="00F409B5"/>
    <w:rsid w:val="00F533DD"/>
    <w:rsid w:val="00F63509"/>
    <w:rsid w:val="00F722D9"/>
    <w:rsid w:val="00F81206"/>
    <w:rsid w:val="00F90492"/>
    <w:rsid w:val="00F9107B"/>
    <w:rsid w:val="00F95392"/>
    <w:rsid w:val="00FA0AA7"/>
    <w:rsid w:val="00FA2006"/>
    <w:rsid w:val="00FA373D"/>
    <w:rsid w:val="00FB14B4"/>
    <w:rsid w:val="00FB36A5"/>
    <w:rsid w:val="00FB7E25"/>
    <w:rsid w:val="00FC463A"/>
    <w:rsid w:val="00FC4784"/>
    <w:rsid w:val="00FD70C8"/>
    <w:rsid w:val="00FD7B6A"/>
    <w:rsid w:val="00FE2067"/>
    <w:rsid w:val="00FE47D9"/>
    <w:rsid w:val="00FE6967"/>
    <w:rsid w:val="00FF2984"/>
    <w:rsid w:val="00FF3EEE"/>
    <w:rsid w:val="00FF5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13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135"/>
    <w:tblPr>
      <w:tblInd w:w="0" w:type="dxa"/>
      <w:tblCellMar>
        <w:top w:w="0" w:type="dxa"/>
        <w:left w:w="0" w:type="dxa"/>
        <w:bottom w:w="0" w:type="dxa"/>
        <w:right w:w="0" w:type="dxa"/>
      </w:tblCellMar>
    </w:tblPr>
  </w:style>
  <w:style w:type="paragraph" w:styleId="a3">
    <w:name w:val="Body Text"/>
    <w:basedOn w:val="a"/>
    <w:link w:val="a4"/>
    <w:qFormat/>
    <w:rsid w:val="00A03135"/>
    <w:pPr>
      <w:ind w:left="141" w:right="143" w:firstLine="708"/>
      <w:jc w:val="both"/>
    </w:pPr>
    <w:rPr>
      <w:sz w:val="28"/>
      <w:szCs w:val="28"/>
    </w:rPr>
  </w:style>
  <w:style w:type="paragraph" w:customStyle="1" w:styleId="Heading1">
    <w:name w:val="Heading 1"/>
    <w:basedOn w:val="a"/>
    <w:uiPriority w:val="1"/>
    <w:qFormat/>
    <w:rsid w:val="00A03135"/>
    <w:pPr>
      <w:ind w:left="821"/>
      <w:outlineLvl w:val="1"/>
    </w:pPr>
    <w:rPr>
      <w:b/>
      <w:bCs/>
      <w:sz w:val="28"/>
      <w:szCs w:val="28"/>
    </w:rPr>
  </w:style>
  <w:style w:type="paragraph" w:styleId="a5">
    <w:name w:val="List Paragraph"/>
    <w:basedOn w:val="a"/>
    <w:uiPriority w:val="34"/>
    <w:qFormat/>
    <w:rsid w:val="00A03135"/>
    <w:pPr>
      <w:ind w:left="141" w:right="140" w:firstLine="708"/>
      <w:jc w:val="both"/>
    </w:pPr>
  </w:style>
  <w:style w:type="paragraph" w:customStyle="1" w:styleId="TableParagraph">
    <w:name w:val="Table Paragraph"/>
    <w:basedOn w:val="a"/>
    <w:uiPriority w:val="1"/>
    <w:qFormat/>
    <w:rsid w:val="00A03135"/>
  </w:style>
  <w:style w:type="paragraph" w:styleId="a6">
    <w:name w:val="Normal (Web)"/>
    <w:basedOn w:val="a"/>
    <w:link w:val="a7"/>
    <w:uiPriority w:val="99"/>
    <w:unhideWhenUsed/>
    <w:rsid w:val="00162BCE"/>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162BCE"/>
    <w:rPr>
      <w:b/>
      <w:bCs/>
    </w:rPr>
  </w:style>
  <w:style w:type="paragraph" w:styleId="a9">
    <w:name w:val="header"/>
    <w:basedOn w:val="a"/>
    <w:link w:val="aa"/>
    <w:unhideWhenUsed/>
    <w:rsid w:val="00F9107B"/>
    <w:pPr>
      <w:tabs>
        <w:tab w:val="center" w:pos="4677"/>
        <w:tab w:val="right" w:pos="9355"/>
      </w:tabs>
    </w:pPr>
  </w:style>
  <w:style w:type="character" w:customStyle="1" w:styleId="aa">
    <w:name w:val="Верхний колонтитул Знак"/>
    <w:basedOn w:val="a0"/>
    <w:link w:val="a9"/>
    <w:rsid w:val="00F9107B"/>
    <w:rPr>
      <w:rFonts w:ascii="Times New Roman" w:eastAsia="Times New Roman" w:hAnsi="Times New Roman" w:cs="Times New Roman"/>
      <w:lang w:val="ru-RU"/>
    </w:rPr>
  </w:style>
  <w:style w:type="paragraph" w:styleId="ab">
    <w:name w:val="footer"/>
    <w:basedOn w:val="a"/>
    <w:link w:val="ac"/>
    <w:uiPriority w:val="99"/>
    <w:unhideWhenUsed/>
    <w:rsid w:val="00F9107B"/>
    <w:pPr>
      <w:tabs>
        <w:tab w:val="center" w:pos="4677"/>
        <w:tab w:val="right" w:pos="9355"/>
      </w:tabs>
    </w:pPr>
  </w:style>
  <w:style w:type="character" w:customStyle="1" w:styleId="ac">
    <w:name w:val="Нижний колонтитул Знак"/>
    <w:basedOn w:val="a0"/>
    <w:link w:val="ab"/>
    <w:uiPriority w:val="99"/>
    <w:rsid w:val="00F9107B"/>
    <w:rPr>
      <w:rFonts w:ascii="Times New Roman" w:eastAsia="Times New Roman" w:hAnsi="Times New Roman" w:cs="Times New Roman"/>
      <w:lang w:val="ru-RU"/>
    </w:rPr>
  </w:style>
  <w:style w:type="paragraph" w:styleId="ad">
    <w:name w:val="Document Map"/>
    <w:basedOn w:val="a"/>
    <w:link w:val="ae"/>
    <w:semiHidden/>
    <w:unhideWhenUsed/>
    <w:rsid w:val="00F9107B"/>
    <w:rPr>
      <w:rFonts w:ascii="Tahoma" w:hAnsi="Tahoma" w:cs="Tahoma"/>
      <w:sz w:val="16"/>
      <w:szCs w:val="16"/>
    </w:rPr>
  </w:style>
  <w:style w:type="character" w:customStyle="1" w:styleId="ae">
    <w:name w:val="Схема документа Знак"/>
    <w:basedOn w:val="a0"/>
    <w:link w:val="ad"/>
    <w:uiPriority w:val="99"/>
    <w:semiHidden/>
    <w:rsid w:val="00F9107B"/>
    <w:rPr>
      <w:rFonts w:ascii="Tahoma" w:eastAsia="Times New Roman" w:hAnsi="Tahoma" w:cs="Tahoma"/>
      <w:sz w:val="16"/>
      <w:szCs w:val="16"/>
      <w:lang w:val="ru-RU"/>
    </w:rPr>
  </w:style>
  <w:style w:type="paragraph" w:styleId="af">
    <w:name w:val="Balloon Text"/>
    <w:basedOn w:val="a"/>
    <w:link w:val="af0"/>
    <w:semiHidden/>
    <w:unhideWhenUsed/>
    <w:rsid w:val="00F9107B"/>
    <w:rPr>
      <w:rFonts w:ascii="Tahoma" w:hAnsi="Tahoma" w:cs="Tahoma"/>
      <w:sz w:val="16"/>
      <w:szCs w:val="16"/>
    </w:rPr>
  </w:style>
  <w:style w:type="character" w:customStyle="1" w:styleId="af0">
    <w:name w:val="Текст выноски Знак"/>
    <w:basedOn w:val="a0"/>
    <w:link w:val="af"/>
    <w:semiHidden/>
    <w:rsid w:val="00F9107B"/>
    <w:rPr>
      <w:rFonts w:ascii="Tahoma" w:eastAsia="Times New Roman" w:hAnsi="Tahoma" w:cs="Tahoma"/>
      <w:sz w:val="16"/>
      <w:szCs w:val="16"/>
      <w:lang w:val="ru-RU"/>
    </w:rPr>
  </w:style>
  <w:style w:type="table" w:styleId="af1">
    <w:name w:val="Table Grid"/>
    <w:basedOn w:val="a1"/>
    <w:rsid w:val="009B2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C4784"/>
    <w:pPr>
      <w:widowControl/>
      <w:adjustRightInd w:val="0"/>
      <w:ind w:firstLine="720"/>
    </w:pPr>
    <w:rPr>
      <w:rFonts w:ascii="Arial" w:eastAsia="Times New Roman" w:hAnsi="Arial" w:cs="Arial"/>
      <w:sz w:val="20"/>
      <w:szCs w:val="20"/>
      <w:lang w:val="ru-RU" w:eastAsia="ru-RU"/>
    </w:rPr>
  </w:style>
  <w:style w:type="character" w:customStyle="1" w:styleId="apple-converted-space">
    <w:name w:val="apple-converted-space"/>
    <w:basedOn w:val="a0"/>
    <w:rsid w:val="00B037F8"/>
  </w:style>
  <w:style w:type="character" w:styleId="af2">
    <w:name w:val="page number"/>
    <w:basedOn w:val="a0"/>
    <w:rsid w:val="00B037F8"/>
  </w:style>
  <w:style w:type="character" w:customStyle="1" w:styleId="a4">
    <w:name w:val="Основной текст Знак"/>
    <w:basedOn w:val="a0"/>
    <w:link w:val="a3"/>
    <w:rsid w:val="00B037F8"/>
    <w:rPr>
      <w:rFonts w:ascii="Times New Roman" w:eastAsia="Times New Roman" w:hAnsi="Times New Roman" w:cs="Times New Roman"/>
      <w:sz w:val="28"/>
      <w:szCs w:val="28"/>
      <w:lang w:val="ru-RU"/>
    </w:rPr>
  </w:style>
  <w:style w:type="paragraph" w:customStyle="1" w:styleId="ConsPlusTitle">
    <w:name w:val="ConsPlusTitle"/>
    <w:uiPriority w:val="99"/>
    <w:rsid w:val="00B037F8"/>
    <w:pPr>
      <w:widowControl/>
      <w:adjustRightInd w:val="0"/>
    </w:pPr>
    <w:rPr>
      <w:rFonts w:ascii="Tahoma" w:eastAsia="Times New Roman" w:hAnsi="Tahoma" w:cs="Tahoma"/>
      <w:b/>
      <w:bCs/>
      <w:sz w:val="20"/>
      <w:szCs w:val="20"/>
      <w:lang w:val="ru-RU" w:eastAsia="ru-RU"/>
    </w:rPr>
  </w:style>
  <w:style w:type="character" w:customStyle="1" w:styleId="a7">
    <w:name w:val="Обычный (веб) Знак"/>
    <w:basedOn w:val="a0"/>
    <w:link w:val="a6"/>
    <w:uiPriority w:val="99"/>
    <w:locked/>
    <w:rsid w:val="00B037F8"/>
    <w:rPr>
      <w:rFonts w:ascii="Times New Roman" w:eastAsia="Times New Roman" w:hAnsi="Times New Roman" w:cs="Times New Roman"/>
      <w:sz w:val="24"/>
      <w:szCs w:val="24"/>
      <w:lang w:val="ru-RU" w:eastAsia="ru-RU"/>
    </w:rPr>
  </w:style>
  <w:style w:type="paragraph" w:styleId="af3">
    <w:name w:val="footnote text"/>
    <w:basedOn w:val="a"/>
    <w:link w:val="af4"/>
    <w:rsid w:val="00B037F8"/>
    <w:pPr>
      <w:widowControl/>
      <w:autoSpaceDE/>
      <w:autoSpaceDN/>
    </w:pPr>
    <w:rPr>
      <w:sz w:val="20"/>
      <w:szCs w:val="20"/>
      <w:lang w:eastAsia="ru-RU"/>
    </w:rPr>
  </w:style>
  <w:style w:type="character" w:customStyle="1" w:styleId="af4">
    <w:name w:val="Текст сноски Знак"/>
    <w:basedOn w:val="a0"/>
    <w:link w:val="af3"/>
    <w:rsid w:val="00B037F8"/>
    <w:rPr>
      <w:rFonts w:ascii="Times New Roman" w:eastAsia="Times New Roman" w:hAnsi="Times New Roman" w:cs="Times New Roman"/>
      <w:sz w:val="20"/>
      <w:szCs w:val="20"/>
      <w:lang w:val="ru-RU" w:eastAsia="ru-RU"/>
    </w:rPr>
  </w:style>
  <w:style w:type="character" w:styleId="af5">
    <w:name w:val="footnote reference"/>
    <w:basedOn w:val="a0"/>
    <w:rsid w:val="00B037F8"/>
    <w:rPr>
      <w:vertAlign w:val="superscript"/>
    </w:rPr>
  </w:style>
  <w:style w:type="paragraph" w:customStyle="1" w:styleId="ConsPlusNonformat">
    <w:name w:val="ConsPlusNonformat"/>
    <w:uiPriority w:val="99"/>
    <w:rsid w:val="00B037F8"/>
    <w:pPr>
      <w:widowControl/>
      <w:adjustRightInd w:val="0"/>
    </w:pPr>
    <w:rPr>
      <w:rFonts w:ascii="Courier New" w:eastAsia="Times New Roman" w:hAnsi="Courier New" w:cs="Courier New"/>
      <w:sz w:val="20"/>
      <w:szCs w:val="20"/>
      <w:lang w:val="ru-RU" w:eastAsia="ru-RU"/>
    </w:rPr>
  </w:style>
  <w:style w:type="paragraph" w:customStyle="1" w:styleId="rvps143">
    <w:name w:val="rvps143"/>
    <w:basedOn w:val="a"/>
    <w:rsid w:val="00B037F8"/>
    <w:pPr>
      <w:widowControl/>
      <w:autoSpaceDE/>
      <w:autoSpaceDN/>
      <w:spacing w:before="100" w:beforeAutospacing="1" w:after="100" w:afterAutospacing="1"/>
    </w:pPr>
    <w:rPr>
      <w:sz w:val="24"/>
      <w:szCs w:val="24"/>
      <w:lang w:eastAsia="ru-RU"/>
    </w:rPr>
  </w:style>
  <w:style w:type="character" w:customStyle="1" w:styleId="rvts145">
    <w:name w:val="rvts145"/>
    <w:basedOn w:val="a0"/>
    <w:rsid w:val="00B037F8"/>
  </w:style>
  <w:style w:type="character" w:customStyle="1" w:styleId="af6">
    <w:name w:val="Основной текст + Полужирный"/>
    <w:aliases w:val="Интервал 0 pt"/>
    <w:basedOn w:val="a0"/>
    <w:rsid w:val="00B037F8"/>
    <w:rPr>
      <w:rFonts w:ascii="Times New Roman" w:hAnsi="Times New Roman" w:cs="Times New Roman" w:hint="default"/>
      <w:b/>
      <w:bCs/>
      <w:strike w:val="0"/>
      <w:dstrike w:val="0"/>
      <w:spacing w:val="-9"/>
      <w:sz w:val="23"/>
      <w:szCs w:val="23"/>
      <w:u w:val="none"/>
      <w:effect w:val="none"/>
    </w:rPr>
  </w:style>
  <w:style w:type="character" w:styleId="af7">
    <w:name w:val="Hyperlink"/>
    <w:basedOn w:val="a0"/>
    <w:uiPriority w:val="99"/>
    <w:unhideWhenUsed/>
    <w:rsid w:val="00B037F8"/>
    <w:rPr>
      <w:color w:val="0000FF"/>
      <w:u w:val="single"/>
    </w:rPr>
  </w:style>
  <w:style w:type="paragraph" w:customStyle="1" w:styleId="Default">
    <w:name w:val="Default"/>
    <w:rsid w:val="00B037F8"/>
    <w:pPr>
      <w:widowControl/>
      <w:adjustRightInd w:val="0"/>
    </w:pPr>
    <w:rPr>
      <w:rFonts w:ascii="Trebuchet MS" w:eastAsia="Times New Roman" w:hAnsi="Trebuchet MS" w:cs="Trebuchet MS"/>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832392">
      <w:bodyDiv w:val="1"/>
      <w:marLeft w:val="0"/>
      <w:marRight w:val="0"/>
      <w:marTop w:val="0"/>
      <w:marBottom w:val="0"/>
      <w:divBdr>
        <w:top w:val="none" w:sz="0" w:space="0" w:color="auto"/>
        <w:left w:val="none" w:sz="0" w:space="0" w:color="auto"/>
        <w:bottom w:val="none" w:sz="0" w:space="0" w:color="auto"/>
        <w:right w:val="none" w:sz="0" w:space="0" w:color="auto"/>
      </w:divBdr>
      <w:divsChild>
        <w:div w:id="193731966">
          <w:marLeft w:val="547"/>
          <w:marRight w:val="0"/>
          <w:marTop w:val="0"/>
          <w:marBottom w:val="0"/>
          <w:divBdr>
            <w:top w:val="none" w:sz="0" w:space="0" w:color="auto"/>
            <w:left w:val="none" w:sz="0" w:space="0" w:color="auto"/>
            <w:bottom w:val="none" w:sz="0" w:space="0" w:color="auto"/>
            <w:right w:val="none" w:sz="0" w:space="0" w:color="auto"/>
          </w:divBdr>
        </w:div>
      </w:divsChild>
    </w:div>
    <w:div w:id="914508269">
      <w:bodyDiv w:val="1"/>
      <w:marLeft w:val="0"/>
      <w:marRight w:val="0"/>
      <w:marTop w:val="0"/>
      <w:marBottom w:val="0"/>
      <w:divBdr>
        <w:top w:val="none" w:sz="0" w:space="0" w:color="auto"/>
        <w:left w:val="none" w:sz="0" w:space="0" w:color="auto"/>
        <w:bottom w:val="none" w:sz="0" w:space="0" w:color="auto"/>
        <w:right w:val="none" w:sz="0" w:space="0" w:color="auto"/>
      </w:divBdr>
      <w:divsChild>
        <w:div w:id="87434005">
          <w:marLeft w:val="1800"/>
          <w:marRight w:val="0"/>
          <w:marTop w:val="0"/>
          <w:marBottom w:val="0"/>
          <w:divBdr>
            <w:top w:val="none" w:sz="0" w:space="0" w:color="auto"/>
            <w:left w:val="none" w:sz="0" w:space="0" w:color="auto"/>
            <w:bottom w:val="none" w:sz="0" w:space="0" w:color="auto"/>
            <w:right w:val="none" w:sz="0" w:space="0" w:color="auto"/>
          </w:divBdr>
        </w:div>
        <w:div w:id="215121488">
          <w:marLeft w:val="1800"/>
          <w:marRight w:val="0"/>
          <w:marTop w:val="0"/>
          <w:marBottom w:val="0"/>
          <w:divBdr>
            <w:top w:val="none" w:sz="0" w:space="0" w:color="auto"/>
            <w:left w:val="none" w:sz="0" w:space="0" w:color="auto"/>
            <w:bottom w:val="none" w:sz="0" w:space="0" w:color="auto"/>
            <w:right w:val="none" w:sz="0" w:space="0" w:color="auto"/>
          </w:divBdr>
        </w:div>
        <w:div w:id="264119845">
          <w:marLeft w:val="1166"/>
          <w:marRight w:val="0"/>
          <w:marTop w:val="0"/>
          <w:marBottom w:val="0"/>
          <w:divBdr>
            <w:top w:val="none" w:sz="0" w:space="0" w:color="auto"/>
            <w:left w:val="none" w:sz="0" w:space="0" w:color="auto"/>
            <w:bottom w:val="none" w:sz="0" w:space="0" w:color="auto"/>
            <w:right w:val="none" w:sz="0" w:space="0" w:color="auto"/>
          </w:divBdr>
        </w:div>
        <w:div w:id="538199821">
          <w:marLeft w:val="1800"/>
          <w:marRight w:val="0"/>
          <w:marTop w:val="0"/>
          <w:marBottom w:val="0"/>
          <w:divBdr>
            <w:top w:val="none" w:sz="0" w:space="0" w:color="auto"/>
            <w:left w:val="none" w:sz="0" w:space="0" w:color="auto"/>
            <w:bottom w:val="none" w:sz="0" w:space="0" w:color="auto"/>
            <w:right w:val="none" w:sz="0" w:space="0" w:color="auto"/>
          </w:divBdr>
        </w:div>
        <w:div w:id="893391086">
          <w:marLeft w:val="1800"/>
          <w:marRight w:val="0"/>
          <w:marTop w:val="0"/>
          <w:marBottom w:val="0"/>
          <w:divBdr>
            <w:top w:val="none" w:sz="0" w:space="0" w:color="auto"/>
            <w:left w:val="none" w:sz="0" w:space="0" w:color="auto"/>
            <w:bottom w:val="none" w:sz="0" w:space="0" w:color="auto"/>
            <w:right w:val="none" w:sz="0" w:space="0" w:color="auto"/>
          </w:divBdr>
        </w:div>
        <w:div w:id="1079017302">
          <w:marLeft w:val="1800"/>
          <w:marRight w:val="0"/>
          <w:marTop w:val="0"/>
          <w:marBottom w:val="0"/>
          <w:divBdr>
            <w:top w:val="none" w:sz="0" w:space="0" w:color="auto"/>
            <w:left w:val="none" w:sz="0" w:space="0" w:color="auto"/>
            <w:bottom w:val="none" w:sz="0" w:space="0" w:color="auto"/>
            <w:right w:val="none" w:sz="0" w:space="0" w:color="auto"/>
          </w:divBdr>
        </w:div>
        <w:div w:id="1188173759">
          <w:marLeft w:val="547"/>
          <w:marRight w:val="0"/>
          <w:marTop w:val="0"/>
          <w:marBottom w:val="0"/>
          <w:divBdr>
            <w:top w:val="none" w:sz="0" w:space="0" w:color="auto"/>
            <w:left w:val="none" w:sz="0" w:space="0" w:color="auto"/>
            <w:bottom w:val="none" w:sz="0" w:space="0" w:color="auto"/>
            <w:right w:val="none" w:sz="0" w:space="0" w:color="auto"/>
          </w:divBdr>
        </w:div>
        <w:div w:id="1363824840">
          <w:marLeft w:val="1166"/>
          <w:marRight w:val="0"/>
          <w:marTop w:val="0"/>
          <w:marBottom w:val="0"/>
          <w:divBdr>
            <w:top w:val="none" w:sz="0" w:space="0" w:color="auto"/>
            <w:left w:val="none" w:sz="0" w:space="0" w:color="auto"/>
            <w:bottom w:val="none" w:sz="0" w:space="0" w:color="auto"/>
            <w:right w:val="none" w:sz="0" w:space="0" w:color="auto"/>
          </w:divBdr>
        </w:div>
        <w:div w:id="1424493397">
          <w:marLeft w:val="1800"/>
          <w:marRight w:val="0"/>
          <w:marTop w:val="0"/>
          <w:marBottom w:val="0"/>
          <w:divBdr>
            <w:top w:val="none" w:sz="0" w:space="0" w:color="auto"/>
            <w:left w:val="none" w:sz="0" w:space="0" w:color="auto"/>
            <w:bottom w:val="none" w:sz="0" w:space="0" w:color="auto"/>
            <w:right w:val="none" w:sz="0" w:space="0" w:color="auto"/>
          </w:divBdr>
        </w:div>
        <w:div w:id="1690108020">
          <w:marLeft w:val="1800"/>
          <w:marRight w:val="0"/>
          <w:marTop w:val="0"/>
          <w:marBottom w:val="0"/>
          <w:divBdr>
            <w:top w:val="none" w:sz="0" w:space="0" w:color="auto"/>
            <w:left w:val="none" w:sz="0" w:space="0" w:color="auto"/>
            <w:bottom w:val="none" w:sz="0" w:space="0" w:color="auto"/>
            <w:right w:val="none" w:sz="0" w:space="0" w:color="auto"/>
          </w:divBdr>
        </w:div>
        <w:div w:id="1691226390">
          <w:marLeft w:val="1800"/>
          <w:marRight w:val="0"/>
          <w:marTop w:val="0"/>
          <w:marBottom w:val="0"/>
          <w:divBdr>
            <w:top w:val="none" w:sz="0" w:space="0" w:color="auto"/>
            <w:left w:val="none" w:sz="0" w:space="0" w:color="auto"/>
            <w:bottom w:val="none" w:sz="0" w:space="0" w:color="auto"/>
            <w:right w:val="none" w:sz="0" w:space="0" w:color="auto"/>
          </w:divBdr>
        </w:div>
        <w:div w:id="1722246200">
          <w:marLeft w:val="1800"/>
          <w:marRight w:val="0"/>
          <w:marTop w:val="0"/>
          <w:marBottom w:val="0"/>
          <w:divBdr>
            <w:top w:val="none" w:sz="0" w:space="0" w:color="auto"/>
            <w:left w:val="none" w:sz="0" w:space="0" w:color="auto"/>
            <w:bottom w:val="none" w:sz="0" w:space="0" w:color="auto"/>
            <w:right w:val="none" w:sz="0" w:space="0" w:color="auto"/>
          </w:divBdr>
        </w:div>
        <w:div w:id="2016223088">
          <w:marLeft w:val="1166"/>
          <w:marRight w:val="0"/>
          <w:marTop w:val="0"/>
          <w:marBottom w:val="0"/>
          <w:divBdr>
            <w:top w:val="none" w:sz="0" w:space="0" w:color="auto"/>
            <w:left w:val="none" w:sz="0" w:space="0" w:color="auto"/>
            <w:bottom w:val="none" w:sz="0" w:space="0" w:color="auto"/>
            <w:right w:val="none" w:sz="0" w:space="0" w:color="auto"/>
          </w:divBdr>
        </w:div>
        <w:div w:id="2030403426">
          <w:marLeft w:val="1800"/>
          <w:marRight w:val="0"/>
          <w:marTop w:val="0"/>
          <w:marBottom w:val="0"/>
          <w:divBdr>
            <w:top w:val="none" w:sz="0" w:space="0" w:color="auto"/>
            <w:left w:val="none" w:sz="0" w:space="0" w:color="auto"/>
            <w:bottom w:val="none" w:sz="0" w:space="0" w:color="auto"/>
            <w:right w:val="none" w:sz="0" w:space="0" w:color="auto"/>
          </w:divBdr>
        </w:div>
        <w:div w:id="2057193522">
          <w:marLeft w:val="1800"/>
          <w:marRight w:val="0"/>
          <w:marTop w:val="0"/>
          <w:marBottom w:val="0"/>
          <w:divBdr>
            <w:top w:val="none" w:sz="0" w:space="0" w:color="auto"/>
            <w:left w:val="none" w:sz="0" w:space="0" w:color="auto"/>
            <w:bottom w:val="none" w:sz="0" w:space="0" w:color="auto"/>
            <w:right w:val="none" w:sz="0" w:space="0" w:color="auto"/>
          </w:divBdr>
        </w:div>
        <w:div w:id="2080321319">
          <w:marLeft w:val="1166"/>
          <w:marRight w:val="0"/>
          <w:marTop w:val="0"/>
          <w:marBottom w:val="0"/>
          <w:divBdr>
            <w:top w:val="none" w:sz="0" w:space="0" w:color="auto"/>
            <w:left w:val="none" w:sz="0" w:space="0" w:color="auto"/>
            <w:bottom w:val="none" w:sz="0" w:space="0" w:color="auto"/>
            <w:right w:val="none" w:sz="0" w:space="0" w:color="auto"/>
          </w:divBdr>
        </w:div>
      </w:divsChild>
    </w:div>
    <w:div w:id="980767105">
      <w:bodyDiv w:val="1"/>
      <w:marLeft w:val="0"/>
      <w:marRight w:val="0"/>
      <w:marTop w:val="0"/>
      <w:marBottom w:val="0"/>
      <w:divBdr>
        <w:top w:val="none" w:sz="0" w:space="0" w:color="auto"/>
        <w:left w:val="none" w:sz="0" w:space="0" w:color="auto"/>
        <w:bottom w:val="none" w:sz="0" w:space="0" w:color="auto"/>
        <w:right w:val="none" w:sz="0" w:space="0" w:color="auto"/>
      </w:divBdr>
      <w:divsChild>
        <w:div w:id="750784114">
          <w:marLeft w:val="547"/>
          <w:marRight w:val="0"/>
          <w:marTop w:val="0"/>
          <w:marBottom w:val="0"/>
          <w:divBdr>
            <w:top w:val="none" w:sz="0" w:space="0" w:color="auto"/>
            <w:left w:val="none" w:sz="0" w:space="0" w:color="auto"/>
            <w:bottom w:val="none" w:sz="0" w:space="0" w:color="auto"/>
            <w:right w:val="none" w:sz="0" w:space="0" w:color="auto"/>
          </w:divBdr>
        </w:div>
        <w:div w:id="1326275088">
          <w:marLeft w:val="547"/>
          <w:marRight w:val="0"/>
          <w:marTop w:val="0"/>
          <w:marBottom w:val="0"/>
          <w:divBdr>
            <w:top w:val="none" w:sz="0" w:space="0" w:color="auto"/>
            <w:left w:val="none" w:sz="0" w:space="0" w:color="auto"/>
            <w:bottom w:val="none" w:sz="0" w:space="0" w:color="auto"/>
            <w:right w:val="none" w:sz="0" w:space="0" w:color="auto"/>
          </w:divBdr>
        </w:div>
      </w:divsChild>
    </w:div>
    <w:div w:id="1111974937">
      <w:bodyDiv w:val="1"/>
      <w:marLeft w:val="0"/>
      <w:marRight w:val="0"/>
      <w:marTop w:val="0"/>
      <w:marBottom w:val="0"/>
      <w:divBdr>
        <w:top w:val="none" w:sz="0" w:space="0" w:color="auto"/>
        <w:left w:val="none" w:sz="0" w:space="0" w:color="auto"/>
        <w:bottom w:val="none" w:sz="0" w:space="0" w:color="auto"/>
        <w:right w:val="none" w:sz="0" w:space="0" w:color="auto"/>
      </w:divBdr>
      <w:divsChild>
        <w:div w:id="101531874">
          <w:marLeft w:val="1800"/>
          <w:marRight w:val="0"/>
          <w:marTop w:val="0"/>
          <w:marBottom w:val="0"/>
          <w:divBdr>
            <w:top w:val="none" w:sz="0" w:space="0" w:color="auto"/>
            <w:left w:val="none" w:sz="0" w:space="0" w:color="auto"/>
            <w:bottom w:val="none" w:sz="0" w:space="0" w:color="auto"/>
            <w:right w:val="none" w:sz="0" w:space="0" w:color="auto"/>
          </w:divBdr>
        </w:div>
        <w:div w:id="216740596">
          <w:marLeft w:val="1800"/>
          <w:marRight w:val="0"/>
          <w:marTop w:val="0"/>
          <w:marBottom w:val="0"/>
          <w:divBdr>
            <w:top w:val="none" w:sz="0" w:space="0" w:color="auto"/>
            <w:left w:val="none" w:sz="0" w:space="0" w:color="auto"/>
            <w:bottom w:val="none" w:sz="0" w:space="0" w:color="auto"/>
            <w:right w:val="none" w:sz="0" w:space="0" w:color="auto"/>
          </w:divBdr>
        </w:div>
        <w:div w:id="262998603">
          <w:marLeft w:val="1800"/>
          <w:marRight w:val="0"/>
          <w:marTop w:val="0"/>
          <w:marBottom w:val="0"/>
          <w:divBdr>
            <w:top w:val="none" w:sz="0" w:space="0" w:color="auto"/>
            <w:left w:val="none" w:sz="0" w:space="0" w:color="auto"/>
            <w:bottom w:val="none" w:sz="0" w:space="0" w:color="auto"/>
            <w:right w:val="none" w:sz="0" w:space="0" w:color="auto"/>
          </w:divBdr>
        </w:div>
        <w:div w:id="478572095">
          <w:marLeft w:val="1800"/>
          <w:marRight w:val="0"/>
          <w:marTop w:val="0"/>
          <w:marBottom w:val="0"/>
          <w:divBdr>
            <w:top w:val="none" w:sz="0" w:space="0" w:color="auto"/>
            <w:left w:val="none" w:sz="0" w:space="0" w:color="auto"/>
            <w:bottom w:val="none" w:sz="0" w:space="0" w:color="auto"/>
            <w:right w:val="none" w:sz="0" w:space="0" w:color="auto"/>
          </w:divBdr>
        </w:div>
        <w:div w:id="644355125">
          <w:marLeft w:val="547"/>
          <w:marRight w:val="0"/>
          <w:marTop w:val="0"/>
          <w:marBottom w:val="0"/>
          <w:divBdr>
            <w:top w:val="none" w:sz="0" w:space="0" w:color="auto"/>
            <w:left w:val="none" w:sz="0" w:space="0" w:color="auto"/>
            <w:bottom w:val="none" w:sz="0" w:space="0" w:color="auto"/>
            <w:right w:val="none" w:sz="0" w:space="0" w:color="auto"/>
          </w:divBdr>
        </w:div>
        <w:div w:id="686711517">
          <w:marLeft w:val="1800"/>
          <w:marRight w:val="0"/>
          <w:marTop w:val="0"/>
          <w:marBottom w:val="0"/>
          <w:divBdr>
            <w:top w:val="none" w:sz="0" w:space="0" w:color="auto"/>
            <w:left w:val="none" w:sz="0" w:space="0" w:color="auto"/>
            <w:bottom w:val="none" w:sz="0" w:space="0" w:color="auto"/>
            <w:right w:val="none" w:sz="0" w:space="0" w:color="auto"/>
          </w:divBdr>
        </w:div>
        <w:div w:id="955911375">
          <w:marLeft w:val="1800"/>
          <w:marRight w:val="0"/>
          <w:marTop w:val="0"/>
          <w:marBottom w:val="0"/>
          <w:divBdr>
            <w:top w:val="none" w:sz="0" w:space="0" w:color="auto"/>
            <w:left w:val="none" w:sz="0" w:space="0" w:color="auto"/>
            <w:bottom w:val="none" w:sz="0" w:space="0" w:color="auto"/>
            <w:right w:val="none" w:sz="0" w:space="0" w:color="auto"/>
          </w:divBdr>
        </w:div>
        <w:div w:id="1031224682">
          <w:marLeft w:val="1800"/>
          <w:marRight w:val="0"/>
          <w:marTop w:val="0"/>
          <w:marBottom w:val="0"/>
          <w:divBdr>
            <w:top w:val="none" w:sz="0" w:space="0" w:color="auto"/>
            <w:left w:val="none" w:sz="0" w:space="0" w:color="auto"/>
            <w:bottom w:val="none" w:sz="0" w:space="0" w:color="auto"/>
            <w:right w:val="none" w:sz="0" w:space="0" w:color="auto"/>
          </w:divBdr>
        </w:div>
        <w:div w:id="1266310697">
          <w:marLeft w:val="1166"/>
          <w:marRight w:val="0"/>
          <w:marTop w:val="0"/>
          <w:marBottom w:val="0"/>
          <w:divBdr>
            <w:top w:val="none" w:sz="0" w:space="0" w:color="auto"/>
            <w:left w:val="none" w:sz="0" w:space="0" w:color="auto"/>
            <w:bottom w:val="none" w:sz="0" w:space="0" w:color="auto"/>
            <w:right w:val="none" w:sz="0" w:space="0" w:color="auto"/>
          </w:divBdr>
        </w:div>
        <w:div w:id="1369259949">
          <w:marLeft w:val="1800"/>
          <w:marRight w:val="0"/>
          <w:marTop w:val="0"/>
          <w:marBottom w:val="0"/>
          <w:divBdr>
            <w:top w:val="none" w:sz="0" w:space="0" w:color="auto"/>
            <w:left w:val="none" w:sz="0" w:space="0" w:color="auto"/>
            <w:bottom w:val="none" w:sz="0" w:space="0" w:color="auto"/>
            <w:right w:val="none" w:sz="0" w:space="0" w:color="auto"/>
          </w:divBdr>
        </w:div>
        <w:div w:id="1551454828">
          <w:marLeft w:val="1800"/>
          <w:marRight w:val="0"/>
          <w:marTop w:val="0"/>
          <w:marBottom w:val="0"/>
          <w:divBdr>
            <w:top w:val="none" w:sz="0" w:space="0" w:color="auto"/>
            <w:left w:val="none" w:sz="0" w:space="0" w:color="auto"/>
            <w:bottom w:val="none" w:sz="0" w:space="0" w:color="auto"/>
            <w:right w:val="none" w:sz="0" w:space="0" w:color="auto"/>
          </w:divBdr>
        </w:div>
        <w:div w:id="1636178020">
          <w:marLeft w:val="1800"/>
          <w:marRight w:val="0"/>
          <w:marTop w:val="0"/>
          <w:marBottom w:val="0"/>
          <w:divBdr>
            <w:top w:val="none" w:sz="0" w:space="0" w:color="auto"/>
            <w:left w:val="none" w:sz="0" w:space="0" w:color="auto"/>
            <w:bottom w:val="none" w:sz="0" w:space="0" w:color="auto"/>
            <w:right w:val="none" w:sz="0" w:space="0" w:color="auto"/>
          </w:divBdr>
        </w:div>
        <w:div w:id="1867981591">
          <w:marLeft w:val="1800"/>
          <w:marRight w:val="0"/>
          <w:marTop w:val="0"/>
          <w:marBottom w:val="0"/>
          <w:divBdr>
            <w:top w:val="none" w:sz="0" w:space="0" w:color="auto"/>
            <w:left w:val="none" w:sz="0" w:space="0" w:color="auto"/>
            <w:bottom w:val="none" w:sz="0" w:space="0" w:color="auto"/>
            <w:right w:val="none" w:sz="0" w:space="0" w:color="auto"/>
          </w:divBdr>
        </w:div>
        <w:div w:id="1884751379">
          <w:marLeft w:val="1166"/>
          <w:marRight w:val="0"/>
          <w:marTop w:val="0"/>
          <w:marBottom w:val="0"/>
          <w:divBdr>
            <w:top w:val="none" w:sz="0" w:space="0" w:color="auto"/>
            <w:left w:val="none" w:sz="0" w:space="0" w:color="auto"/>
            <w:bottom w:val="none" w:sz="0" w:space="0" w:color="auto"/>
            <w:right w:val="none" w:sz="0" w:space="0" w:color="auto"/>
          </w:divBdr>
        </w:div>
        <w:div w:id="1891651353">
          <w:marLeft w:val="1166"/>
          <w:marRight w:val="0"/>
          <w:marTop w:val="0"/>
          <w:marBottom w:val="0"/>
          <w:divBdr>
            <w:top w:val="none" w:sz="0" w:space="0" w:color="auto"/>
            <w:left w:val="none" w:sz="0" w:space="0" w:color="auto"/>
            <w:bottom w:val="none" w:sz="0" w:space="0" w:color="auto"/>
            <w:right w:val="none" w:sz="0" w:space="0" w:color="auto"/>
          </w:divBdr>
        </w:div>
        <w:div w:id="2090999343">
          <w:marLeft w:val="1166"/>
          <w:marRight w:val="0"/>
          <w:marTop w:val="0"/>
          <w:marBottom w:val="0"/>
          <w:divBdr>
            <w:top w:val="none" w:sz="0" w:space="0" w:color="auto"/>
            <w:left w:val="none" w:sz="0" w:space="0" w:color="auto"/>
            <w:bottom w:val="none" w:sz="0" w:space="0" w:color="auto"/>
            <w:right w:val="none" w:sz="0" w:space="0" w:color="auto"/>
          </w:divBdr>
        </w:div>
      </w:divsChild>
    </w:div>
    <w:div w:id="1181358395">
      <w:bodyDiv w:val="1"/>
      <w:marLeft w:val="0"/>
      <w:marRight w:val="0"/>
      <w:marTop w:val="0"/>
      <w:marBottom w:val="0"/>
      <w:divBdr>
        <w:top w:val="none" w:sz="0" w:space="0" w:color="auto"/>
        <w:left w:val="none" w:sz="0" w:space="0" w:color="auto"/>
        <w:bottom w:val="none" w:sz="0" w:space="0" w:color="auto"/>
        <w:right w:val="none" w:sz="0" w:space="0" w:color="auto"/>
      </w:divBdr>
    </w:div>
    <w:div w:id="1435788272">
      <w:bodyDiv w:val="1"/>
      <w:marLeft w:val="0"/>
      <w:marRight w:val="0"/>
      <w:marTop w:val="0"/>
      <w:marBottom w:val="0"/>
      <w:divBdr>
        <w:top w:val="none" w:sz="0" w:space="0" w:color="auto"/>
        <w:left w:val="none" w:sz="0" w:space="0" w:color="auto"/>
        <w:bottom w:val="none" w:sz="0" w:space="0" w:color="auto"/>
        <w:right w:val="none" w:sz="0" w:space="0" w:color="auto"/>
      </w:divBdr>
      <w:divsChild>
        <w:div w:id="48190605">
          <w:marLeft w:val="1166"/>
          <w:marRight w:val="0"/>
          <w:marTop w:val="0"/>
          <w:marBottom w:val="0"/>
          <w:divBdr>
            <w:top w:val="none" w:sz="0" w:space="0" w:color="auto"/>
            <w:left w:val="none" w:sz="0" w:space="0" w:color="auto"/>
            <w:bottom w:val="none" w:sz="0" w:space="0" w:color="auto"/>
            <w:right w:val="none" w:sz="0" w:space="0" w:color="auto"/>
          </w:divBdr>
        </w:div>
        <w:div w:id="52969299">
          <w:marLeft w:val="547"/>
          <w:marRight w:val="0"/>
          <w:marTop w:val="0"/>
          <w:marBottom w:val="0"/>
          <w:divBdr>
            <w:top w:val="none" w:sz="0" w:space="0" w:color="auto"/>
            <w:left w:val="none" w:sz="0" w:space="0" w:color="auto"/>
            <w:bottom w:val="none" w:sz="0" w:space="0" w:color="auto"/>
            <w:right w:val="none" w:sz="0" w:space="0" w:color="auto"/>
          </w:divBdr>
        </w:div>
        <w:div w:id="121963246">
          <w:marLeft w:val="1166"/>
          <w:marRight w:val="0"/>
          <w:marTop w:val="0"/>
          <w:marBottom w:val="0"/>
          <w:divBdr>
            <w:top w:val="none" w:sz="0" w:space="0" w:color="auto"/>
            <w:left w:val="none" w:sz="0" w:space="0" w:color="auto"/>
            <w:bottom w:val="none" w:sz="0" w:space="0" w:color="auto"/>
            <w:right w:val="none" w:sz="0" w:space="0" w:color="auto"/>
          </w:divBdr>
        </w:div>
        <w:div w:id="257906355">
          <w:marLeft w:val="1166"/>
          <w:marRight w:val="0"/>
          <w:marTop w:val="0"/>
          <w:marBottom w:val="0"/>
          <w:divBdr>
            <w:top w:val="none" w:sz="0" w:space="0" w:color="auto"/>
            <w:left w:val="none" w:sz="0" w:space="0" w:color="auto"/>
            <w:bottom w:val="none" w:sz="0" w:space="0" w:color="auto"/>
            <w:right w:val="none" w:sz="0" w:space="0" w:color="auto"/>
          </w:divBdr>
        </w:div>
        <w:div w:id="266273845">
          <w:marLeft w:val="1166"/>
          <w:marRight w:val="0"/>
          <w:marTop w:val="0"/>
          <w:marBottom w:val="0"/>
          <w:divBdr>
            <w:top w:val="none" w:sz="0" w:space="0" w:color="auto"/>
            <w:left w:val="none" w:sz="0" w:space="0" w:color="auto"/>
            <w:bottom w:val="none" w:sz="0" w:space="0" w:color="auto"/>
            <w:right w:val="none" w:sz="0" w:space="0" w:color="auto"/>
          </w:divBdr>
        </w:div>
        <w:div w:id="323822804">
          <w:marLeft w:val="1166"/>
          <w:marRight w:val="0"/>
          <w:marTop w:val="0"/>
          <w:marBottom w:val="0"/>
          <w:divBdr>
            <w:top w:val="none" w:sz="0" w:space="0" w:color="auto"/>
            <w:left w:val="none" w:sz="0" w:space="0" w:color="auto"/>
            <w:bottom w:val="none" w:sz="0" w:space="0" w:color="auto"/>
            <w:right w:val="none" w:sz="0" w:space="0" w:color="auto"/>
          </w:divBdr>
        </w:div>
        <w:div w:id="389112778">
          <w:marLeft w:val="1166"/>
          <w:marRight w:val="0"/>
          <w:marTop w:val="0"/>
          <w:marBottom w:val="0"/>
          <w:divBdr>
            <w:top w:val="none" w:sz="0" w:space="0" w:color="auto"/>
            <w:left w:val="none" w:sz="0" w:space="0" w:color="auto"/>
            <w:bottom w:val="none" w:sz="0" w:space="0" w:color="auto"/>
            <w:right w:val="none" w:sz="0" w:space="0" w:color="auto"/>
          </w:divBdr>
        </w:div>
        <w:div w:id="390812518">
          <w:marLeft w:val="1166"/>
          <w:marRight w:val="0"/>
          <w:marTop w:val="0"/>
          <w:marBottom w:val="0"/>
          <w:divBdr>
            <w:top w:val="none" w:sz="0" w:space="0" w:color="auto"/>
            <w:left w:val="none" w:sz="0" w:space="0" w:color="auto"/>
            <w:bottom w:val="none" w:sz="0" w:space="0" w:color="auto"/>
            <w:right w:val="none" w:sz="0" w:space="0" w:color="auto"/>
          </w:divBdr>
        </w:div>
        <w:div w:id="438259468">
          <w:marLeft w:val="1166"/>
          <w:marRight w:val="0"/>
          <w:marTop w:val="0"/>
          <w:marBottom w:val="0"/>
          <w:divBdr>
            <w:top w:val="none" w:sz="0" w:space="0" w:color="auto"/>
            <w:left w:val="none" w:sz="0" w:space="0" w:color="auto"/>
            <w:bottom w:val="none" w:sz="0" w:space="0" w:color="auto"/>
            <w:right w:val="none" w:sz="0" w:space="0" w:color="auto"/>
          </w:divBdr>
        </w:div>
        <w:div w:id="460080326">
          <w:marLeft w:val="1166"/>
          <w:marRight w:val="0"/>
          <w:marTop w:val="0"/>
          <w:marBottom w:val="0"/>
          <w:divBdr>
            <w:top w:val="none" w:sz="0" w:space="0" w:color="auto"/>
            <w:left w:val="none" w:sz="0" w:space="0" w:color="auto"/>
            <w:bottom w:val="none" w:sz="0" w:space="0" w:color="auto"/>
            <w:right w:val="none" w:sz="0" w:space="0" w:color="auto"/>
          </w:divBdr>
        </w:div>
        <w:div w:id="544096635">
          <w:marLeft w:val="1166"/>
          <w:marRight w:val="0"/>
          <w:marTop w:val="0"/>
          <w:marBottom w:val="0"/>
          <w:divBdr>
            <w:top w:val="none" w:sz="0" w:space="0" w:color="auto"/>
            <w:left w:val="none" w:sz="0" w:space="0" w:color="auto"/>
            <w:bottom w:val="none" w:sz="0" w:space="0" w:color="auto"/>
            <w:right w:val="none" w:sz="0" w:space="0" w:color="auto"/>
          </w:divBdr>
        </w:div>
        <w:div w:id="593439295">
          <w:marLeft w:val="1166"/>
          <w:marRight w:val="0"/>
          <w:marTop w:val="0"/>
          <w:marBottom w:val="0"/>
          <w:divBdr>
            <w:top w:val="none" w:sz="0" w:space="0" w:color="auto"/>
            <w:left w:val="none" w:sz="0" w:space="0" w:color="auto"/>
            <w:bottom w:val="none" w:sz="0" w:space="0" w:color="auto"/>
            <w:right w:val="none" w:sz="0" w:space="0" w:color="auto"/>
          </w:divBdr>
        </w:div>
        <w:div w:id="605430283">
          <w:marLeft w:val="1166"/>
          <w:marRight w:val="0"/>
          <w:marTop w:val="0"/>
          <w:marBottom w:val="0"/>
          <w:divBdr>
            <w:top w:val="none" w:sz="0" w:space="0" w:color="auto"/>
            <w:left w:val="none" w:sz="0" w:space="0" w:color="auto"/>
            <w:bottom w:val="none" w:sz="0" w:space="0" w:color="auto"/>
            <w:right w:val="none" w:sz="0" w:space="0" w:color="auto"/>
          </w:divBdr>
        </w:div>
        <w:div w:id="671563258">
          <w:marLeft w:val="1166"/>
          <w:marRight w:val="0"/>
          <w:marTop w:val="0"/>
          <w:marBottom w:val="0"/>
          <w:divBdr>
            <w:top w:val="none" w:sz="0" w:space="0" w:color="auto"/>
            <w:left w:val="none" w:sz="0" w:space="0" w:color="auto"/>
            <w:bottom w:val="none" w:sz="0" w:space="0" w:color="auto"/>
            <w:right w:val="none" w:sz="0" w:space="0" w:color="auto"/>
          </w:divBdr>
        </w:div>
        <w:div w:id="857038345">
          <w:marLeft w:val="1166"/>
          <w:marRight w:val="0"/>
          <w:marTop w:val="0"/>
          <w:marBottom w:val="0"/>
          <w:divBdr>
            <w:top w:val="none" w:sz="0" w:space="0" w:color="auto"/>
            <w:left w:val="none" w:sz="0" w:space="0" w:color="auto"/>
            <w:bottom w:val="none" w:sz="0" w:space="0" w:color="auto"/>
            <w:right w:val="none" w:sz="0" w:space="0" w:color="auto"/>
          </w:divBdr>
        </w:div>
        <w:div w:id="904411192">
          <w:marLeft w:val="547"/>
          <w:marRight w:val="0"/>
          <w:marTop w:val="0"/>
          <w:marBottom w:val="0"/>
          <w:divBdr>
            <w:top w:val="none" w:sz="0" w:space="0" w:color="auto"/>
            <w:left w:val="none" w:sz="0" w:space="0" w:color="auto"/>
            <w:bottom w:val="none" w:sz="0" w:space="0" w:color="auto"/>
            <w:right w:val="none" w:sz="0" w:space="0" w:color="auto"/>
          </w:divBdr>
        </w:div>
        <w:div w:id="906263769">
          <w:marLeft w:val="1166"/>
          <w:marRight w:val="0"/>
          <w:marTop w:val="0"/>
          <w:marBottom w:val="0"/>
          <w:divBdr>
            <w:top w:val="none" w:sz="0" w:space="0" w:color="auto"/>
            <w:left w:val="none" w:sz="0" w:space="0" w:color="auto"/>
            <w:bottom w:val="none" w:sz="0" w:space="0" w:color="auto"/>
            <w:right w:val="none" w:sz="0" w:space="0" w:color="auto"/>
          </w:divBdr>
        </w:div>
        <w:div w:id="918439993">
          <w:marLeft w:val="1166"/>
          <w:marRight w:val="0"/>
          <w:marTop w:val="0"/>
          <w:marBottom w:val="0"/>
          <w:divBdr>
            <w:top w:val="none" w:sz="0" w:space="0" w:color="auto"/>
            <w:left w:val="none" w:sz="0" w:space="0" w:color="auto"/>
            <w:bottom w:val="none" w:sz="0" w:space="0" w:color="auto"/>
            <w:right w:val="none" w:sz="0" w:space="0" w:color="auto"/>
          </w:divBdr>
        </w:div>
        <w:div w:id="944845535">
          <w:marLeft w:val="1166"/>
          <w:marRight w:val="0"/>
          <w:marTop w:val="0"/>
          <w:marBottom w:val="0"/>
          <w:divBdr>
            <w:top w:val="none" w:sz="0" w:space="0" w:color="auto"/>
            <w:left w:val="none" w:sz="0" w:space="0" w:color="auto"/>
            <w:bottom w:val="none" w:sz="0" w:space="0" w:color="auto"/>
            <w:right w:val="none" w:sz="0" w:space="0" w:color="auto"/>
          </w:divBdr>
        </w:div>
        <w:div w:id="1080519992">
          <w:marLeft w:val="1166"/>
          <w:marRight w:val="0"/>
          <w:marTop w:val="0"/>
          <w:marBottom w:val="0"/>
          <w:divBdr>
            <w:top w:val="none" w:sz="0" w:space="0" w:color="auto"/>
            <w:left w:val="none" w:sz="0" w:space="0" w:color="auto"/>
            <w:bottom w:val="none" w:sz="0" w:space="0" w:color="auto"/>
            <w:right w:val="none" w:sz="0" w:space="0" w:color="auto"/>
          </w:divBdr>
        </w:div>
        <w:div w:id="1150365704">
          <w:marLeft w:val="1166"/>
          <w:marRight w:val="0"/>
          <w:marTop w:val="0"/>
          <w:marBottom w:val="0"/>
          <w:divBdr>
            <w:top w:val="none" w:sz="0" w:space="0" w:color="auto"/>
            <w:left w:val="none" w:sz="0" w:space="0" w:color="auto"/>
            <w:bottom w:val="none" w:sz="0" w:space="0" w:color="auto"/>
            <w:right w:val="none" w:sz="0" w:space="0" w:color="auto"/>
          </w:divBdr>
        </w:div>
        <w:div w:id="1195653844">
          <w:marLeft w:val="1166"/>
          <w:marRight w:val="0"/>
          <w:marTop w:val="0"/>
          <w:marBottom w:val="0"/>
          <w:divBdr>
            <w:top w:val="none" w:sz="0" w:space="0" w:color="auto"/>
            <w:left w:val="none" w:sz="0" w:space="0" w:color="auto"/>
            <w:bottom w:val="none" w:sz="0" w:space="0" w:color="auto"/>
            <w:right w:val="none" w:sz="0" w:space="0" w:color="auto"/>
          </w:divBdr>
        </w:div>
        <w:div w:id="1243219047">
          <w:marLeft w:val="1166"/>
          <w:marRight w:val="0"/>
          <w:marTop w:val="0"/>
          <w:marBottom w:val="0"/>
          <w:divBdr>
            <w:top w:val="none" w:sz="0" w:space="0" w:color="auto"/>
            <w:left w:val="none" w:sz="0" w:space="0" w:color="auto"/>
            <w:bottom w:val="none" w:sz="0" w:space="0" w:color="auto"/>
            <w:right w:val="none" w:sz="0" w:space="0" w:color="auto"/>
          </w:divBdr>
        </w:div>
        <w:div w:id="1247151285">
          <w:marLeft w:val="1166"/>
          <w:marRight w:val="0"/>
          <w:marTop w:val="0"/>
          <w:marBottom w:val="0"/>
          <w:divBdr>
            <w:top w:val="none" w:sz="0" w:space="0" w:color="auto"/>
            <w:left w:val="none" w:sz="0" w:space="0" w:color="auto"/>
            <w:bottom w:val="none" w:sz="0" w:space="0" w:color="auto"/>
            <w:right w:val="none" w:sz="0" w:space="0" w:color="auto"/>
          </w:divBdr>
        </w:div>
        <w:div w:id="1478179921">
          <w:marLeft w:val="1166"/>
          <w:marRight w:val="0"/>
          <w:marTop w:val="0"/>
          <w:marBottom w:val="0"/>
          <w:divBdr>
            <w:top w:val="none" w:sz="0" w:space="0" w:color="auto"/>
            <w:left w:val="none" w:sz="0" w:space="0" w:color="auto"/>
            <w:bottom w:val="none" w:sz="0" w:space="0" w:color="auto"/>
            <w:right w:val="none" w:sz="0" w:space="0" w:color="auto"/>
          </w:divBdr>
        </w:div>
        <w:div w:id="1527282066">
          <w:marLeft w:val="547"/>
          <w:marRight w:val="0"/>
          <w:marTop w:val="0"/>
          <w:marBottom w:val="0"/>
          <w:divBdr>
            <w:top w:val="none" w:sz="0" w:space="0" w:color="auto"/>
            <w:left w:val="none" w:sz="0" w:space="0" w:color="auto"/>
            <w:bottom w:val="none" w:sz="0" w:space="0" w:color="auto"/>
            <w:right w:val="none" w:sz="0" w:space="0" w:color="auto"/>
          </w:divBdr>
        </w:div>
        <w:div w:id="1893077819">
          <w:marLeft w:val="1166"/>
          <w:marRight w:val="0"/>
          <w:marTop w:val="0"/>
          <w:marBottom w:val="0"/>
          <w:divBdr>
            <w:top w:val="none" w:sz="0" w:space="0" w:color="auto"/>
            <w:left w:val="none" w:sz="0" w:space="0" w:color="auto"/>
            <w:bottom w:val="none" w:sz="0" w:space="0" w:color="auto"/>
            <w:right w:val="none" w:sz="0" w:space="0" w:color="auto"/>
          </w:divBdr>
        </w:div>
        <w:div w:id="1909807444">
          <w:marLeft w:val="547"/>
          <w:marRight w:val="0"/>
          <w:marTop w:val="0"/>
          <w:marBottom w:val="0"/>
          <w:divBdr>
            <w:top w:val="none" w:sz="0" w:space="0" w:color="auto"/>
            <w:left w:val="none" w:sz="0" w:space="0" w:color="auto"/>
            <w:bottom w:val="none" w:sz="0" w:space="0" w:color="auto"/>
            <w:right w:val="none" w:sz="0" w:space="0" w:color="auto"/>
          </w:divBdr>
        </w:div>
        <w:div w:id="1934051494">
          <w:marLeft w:val="1166"/>
          <w:marRight w:val="0"/>
          <w:marTop w:val="0"/>
          <w:marBottom w:val="0"/>
          <w:divBdr>
            <w:top w:val="none" w:sz="0" w:space="0" w:color="auto"/>
            <w:left w:val="none" w:sz="0" w:space="0" w:color="auto"/>
            <w:bottom w:val="none" w:sz="0" w:space="0" w:color="auto"/>
            <w:right w:val="none" w:sz="0" w:space="0" w:color="auto"/>
          </w:divBdr>
        </w:div>
        <w:div w:id="1956985057">
          <w:marLeft w:val="1166"/>
          <w:marRight w:val="0"/>
          <w:marTop w:val="0"/>
          <w:marBottom w:val="0"/>
          <w:divBdr>
            <w:top w:val="none" w:sz="0" w:space="0" w:color="auto"/>
            <w:left w:val="none" w:sz="0" w:space="0" w:color="auto"/>
            <w:bottom w:val="none" w:sz="0" w:space="0" w:color="auto"/>
            <w:right w:val="none" w:sz="0" w:space="0" w:color="auto"/>
          </w:divBdr>
        </w:div>
        <w:div w:id="1997954252">
          <w:marLeft w:val="547"/>
          <w:marRight w:val="0"/>
          <w:marTop w:val="0"/>
          <w:marBottom w:val="0"/>
          <w:divBdr>
            <w:top w:val="none" w:sz="0" w:space="0" w:color="auto"/>
            <w:left w:val="none" w:sz="0" w:space="0" w:color="auto"/>
            <w:bottom w:val="none" w:sz="0" w:space="0" w:color="auto"/>
            <w:right w:val="none" w:sz="0" w:space="0" w:color="auto"/>
          </w:divBdr>
        </w:div>
        <w:div w:id="2037928112">
          <w:marLeft w:val="1166"/>
          <w:marRight w:val="0"/>
          <w:marTop w:val="0"/>
          <w:marBottom w:val="0"/>
          <w:divBdr>
            <w:top w:val="none" w:sz="0" w:space="0" w:color="auto"/>
            <w:left w:val="none" w:sz="0" w:space="0" w:color="auto"/>
            <w:bottom w:val="none" w:sz="0" w:space="0" w:color="auto"/>
            <w:right w:val="none" w:sz="0" w:space="0" w:color="auto"/>
          </w:divBdr>
        </w:div>
        <w:div w:id="2072070507">
          <w:marLeft w:val="1166"/>
          <w:marRight w:val="0"/>
          <w:marTop w:val="0"/>
          <w:marBottom w:val="0"/>
          <w:divBdr>
            <w:top w:val="none" w:sz="0" w:space="0" w:color="auto"/>
            <w:left w:val="none" w:sz="0" w:space="0" w:color="auto"/>
            <w:bottom w:val="none" w:sz="0" w:space="0" w:color="auto"/>
            <w:right w:val="none" w:sz="0" w:space="0" w:color="auto"/>
          </w:divBdr>
        </w:div>
      </w:divsChild>
    </w:div>
    <w:div w:id="1560359063">
      <w:bodyDiv w:val="1"/>
      <w:marLeft w:val="0"/>
      <w:marRight w:val="0"/>
      <w:marTop w:val="0"/>
      <w:marBottom w:val="0"/>
      <w:divBdr>
        <w:top w:val="none" w:sz="0" w:space="0" w:color="auto"/>
        <w:left w:val="none" w:sz="0" w:space="0" w:color="auto"/>
        <w:bottom w:val="none" w:sz="0" w:space="0" w:color="auto"/>
        <w:right w:val="none" w:sz="0" w:space="0" w:color="auto"/>
      </w:divBdr>
      <w:divsChild>
        <w:div w:id="3020430">
          <w:marLeft w:val="1800"/>
          <w:marRight w:val="0"/>
          <w:marTop w:val="0"/>
          <w:marBottom w:val="0"/>
          <w:divBdr>
            <w:top w:val="none" w:sz="0" w:space="0" w:color="auto"/>
            <w:left w:val="none" w:sz="0" w:space="0" w:color="auto"/>
            <w:bottom w:val="none" w:sz="0" w:space="0" w:color="auto"/>
            <w:right w:val="none" w:sz="0" w:space="0" w:color="auto"/>
          </w:divBdr>
        </w:div>
        <w:div w:id="79180910">
          <w:marLeft w:val="1800"/>
          <w:marRight w:val="0"/>
          <w:marTop w:val="0"/>
          <w:marBottom w:val="0"/>
          <w:divBdr>
            <w:top w:val="none" w:sz="0" w:space="0" w:color="auto"/>
            <w:left w:val="none" w:sz="0" w:space="0" w:color="auto"/>
            <w:bottom w:val="none" w:sz="0" w:space="0" w:color="auto"/>
            <w:right w:val="none" w:sz="0" w:space="0" w:color="auto"/>
          </w:divBdr>
        </w:div>
        <w:div w:id="163520477">
          <w:marLeft w:val="1166"/>
          <w:marRight w:val="0"/>
          <w:marTop w:val="0"/>
          <w:marBottom w:val="0"/>
          <w:divBdr>
            <w:top w:val="none" w:sz="0" w:space="0" w:color="auto"/>
            <w:left w:val="none" w:sz="0" w:space="0" w:color="auto"/>
            <w:bottom w:val="none" w:sz="0" w:space="0" w:color="auto"/>
            <w:right w:val="none" w:sz="0" w:space="0" w:color="auto"/>
          </w:divBdr>
        </w:div>
        <w:div w:id="755058359">
          <w:marLeft w:val="1166"/>
          <w:marRight w:val="0"/>
          <w:marTop w:val="0"/>
          <w:marBottom w:val="0"/>
          <w:divBdr>
            <w:top w:val="none" w:sz="0" w:space="0" w:color="auto"/>
            <w:left w:val="none" w:sz="0" w:space="0" w:color="auto"/>
            <w:bottom w:val="none" w:sz="0" w:space="0" w:color="auto"/>
            <w:right w:val="none" w:sz="0" w:space="0" w:color="auto"/>
          </w:divBdr>
        </w:div>
        <w:div w:id="813328449">
          <w:marLeft w:val="1166"/>
          <w:marRight w:val="0"/>
          <w:marTop w:val="0"/>
          <w:marBottom w:val="0"/>
          <w:divBdr>
            <w:top w:val="none" w:sz="0" w:space="0" w:color="auto"/>
            <w:left w:val="none" w:sz="0" w:space="0" w:color="auto"/>
            <w:bottom w:val="none" w:sz="0" w:space="0" w:color="auto"/>
            <w:right w:val="none" w:sz="0" w:space="0" w:color="auto"/>
          </w:divBdr>
        </w:div>
        <w:div w:id="910431170">
          <w:marLeft w:val="1800"/>
          <w:marRight w:val="0"/>
          <w:marTop w:val="0"/>
          <w:marBottom w:val="0"/>
          <w:divBdr>
            <w:top w:val="none" w:sz="0" w:space="0" w:color="auto"/>
            <w:left w:val="none" w:sz="0" w:space="0" w:color="auto"/>
            <w:bottom w:val="none" w:sz="0" w:space="0" w:color="auto"/>
            <w:right w:val="none" w:sz="0" w:space="0" w:color="auto"/>
          </w:divBdr>
        </w:div>
        <w:div w:id="995570514">
          <w:marLeft w:val="1800"/>
          <w:marRight w:val="0"/>
          <w:marTop w:val="0"/>
          <w:marBottom w:val="0"/>
          <w:divBdr>
            <w:top w:val="none" w:sz="0" w:space="0" w:color="auto"/>
            <w:left w:val="none" w:sz="0" w:space="0" w:color="auto"/>
            <w:bottom w:val="none" w:sz="0" w:space="0" w:color="auto"/>
            <w:right w:val="none" w:sz="0" w:space="0" w:color="auto"/>
          </w:divBdr>
        </w:div>
        <w:div w:id="1054113614">
          <w:marLeft w:val="1800"/>
          <w:marRight w:val="0"/>
          <w:marTop w:val="0"/>
          <w:marBottom w:val="0"/>
          <w:divBdr>
            <w:top w:val="none" w:sz="0" w:space="0" w:color="auto"/>
            <w:left w:val="none" w:sz="0" w:space="0" w:color="auto"/>
            <w:bottom w:val="none" w:sz="0" w:space="0" w:color="auto"/>
            <w:right w:val="none" w:sz="0" w:space="0" w:color="auto"/>
          </w:divBdr>
        </w:div>
        <w:div w:id="1293752652">
          <w:marLeft w:val="547"/>
          <w:marRight w:val="0"/>
          <w:marTop w:val="0"/>
          <w:marBottom w:val="0"/>
          <w:divBdr>
            <w:top w:val="none" w:sz="0" w:space="0" w:color="auto"/>
            <w:left w:val="none" w:sz="0" w:space="0" w:color="auto"/>
            <w:bottom w:val="none" w:sz="0" w:space="0" w:color="auto"/>
            <w:right w:val="none" w:sz="0" w:space="0" w:color="auto"/>
          </w:divBdr>
        </w:div>
        <w:div w:id="1425036007">
          <w:marLeft w:val="1800"/>
          <w:marRight w:val="0"/>
          <w:marTop w:val="0"/>
          <w:marBottom w:val="0"/>
          <w:divBdr>
            <w:top w:val="none" w:sz="0" w:space="0" w:color="auto"/>
            <w:left w:val="none" w:sz="0" w:space="0" w:color="auto"/>
            <w:bottom w:val="none" w:sz="0" w:space="0" w:color="auto"/>
            <w:right w:val="none" w:sz="0" w:space="0" w:color="auto"/>
          </w:divBdr>
        </w:div>
        <w:div w:id="1574314961">
          <w:marLeft w:val="1800"/>
          <w:marRight w:val="0"/>
          <w:marTop w:val="0"/>
          <w:marBottom w:val="0"/>
          <w:divBdr>
            <w:top w:val="none" w:sz="0" w:space="0" w:color="auto"/>
            <w:left w:val="none" w:sz="0" w:space="0" w:color="auto"/>
            <w:bottom w:val="none" w:sz="0" w:space="0" w:color="auto"/>
            <w:right w:val="none" w:sz="0" w:space="0" w:color="auto"/>
          </w:divBdr>
        </w:div>
        <w:div w:id="1700546238">
          <w:marLeft w:val="1800"/>
          <w:marRight w:val="0"/>
          <w:marTop w:val="0"/>
          <w:marBottom w:val="0"/>
          <w:divBdr>
            <w:top w:val="none" w:sz="0" w:space="0" w:color="auto"/>
            <w:left w:val="none" w:sz="0" w:space="0" w:color="auto"/>
            <w:bottom w:val="none" w:sz="0" w:space="0" w:color="auto"/>
            <w:right w:val="none" w:sz="0" w:space="0" w:color="auto"/>
          </w:divBdr>
        </w:div>
        <w:div w:id="1710911471">
          <w:marLeft w:val="1800"/>
          <w:marRight w:val="0"/>
          <w:marTop w:val="0"/>
          <w:marBottom w:val="0"/>
          <w:divBdr>
            <w:top w:val="none" w:sz="0" w:space="0" w:color="auto"/>
            <w:left w:val="none" w:sz="0" w:space="0" w:color="auto"/>
            <w:bottom w:val="none" w:sz="0" w:space="0" w:color="auto"/>
            <w:right w:val="none" w:sz="0" w:space="0" w:color="auto"/>
          </w:divBdr>
        </w:div>
        <w:div w:id="2004581210">
          <w:marLeft w:val="1800"/>
          <w:marRight w:val="0"/>
          <w:marTop w:val="0"/>
          <w:marBottom w:val="0"/>
          <w:divBdr>
            <w:top w:val="none" w:sz="0" w:space="0" w:color="auto"/>
            <w:left w:val="none" w:sz="0" w:space="0" w:color="auto"/>
            <w:bottom w:val="none" w:sz="0" w:space="0" w:color="auto"/>
            <w:right w:val="none" w:sz="0" w:space="0" w:color="auto"/>
          </w:divBdr>
        </w:div>
        <w:div w:id="2117602249">
          <w:marLeft w:val="1166"/>
          <w:marRight w:val="0"/>
          <w:marTop w:val="0"/>
          <w:marBottom w:val="0"/>
          <w:divBdr>
            <w:top w:val="none" w:sz="0" w:space="0" w:color="auto"/>
            <w:left w:val="none" w:sz="0" w:space="0" w:color="auto"/>
            <w:bottom w:val="none" w:sz="0" w:space="0" w:color="auto"/>
            <w:right w:val="none" w:sz="0" w:space="0" w:color="auto"/>
          </w:divBdr>
        </w:div>
        <w:div w:id="2134790995">
          <w:marLeft w:val="1800"/>
          <w:marRight w:val="0"/>
          <w:marTop w:val="0"/>
          <w:marBottom w:val="0"/>
          <w:divBdr>
            <w:top w:val="none" w:sz="0" w:space="0" w:color="auto"/>
            <w:left w:val="none" w:sz="0" w:space="0" w:color="auto"/>
            <w:bottom w:val="none" w:sz="0" w:space="0" w:color="auto"/>
            <w:right w:val="none" w:sz="0" w:space="0" w:color="auto"/>
          </w:divBdr>
        </w:div>
      </w:divsChild>
    </w:div>
    <w:div w:id="1811097577">
      <w:bodyDiv w:val="1"/>
      <w:marLeft w:val="0"/>
      <w:marRight w:val="0"/>
      <w:marTop w:val="0"/>
      <w:marBottom w:val="0"/>
      <w:divBdr>
        <w:top w:val="none" w:sz="0" w:space="0" w:color="auto"/>
        <w:left w:val="none" w:sz="0" w:space="0" w:color="auto"/>
        <w:bottom w:val="none" w:sz="0" w:space="0" w:color="auto"/>
        <w:right w:val="none" w:sz="0" w:space="0" w:color="auto"/>
      </w:divBdr>
      <w:divsChild>
        <w:div w:id="111411551">
          <w:marLeft w:val="1800"/>
          <w:marRight w:val="0"/>
          <w:marTop w:val="0"/>
          <w:marBottom w:val="0"/>
          <w:divBdr>
            <w:top w:val="none" w:sz="0" w:space="0" w:color="auto"/>
            <w:left w:val="none" w:sz="0" w:space="0" w:color="auto"/>
            <w:bottom w:val="none" w:sz="0" w:space="0" w:color="auto"/>
            <w:right w:val="none" w:sz="0" w:space="0" w:color="auto"/>
          </w:divBdr>
        </w:div>
        <w:div w:id="120075247">
          <w:marLeft w:val="1800"/>
          <w:marRight w:val="0"/>
          <w:marTop w:val="0"/>
          <w:marBottom w:val="0"/>
          <w:divBdr>
            <w:top w:val="none" w:sz="0" w:space="0" w:color="auto"/>
            <w:left w:val="none" w:sz="0" w:space="0" w:color="auto"/>
            <w:bottom w:val="none" w:sz="0" w:space="0" w:color="auto"/>
            <w:right w:val="none" w:sz="0" w:space="0" w:color="auto"/>
          </w:divBdr>
        </w:div>
        <w:div w:id="241256480">
          <w:marLeft w:val="1800"/>
          <w:marRight w:val="0"/>
          <w:marTop w:val="0"/>
          <w:marBottom w:val="0"/>
          <w:divBdr>
            <w:top w:val="none" w:sz="0" w:space="0" w:color="auto"/>
            <w:left w:val="none" w:sz="0" w:space="0" w:color="auto"/>
            <w:bottom w:val="none" w:sz="0" w:space="0" w:color="auto"/>
            <w:right w:val="none" w:sz="0" w:space="0" w:color="auto"/>
          </w:divBdr>
        </w:div>
        <w:div w:id="324818700">
          <w:marLeft w:val="1166"/>
          <w:marRight w:val="0"/>
          <w:marTop w:val="0"/>
          <w:marBottom w:val="0"/>
          <w:divBdr>
            <w:top w:val="none" w:sz="0" w:space="0" w:color="auto"/>
            <w:left w:val="none" w:sz="0" w:space="0" w:color="auto"/>
            <w:bottom w:val="none" w:sz="0" w:space="0" w:color="auto"/>
            <w:right w:val="none" w:sz="0" w:space="0" w:color="auto"/>
          </w:divBdr>
        </w:div>
        <w:div w:id="522136973">
          <w:marLeft w:val="1800"/>
          <w:marRight w:val="0"/>
          <w:marTop w:val="0"/>
          <w:marBottom w:val="0"/>
          <w:divBdr>
            <w:top w:val="none" w:sz="0" w:space="0" w:color="auto"/>
            <w:left w:val="none" w:sz="0" w:space="0" w:color="auto"/>
            <w:bottom w:val="none" w:sz="0" w:space="0" w:color="auto"/>
            <w:right w:val="none" w:sz="0" w:space="0" w:color="auto"/>
          </w:divBdr>
        </w:div>
        <w:div w:id="693924404">
          <w:marLeft w:val="1800"/>
          <w:marRight w:val="0"/>
          <w:marTop w:val="0"/>
          <w:marBottom w:val="0"/>
          <w:divBdr>
            <w:top w:val="none" w:sz="0" w:space="0" w:color="auto"/>
            <w:left w:val="none" w:sz="0" w:space="0" w:color="auto"/>
            <w:bottom w:val="none" w:sz="0" w:space="0" w:color="auto"/>
            <w:right w:val="none" w:sz="0" w:space="0" w:color="auto"/>
          </w:divBdr>
        </w:div>
        <w:div w:id="782304627">
          <w:marLeft w:val="1166"/>
          <w:marRight w:val="0"/>
          <w:marTop w:val="0"/>
          <w:marBottom w:val="0"/>
          <w:divBdr>
            <w:top w:val="none" w:sz="0" w:space="0" w:color="auto"/>
            <w:left w:val="none" w:sz="0" w:space="0" w:color="auto"/>
            <w:bottom w:val="none" w:sz="0" w:space="0" w:color="auto"/>
            <w:right w:val="none" w:sz="0" w:space="0" w:color="auto"/>
          </w:divBdr>
        </w:div>
        <w:div w:id="800802999">
          <w:marLeft w:val="1800"/>
          <w:marRight w:val="0"/>
          <w:marTop w:val="0"/>
          <w:marBottom w:val="0"/>
          <w:divBdr>
            <w:top w:val="none" w:sz="0" w:space="0" w:color="auto"/>
            <w:left w:val="none" w:sz="0" w:space="0" w:color="auto"/>
            <w:bottom w:val="none" w:sz="0" w:space="0" w:color="auto"/>
            <w:right w:val="none" w:sz="0" w:space="0" w:color="auto"/>
          </w:divBdr>
        </w:div>
        <w:div w:id="811679249">
          <w:marLeft w:val="1800"/>
          <w:marRight w:val="0"/>
          <w:marTop w:val="0"/>
          <w:marBottom w:val="0"/>
          <w:divBdr>
            <w:top w:val="none" w:sz="0" w:space="0" w:color="auto"/>
            <w:left w:val="none" w:sz="0" w:space="0" w:color="auto"/>
            <w:bottom w:val="none" w:sz="0" w:space="0" w:color="auto"/>
            <w:right w:val="none" w:sz="0" w:space="0" w:color="auto"/>
          </w:divBdr>
        </w:div>
        <w:div w:id="1106462180">
          <w:marLeft w:val="1166"/>
          <w:marRight w:val="0"/>
          <w:marTop w:val="0"/>
          <w:marBottom w:val="0"/>
          <w:divBdr>
            <w:top w:val="none" w:sz="0" w:space="0" w:color="auto"/>
            <w:left w:val="none" w:sz="0" w:space="0" w:color="auto"/>
            <w:bottom w:val="none" w:sz="0" w:space="0" w:color="auto"/>
            <w:right w:val="none" w:sz="0" w:space="0" w:color="auto"/>
          </w:divBdr>
        </w:div>
        <w:div w:id="1180848472">
          <w:marLeft w:val="1800"/>
          <w:marRight w:val="0"/>
          <w:marTop w:val="0"/>
          <w:marBottom w:val="0"/>
          <w:divBdr>
            <w:top w:val="none" w:sz="0" w:space="0" w:color="auto"/>
            <w:left w:val="none" w:sz="0" w:space="0" w:color="auto"/>
            <w:bottom w:val="none" w:sz="0" w:space="0" w:color="auto"/>
            <w:right w:val="none" w:sz="0" w:space="0" w:color="auto"/>
          </w:divBdr>
        </w:div>
        <w:div w:id="1284848543">
          <w:marLeft w:val="547"/>
          <w:marRight w:val="0"/>
          <w:marTop w:val="0"/>
          <w:marBottom w:val="0"/>
          <w:divBdr>
            <w:top w:val="none" w:sz="0" w:space="0" w:color="auto"/>
            <w:left w:val="none" w:sz="0" w:space="0" w:color="auto"/>
            <w:bottom w:val="none" w:sz="0" w:space="0" w:color="auto"/>
            <w:right w:val="none" w:sz="0" w:space="0" w:color="auto"/>
          </w:divBdr>
        </w:div>
        <w:div w:id="1471827108">
          <w:marLeft w:val="1800"/>
          <w:marRight w:val="0"/>
          <w:marTop w:val="0"/>
          <w:marBottom w:val="0"/>
          <w:divBdr>
            <w:top w:val="none" w:sz="0" w:space="0" w:color="auto"/>
            <w:left w:val="none" w:sz="0" w:space="0" w:color="auto"/>
            <w:bottom w:val="none" w:sz="0" w:space="0" w:color="auto"/>
            <w:right w:val="none" w:sz="0" w:space="0" w:color="auto"/>
          </w:divBdr>
        </w:div>
        <w:div w:id="1560358051">
          <w:marLeft w:val="1800"/>
          <w:marRight w:val="0"/>
          <w:marTop w:val="0"/>
          <w:marBottom w:val="0"/>
          <w:divBdr>
            <w:top w:val="none" w:sz="0" w:space="0" w:color="auto"/>
            <w:left w:val="none" w:sz="0" w:space="0" w:color="auto"/>
            <w:bottom w:val="none" w:sz="0" w:space="0" w:color="auto"/>
            <w:right w:val="none" w:sz="0" w:space="0" w:color="auto"/>
          </w:divBdr>
        </w:div>
        <w:div w:id="1624462479">
          <w:marLeft w:val="1166"/>
          <w:marRight w:val="0"/>
          <w:marTop w:val="0"/>
          <w:marBottom w:val="0"/>
          <w:divBdr>
            <w:top w:val="none" w:sz="0" w:space="0" w:color="auto"/>
            <w:left w:val="none" w:sz="0" w:space="0" w:color="auto"/>
            <w:bottom w:val="none" w:sz="0" w:space="0" w:color="auto"/>
            <w:right w:val="none" w:sz="0" w:space="0" w:color="auto"/>
          </w:divBdr>
        </w:div>
        <w:div w:id="1983803554">
          <w:marLeft w:val="1800"/>
          <w:marRight w:val="0"/>
          <w:marTop w:val="0"/>
          <w:marBottom w:val="0"/>
          <w:divBdr>
            <w:top w:val="none" w:sz="0" w:space="0" w:color="auto"/>
            <w:left w:val="none" w:sz="0" w:space="0" w:color="auto"/>
            <w:bottom w:val="none" w:sz="0" w:space="0" w:color="auto"/>
            <w:right w:val="none" w:sz="0" w:space="0" w:color="auto"/>
          </w:divBdr>
        </w:div>
      </w:divsChild>
    </w:div>
    <w:div w:id="1924147436">
      <w:bodyDiv w:val="1"/>
      <w:marLeft w:val="0"/>
      <w:marRight w:val="0"/>
      <w:marTop w:val="0"/>
      <w:marBottom w:val="0"/>
      <w:divBdr>
        <w:top w:val="none" w:sz="0" w:space="0" w:color="auto"/>
        <w:left w:val="none" w:sz="0" w:space="0" w:color="auto"/>
        <w:bottom w:val="none" w:sz="0" w:space="0" w:color="auto"/>
        <w:right w:val="none" w:sz="0" w:space="0" w:color="auto"/>
      </w:divBdr>
      <w:divsChild>
        <w:div w:id="1042285171">
          <w:marLeft w:val="547"/>
          <w:marRight w:val="0"/>
          <w:marTop w:val="0"/>
          <w:marBottom w:val="0"/>
          <w:divBdr>
            <w:top w:val="none" w:sz="0" w:space="0" w:color="auto"/>
            <w:left w:val="none" w:sz="0" w:space="0" w:color="auto"/>
            <w:bottom w:val="none" w:sz="0" w:space="0" w:color="auto"/>
            <w:right w:val="none" w:sz="0" w:space="0" w:color="auto"/>
          </w:divBdr>
        </w:div>
      </w:divsChild>
    </w:div>
    <w:div w:id="2024357322">
      <w:bodyDiv w:val="1"/>
      <w:marLeft w:val="0"/>
      <w:marRight w:val="0"/>
      <w:marTop w:val="0"/>
      <w:marBottom w:val="0"/>
      <w:divBdr>
        <w:top w:val="none" w:sz="0" w:space="0" w:color="auto"/>
        <w:left w:val="none" w:sz="0" w:space="0" w:color="auto"/>
        <w:bottom w:val="none" w:sz="0" w:space="0" w:color="auto"/>
        <w:right w:val="none" w:sz="0" w:space="0" w:color="auto"/>
      </w:divBdr>
      <w:divsChild>
        <w:div w:id="141939852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2385&amp;dst=100724" TargetMode="External"/><Relationship Id="rId21" Type="http://schemas.openxmlformats.org/officeDocument/2006/relationships/hyperlink" Target="https://login.consultant.ru/link/?req=doc&amp;base=RLAW224&amp;n=182385&amp;dst=100694" TargetMode="External"/><Relationship Id="rId42" Type="http://schemas.openxmlformats.org/officeDocument/2006/relationships/hyperlink" Target="https://login.consultant.ru/link/?req=doc&amp;base=RLAW224&amp;n=182385&amp;dst=101151" TargetMode="External"/><Relationship Id="rId47" Type="http://schemas.openxmlformats.org/officeDocument/2006/relationships/hyperlink" Target="https://login.consultant.ru/link/?req=doc&amp;base=LAW&amp;n=482878&amp;dst=339" TargetMode="External"/><Relationship Id="rId63" Type="http://schemas.openxmlformats.org/officeDocument/2006/relationships/hyperlink" Target="https://login.consultant.ru/link/?req=doc&amp;base=LAW&amp;n=483130&amp;dst=3114" TargetMode="External"/><Relationship Id="rId68" Type="http://schemas.openxmlformats.org/officeDocument/2006/relationships/diagramLayout" Target="diagrams/layout1.xml"/><Relationship Id="rId84" Type="http://schemas.openxmlformats.org/officeDocument/2006/relationships/hyperlink" Target="https://login.consultant.ru/link/?req=doc&amp;base=RLAW224&amp;n=134264&amp;dst=100074" TargetMode="External"/><Relationship Id="rId89" Type="http://schemas.openxmlformats.org/officeDocument/2006/relationships/hyperlink" Target="https://login.consultant.ru/link/?req=doc&amp;base=LAW&amp;n=493202&amp;dst=102357" TargetMode="External"/><Relationship Id="rId112" Type="http://schemas.openxmlformats.org/officeDocument/2006/relationships/diagramColors" Target="diagrams/colors5.xml"/><Relationship Id="rId16" Type="http://schemas.openxmlformats.org/officeDocument/2006/relationships/hyperlink" Target="https://login.consultant.ru/link/?req=doc&amp;base=RLAW224&amp;n=182385&amp;dst=101142" TargetMode="External"/><Relationship Id="rId107" Type="http://schemas.openxmlformats.org/officeDocument/2006/relationships/diagramColors" Target="diagrams/colors4.xml"/><Relationship Id="rId11" Type="http://schemas.openxmlformats.org/officeDocument/2006/relationships/hyperlink" Target="https://login.consultant.ru/link/?req=doc&amp;base=RLAW224&amp;n=182385&amp;dst=101142" TargetMode="External"/><Relationship Id="rId24" Type="http://schemas.openxmlformats.org/officeDocument/2006/relationships/hyperlink" Target="https://login.consultant.ru/link/?req=doc&amp;base=RLAW224&amp;n=182385&amp;dst=101142" TargetMode="External"/><Relationship Id="rId32" Type="http://schemas.openxmlformats.org/officeDocument/2006/relationships/hyperlink" Target="https://login.consultant.ru/link/?req=doc&amp;base=RLAW224&amp;n=182385&amp;dst=101142" TargetMode="External"/><Relationship Id="rId37" Type="http://schemas.openxmlformats.org/officeDocument/2006/relationships/hyperlink" Target="https://login.consultant.ru/link/?req=doc&amp;base=LAW&amp;n=482878&amp;dst=257" TargetMode="External"/><Relationship Id="rId40" Type="http://schemas.openxmlformats.org/officeDocument/2006/relationships/hyperlink" Target="https://login.consultant.ru/link/?req=doc&amp;base=RLAW224&amp;n=182385&amp;dst=101142" TargetMode="External"/><Relationship Id="rId45" Type="http://schemas.openxmlformats.org/officeDocument/2006/relationships/hyperlink" Target="https://login.consultant.ru/link/?req=doc&amp;base=LAW&amp;n=482878&amp;dst=286" TargetMode="External"/><Relationship Id="rId53" Type="http://schemas.openxmlformats.org/officeDocument/2006/relationships/hyperlink" Target="https://login.consultant.ru/link/?req=doc&amp;base=LAW&amp;n=482878&amp;dst=36" TargetMode="External"/><Relationship Id="rId58" Type="http://schemas.openxmlformats.org/officeDocument/2006/relationships/hyperlink" Target="https://login.consultant.ru/link/?req=doc&amp;base=LAW&amp;n=482878&amp;dst=286" TargetMode="External"/><Relationship Id="rId66" Type="http://schemas.openxmlformats.org/officeDocument/2006/relationships/hyperlink" Target="https://login.consultant.ru/link/?req=doc&amp;base=LAW&amp;n=451740&amp;dst=100011" TargetMode="External"/><Relationship Id="rId74" Type="http://schemas.openxmlformats.org/officeDocument/2006/relationships/diagramQuickStyle" Target="diagrams/quickStyle2.xml"/><Relationship Id="rId79" Type="http://schemas.openxmlformats.org/officeDocument/2006/relationships/hyperlink" Target="https://login.consultant.ru/link/?req=doc&amp;base=LAW&amp;n=482878&amp;dst=257" TargetMode="External"/><Relationship Id="rId87" Type="http://schemas.openxmlformats.org/officeDocument/2006/relationships/hyperlink" Target="https://login.consultant.ru/link/?req=doc&amp;base=LAW&amp;n=364393&amp;dst=100008" TargetMode="External"/><Relationship Id="rId102" Type="http://schemas.openxmlformats.org/officeDocument/2006/relationships/diagramColors" Target="diagrams/colors3.xml"/><Relationship Id="rId110" Type="http://schemas.openxmlformats.org/officeDocument/2006/relationships/diagramLayout" Target="diagrams/layout5.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51740&amp;dst=100011" TargetMode="External"/><Relationship Id="rId82" Type="http://schemas.openxmlformats.org/officeDocument/2006/relationships/hyperlink" Target="https://login.consultant.ru/link/?req=doc&amp;base=RLAW224&amp;n=134264&amp;dst=100045" TargetMode="External"/><Relationship Id="rId90" Type="http://schemas.openxmlformats.org/officeDocument/2006/relationships/hyperlink" Target="https://login.consultant.ru/link/?req=doc&amp;base=LAW&amp;n=483130&amp;dst=3114" TargetMode="External"/><Relationship Id="rId95" Type="http://schemas.openxmlformats.org/officeDocument/2006/relationships/hyperlink" Target="https://login.consultant.ru/link/?req=doc&amp;base=RLAW224&amp;n=185875&amp;dst=100090" TargetMode="External"/><Relationship Id="rId19" Type="http://schemas.openxmlformats.org/officeDocument/2006/relationships/hyperlink" Target="https://login.consultant.ru/link/?req=doc&amp;base=RLAW224&amp;n=182385&amp;dst=2" TargetMode="External"/><Relationship Id="rId14" Type="http://schemas.openxmlformats.org/officeDocument/2006/relationships/hyperlink" Target="https://login.consultant.ru/link/?req=doc&amp;base=RLAW224&amp;n=182385&amp;dst=2" TargetMode="External"/><Relationship Id="rId22" Type="http://schemas.openxmlformats.org/officeDocument/2006/relationships/hyperlink" Target="https://login.consultant.ru/link/?req=doc&amp;base=RLAW224&amp;n=182385&amp;dst=100724" TargetMode="External"/><Relationship Id="rId27" Type="http://schemas.openxmlformats.org/officeDocument/2006/relationships/hyperlink" Target="https://login.consultant.ru/link/?req=doc&amp;base=RLAW224&amp;n=182385&amp;dst=2" TargetMode="External"/><Relationship Id="rId30" Type="http://schemas.openxmlformats.org/officeDocument/2006/relationships/hyperlink" Target="https://login.consultant.ru/link/?req=doc&amp;base=RLAW224&amp;n=182385&amp;dst=100724" TargetMode="External"/><Relationship Id="rId35" Type="http://schemas.openxmlformats.org/officeDocument/2006/relationships/hyperlink" Target="https://login.consultant.ru/link/?req=doc&amp;base=RLAW224&amp;n=182385&amp;dst=2" TargetMode="External"/><Relationship Id="rId43" Type="http://schemas.openxmlformats.org/officeDocument/2006/relationships/hyperlink" Target="https://login.consultant.ru/link/?req=doc&amp;base=RLAW224&amp;n=182385&amp;dst=100046" TargetMode="External"/><Relationship Id="rId48" Type="http://schemas.openxmlformats.org/officeDocument/2006/relationships/hyperlink" Target="https://login.consultant.ru/link/?req=doc&amp;base=RLAW224&amp;n=134264&amp;dst=100045" TargetMode="External"/><Relationship Id="rId56" Type="http://schemas.openxmlformats.org/officeDocument/2006/relationships/hyperlink" Target="https://login.consultant.ru/link/?req=doc&amp;base=LAW&amp;n=482878&amp;dst=339" TargetMode="External"/><Relationship Id="rId64" Type="http://schemas.openxmlformats.org/officeDocument/2006/relationships/hyperlink" Target="https://login.consultant.ru/link/?req=doc&amp;base=LAW&amp;n=482900&amp;dst=100030" TargetMode="External"/><Relationship Id="rId69" Type="http://schemas.openxmlformats.org/officeDocument/2006/relationships/diagramQuickStyle" Target="diagrams/quickStyle1.xml"/><Relationship Id="rId77" Type="http://schemas.openxmlformats.org/officeDocument/2006/relationships/hyperlink" Target="http://www.kremlin.ru/structure/additional/12" TargetMode="External"/><Relationship Id="rId100" Type="http://schemas.openxmlformats.org/officeDocument/2006/relationships/diagramLayout" Target="diagrams/layout3.xml"/><Relationship Id="rId105" Type="http://schemas.openxmlformats.org/officeDocument/2006/relationships/diagramLayout" Target="diagrams/layout4.xml"/><Relationship Id="rId113" Type="http://schemas.microsoft.com/office/2007/relationships/diagramDrawing" Target="diagrams/drawing5.xml"/><Relationship Id="rId8" Type="http://schemas.openxmlformats.org/officeDocument/2006/relationships/footer" Target="footer1.xml"/><Relationship Id="rId51" Type="http://schemas.openxmlformats.org/officeDocument/2006/relationships/hyperlink" Target="https://login.consultant.ru/link/?req=doc&amp;base=RLAW224&amp;n=134264&amp;dst=100074" TargetMode="External"/><Relationship Id="rId72" Type="http://schemas.openxmlformats.org/officeDocument/2006/relationships/diagramData" Target="diagrams/data2.xml"/><Relationship Id="rId80" Type="http://schemas.openxmlformats.org/officeDocument/2006/relationships/hyperlink" Target="https://login.consultant.ru/link/?req=doc&amp;base=LAW&amp;n=482878&amp;dst=11" TargetMode="External"/><Relationship Id="rId85" Type="http://schemas.openxmlformats.org/officeDocument/2006/relationships/hyperlink" Target="consultantplus://offline/ref=8F53F72510B00A23AE4EE730FE977789321AD6DA3976428600EEEFE63FADFF45462FACBB6F1A88D0n4x3D" TargetMode="External"/><Relationship Id="rId93" Type="http://schemas.openxmlformats.org/officeDocument/2006/relationships/hyperlink" Target="https://login.consultant.ru/link/?req=doc&amp;base=LAW&amp;n=451740&amp;dst=100011" TargetMode="External"/><Relationship Id="rId98" Type="http://schemas.openxmlformats.org/officeDocument/2006/relationships/hyperlink" Target="https://login.consultant.ru/link/?req=doc&amp;base=LAW&amp;n=442435" TargetMode="External"/><Relationship Id="rId3" Type="http://schemas.openxmlformats.org/officeDocument/2006/relationships/styles" Target="styles.xml"/><Relationship Id="rId12" Type="http://schemas.openxmlformats.org/officeDocument/2006/relationships/hyperlink" Target="https://login.consultant.ru/link/?req=doc&amp;base=RLAW224&amp;n=182385&amp;dst=100694" TargetMode="External"/><Relationship Id="rId17" Type="http://schemas.openxmlformats.org/officeDocument/2006/relationships/hyperlink" Target="https://login.consultant.ru/link/?req=doc&amp;base=RLAW224&amp;n=182385&amp;dst=100694" TargetMode="External"/><Relationship Id="rId25" Type="http://schemas.openxmlformats.org/officeDocument/2006/relationships/hyperlink" Target="https://login.consultant.ru/link/?req=doc&amp;base=RLAW224&amp;n=182385&amp;dst=100694" TargetMode="External"/><Relationship Id="rId33" Type="http://schemas.openxmlformats.org/officeDocument/2006/relationships/hyperlink" Target="https://login.consultant.ru/link/?req=doc&amp;base=RLAW224&amp;n=182385&amp;dst=100694" TargetMode="External"/><Relationship Id="rId38" Type="http://schemas.openxmlformats.org/officeDocument/2006/relationships/hyperlink" Target="https://login.consultant.ru/link/?req=doc&amp;base=RLAW224&amp;n=182385&amp;dst=101142" TargetMode="External"/><Relationship Id="rId46" Type="http://schemas.openxmlformats.org/officeDocument/2006/relationships/hyperlink" Target="https://login.consultant.ru/link/?req=doc&amp;base=LAW&amp;n=482878&amp;dst=336" TargetMode="External"/><Relationship Id="rId59" Type="http://schemas.openxmlformats.org/officeDocument/2006/relationships/hyperlink" Target="https://login.consultant.ru/link/?req=doc&amp;base=LAW&amp;n=482878&amp;dst=336" TargetMode="External"/><Relationship Id="rId67" Type="http://schemas.openxmlformats.org/officeDocument/2006/relationships/diagramData" Target="diagrams/data1.xml"/><Relationship Id="rId103" Type="http://schemas.microsoft.com/office/2007/relationships/diagramDrawing" Target="diagrams/drawing3.xml"/><Relationship Id="rId108" Type="http://schemas.microsoft.com/office/2007/relationships/diagramDrawing" Target="diagrams/drawing4.xml"/><Relationship Id="rId20" Type="http://schemas.openxmlformats.org/officeDocument/2006/relationships/hyperlink" Target="https://login.consultant.ru/link/?req=doc&amp;base=RLAW224&amp;n=182385&amp;dst=101142" TargetMode="External"/><Relationship Id="rId41" Type="http://schemas.openxmlformats.org/officeDocument/2006/relationships/hyperlink" Target="https://login.consultant.ru/link/?req=doc&amp;base=RLAW224&amp;n=182385&amp;dst=2" TargetMode="External"/><Relationship Id="rId54" Type="http://schemas.openxmlformats.org/officeDocument/2006/relationships/hyperlink" Target="https://login.consultant.ru/link/?req=doc&amp;base=LAW&amp;n=482878&amp;dst=286"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diagramColors" Target="diagrams/colors1.xml"/><Relationship Id="rId75" Type="http://schemas.openxmlformats.org/officeDocument/2006/relationships/diagramColors" Target="diagrams/colors2.xml"/><Relationship Id="rId83" Type="http://schemas.openxmlformats.org/officeDocument/2006/relationships/hyperlink" Target="https://login.consultant.ru/link/?req=doc&amp;base=RLAW224&amp;n=134264&amp;dst=100056" TargetMode="External"/><Relationship Id="rId88" Type="http://schemas.openxmlformats.org/officeDocument/2006/relationships/hyperlink" Target="https://login.consultant.ru/link/?req=doc&amp;base=RLAW224&amp;n=116009&amp;dst=100044" TargetMode="External"/><Relationship Id="rId91" Type="http://schemas.openxmlformats.org/officeDocument/2006/relationships/hyperlink" Target="https://login.consultant.ru/link/?req=doc&amp;base=LAW&amp;n=482900&amp;dst=100030" TargetMode="External"/><Relationship Id="rId96" Type="http://schemas.openxmlformats.org/officeDocument/2006/relationships/hyperlink" Target="https://login.consultant.ru/link/?req=doc&amp;base=RLAW224&amp;n=185875&amp;dst=100337" TargetMode="External"/><Relationship Id="rId11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remlin.ru/structure/additional/12" TargetMode="External"/><Relationship Id="rId23" Type="http://schemas.openxmlformats.org/officeDocument/2006/relationships/hyperlink" Target="https://login.consultant.ru/link/?req=doc&amp;base=RLAW224&amp;n=182385&amp;dst=2" TargetMode="External"/><Relationship Id="rId28" Type="http://schemas.openxmlformats.org/officeDocument/2006/relationships/hyperlink" Target="https://login.consultant.ru/link/?req=doc&amp;base=RLAW224&amp;n=182385&amp;dst=101142" TargetMode="External"/><Relationship Id="rId36" Type="http://schemas.openxmlformats.org/officeDocument/2006/relationships/hyperlink" Target="https://login.consultant.ru/link/?req=doc&amp;base=LAW&amp;n=482878&amp;dst=257" TargetMode="External"/><Relationship Id="rId49" Type="http://schemas.openxmlformats.org/officeDocument/2006/relationships/hyperlink" Target="https://login.consultant.ru/link/?req=doc&amp;base=RLAW224&amp;n=134264&amp;dst=100029" TargetMode="External"/><Relationship Id="rId57" Type="http://schemas.openxmlformats.org/officeDocument/2006/relationships/hyperlink" Target="https://login.consultant.ru/link/?req=doc&amp;base=LAW&amp;n=482878&amp;dst=36" TargetMode="External"/><Relationship Id="rId106" Type="http://schemas.openxmlformats.org/officeDocument/2006/relationships/diagramQuickStyle" Target="diagrams/quickStyle4.xml"/><Relationship Id="rId114" Type="http://schemas.openxmlformats.org/officeDocument/2006/relationships/fontTable" Target="fontTable.xml"/><Relationship Id="rId10" Type="http://schemas.openxmlformats.org/officeDocument/2006/relationships/hyperlink" Target="https://login.consultant.ru/link/?req=doc&amp;base=LAW&amp;n=450737&amp;dst=100024" TargetMode="External"/><Relationship Id="rId31" Type="http://schemas.openxmlformats.org/officeDocument/2006/relationships/hyperlink" Target="https://login.consultant.ru/link/?req=doc&amp;base=RLAW224&amp;n=182385&amp;dst=2" TargetMode="External"/><Relationship Id="rId44" Type="http://schemas.openxmlformats.org/officeDocument/2006/relationships/hyperlink" Target="https://login.consultant.ru/link/?req=doc&amp;base=LAW&amp;n=482878&amp;dst=36" TargetMode="External"/><Relationship Id="rId52" Type="http://schemas.openxmlformats.org/officeDocument/2006/relationships/hyperlink" Target="https://login.consultant.ru/link/?req=doc&amp;base=RLAW224&amp;n=134264&amp;dst=100029" TargetMode="External"/><Relationship Id="rId60" Type="http://schemas.openxmlformats.org/officeDocument/2006/relationships/hyperlink" Target="https://login.consultant.ru/link/?req=doc&amp;base=LAW&amp;n=482878&amp;dst=339" TargetMode="External"/><Relationship Id="rId65" Type="http://schemas.openxmlformats.org/officeDocument/2006/relationships/hyperlink" Target="https://login.consultant.ru/link/?req=doc&amp;base=LAW&amp;n=481475&amp;dst=286" TargetMode="External"/><Relationship Id="rId73" Type="http://schemas.openxmlformats.org/officeDocument/2006/relationships/diagramLayout" Target="diagrams/layout2.xml"/><Relationship Id="rId78" Type="http://schemas.openxmlformats.org/officeDocument/2006/relationships/hyperlink" Target="https://login.consultant.ru/link/?req=doc&amp;base=LAW&amp;n=482878&amp;dst=257"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consultantplus://offline/ref=4FAD049E8BF5733263C36F7A6A899EDA66B530543D24AEA3098E0337F3bEODH" TargetMode="External"/><Relationship Id="rId94" Type="http://schemas.openxmlformats.org/officeDocument/2006/relationships/hyperlink" Target="https://login.consultant.ru/link/?req=doc&amp;base=LAW&amp;n=324379" TargetMode="External"/><Relationship Id="rId99" Type="http://schemas.openxmlformats.org/officeDocument/2006/relationships/diagramData" Target="diagrams/data3.xml"/><Relationship Id="rId10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login.consultant.ru/link/?req=doc&amp;base=RLAW224&amp;n=182385&amp;dst=100724" TargetMode="External"/><Relationship Id="rId18" Type="http://schemas.openxmlformats.org/officeDocument/2006/relationships/hyperlink" Target="https://login.consultant.ru/link/?req=doc&amp;base=RLAW224&amp;n=182385&amp;dst=100724" TargetMode="External"/><Relationship Id="rId39" Type="http://schemas.openxmlformats.org/officeDocument/2006/relationships/hyperlink" Target="https://login.consultant.ru/link/?req=doc&amp;base=RLAW224&amp;n=182385&amp;dst=2" TargetMode="External"/><Relationship Id="rId109" Type="http://schemas.openxmlformats.org/officeDocument/2006/relationships/diagramData" Target="diagrams/data5.xml"/><Relationship Id="rId34" Type="http://schemas.openxmlformats.org/officeDocument/2006/relationships/hyperlink" Target="https://login.consultant.ru/link/?req=doc&amp;base=RLAW224&amp;n=182385&amp;dst=100724" TargetMode="External"/><Relationship Id="rId50" Type="http://schemas.openxmlformats.org/officeDocument/2006/relationships/hyperlink" Target="https://login.consultant.ru/link/?req=doc&amp;base=RLAW224&amp;n=182385&amp;dst=101142" TargetMode="External"/><Relationship Id="rId55" Type="http://schemas.openxmlformats.org/officeDocument/2006/relationships/hyperlink" Target="https://login.consultant.ru/link/?req=doc&amp;base=LAW&amp;n=482878&amp;dst=336" TargetMode="External"/><Relationship Id="rId76" Type="http://schemas.microsoft.com/office/2007/relationships/diagramDrawing" Target="diagrams/drawing2.xml"/><Relationship Id="rId97" Type="http://schemas.openxmlformats.org/officeDocument/2006/relationships/hyperlink" Target="https://login.consultant.ru/link/?req=doc&amp;base=RLAW224&amp;n=185875&amp;dst=100566" TargetMode="External"/><Relationship Id="rId104" Type="http://schemas.openxmlformats.org/officeDocument/2006/relationships/diagramData" Target="diagrams/data4.xml"/><Relationship Id="rId7" Type="http://schemas.openxmlformats.org/officeDocument/2006/relationships/endnotes" Target="endnotes.xml"/><Relationship Id="rId71" Type="http://schemas.microsoft.com/office/2007/relationships/diagramDrawing" Target="diagrams/drawing1.xml"/><Relationship Id="rId92" Type="http://schemas.openxmlformats.org/officeDocument/2006/relationships/hyperlink" Target="https://login.consultant.ru/link/?req=doc&amp;base=LAW&amp;n=481475&amp;dst=286" TargetMode="External"/><Relationship Id="rId2" Type="http://schemas.openxmlformats.org/officeDocument/2006/relationships/numbering" Target="numbering.xml"/><Relationship Id="rId29" Type="http://schemas.openxmlformats.org/officeDocument/2006/relationships/hyperlink" Target="https://login.consultant.ru/link/?req=doc&amp;base=RLAW224&amp;n=182385&amp;dst=100694"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ЗАПРЕТЫ</a:t>
          </a:r>
        </a:p>
        <a:p>
          <a:r>
            <a:rPr lang="ru-RU" sz="1400" b="1"/>
            <a:t>в сфере противодействия коррупции, налагаемые на лиц, замещающих государственные должности субъектов Российской Федерации</a:t>
          </a:r>
          <a:br>
            <a:rPr lang="ru-RU" sz="1400" b="1"/>
          </a:br>
          <a:r>
            <a:rPr lang="ru-RU" sz="1400" b="1"/>
            <a:t>(статья 12.1 Федерального закона № 273-ФЗ, ст.5 Федерального закона № 414-ФЗ)</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9A058FB8-87D3-418A-82E1-2E506CD68808}">
      <dgm:prSet phldrT="[Текст]" custT="1"/>
      <dgm:spPr/>
      <dgm:t>
        <a:bodyPr/>
        <a:lstStyle/>
        <a:p>
          <a:r>
            <a:rPr lang="ru-RU" sz="1000"/>
            <a:t>Оплачиваемая деятельность </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 </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pPr algn="ctr"/>
          <a:r>
            <a:rPr lang="ru-RU" sz="1000"/>
            <a:t>Нарушение норм и правил</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EA1C29B0-31B2-4516-A294-C0A677ECE5B1}">
      <dgm:prSet custT="1"/>
      <dgm:spPr/>
      <dgm:t>
        <a:bodyPr/>
        <a:lstStyle/>
        <a:p>
          <a:r>
            <a:rPr lang="ru-RU" sz="900"/>
            <a:t>Заниматься предпринимательской деятельностью лично или через доверенных лиц</a:t>
          </a:r>
        </a:p>
        <a:p>
          <a:r>
            <a:rPr lang="ru-RU" sz="900"/>
            <a:t>п.2 ч.3 ст.12.1  ФЗ № 273-ФЗ</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Заниматься другой оплачиваемой деятельностью, кроме преподовательской,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a:t>
          </a:r>
        </a:p>
        <a:p>
          <a:r>
            <a:rPr lang="ru-RU" sz="900"/>
            <a:t>п.3 ч.3 ст. 12.1  ФЗ № 273-ФЗ</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7DCCF42C-AE74-4E3C-87A5-7E537A92F646}">
      <dgm:prSet custT="1"/>
      <dgm:spPr/>
      <dgm:t>
        <a:bodyPr/>
        <a:lstStyle/>
        <a:p>
          <a:r>
            <a:rPr lang="ru-RU" sz="900"/>
            <a:t>Участвовать в управлении коммерческой или некоммерческой организацией</a:t>
          </a:r>
        </a:p>
        <a:p>
          <a:r>
            <a:rPr lang="ru-RU" sz="900"/>
            <a:t>(за исключением  случаев, предусмотренных  ч.3.4 ст.12.1)</a:t>
          </a:r>
        </a:p>
        <a:p>
          <a:r>
            <a:rPr lang="ru-RU" sz="900"/>
            <a:t> ч.3.4 ст.12.1 ФЗ № 273-ФЗ</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7CA3C837-8E90-4491-A2F8-A983CCA341C0}">
      <dgm:prSet custT="1"/>
      <dgm:spPr/>
      <dgm:t>
        <a:bodyPr/>
        <a:lstStyle/>
        <a:p>
          <a:r>
            <a:rPr lang="ru-RU" sz="900"/>
            <a: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 распространяется на супругов и несовершеннолетних детей) </a:t>
          </a:r>
        </a:p>
        <a:p>
          <a:r>
            <a:rPr lang="ru-RU" sz="900"/>
            <a:t>п.1 и п.2 ч.1 ст.7.1 ФЗ №273-ФЗ, ч.4 ст.5 ФЗ № 414-ФЗ</a:t>
          </a:r>
        </a:p>
        <a:p>
          <a:endParaRPr lang="ru-RU" sz="900"/>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B2FF7E68-47AC-470E-8785-19290D2B9849}">
      <dgm:prSet custT="1"/>
      <dgm:spPr/>
      <dgm:t>
        <a:bodyPr/>
        <a:lstStyle/>
        <a:p>
          <a:endParaRPr lang="ru-RU" sz="900"/>
        </a:p>
        <a:p>
          <a:r>
            <a:rPr lang="ru-RU" sz="900"/>
            <a:t>Получать гонорары за публикации и выступления в качестве лица, замещающего государственную должность субъекта Российской Федерации.</a:t>
          </a:r>
        </a:p>
        <a:p>
          <a:endParaRPr lang="ru-RU" sz="900"/>
        </a:p>
        <a:p>
          <a:r>
            <a:rPr lang="ru-RU" sz="900"/>
            <a:t>п.6 ч.3 ст.12.1 ФЗ № 273-ФЗ</a:t>
          </a:r>
        </a:p>
        <a:p>
          <a:endParaRPr lang="ru-RU" sz="900"/>
        </a:p>
      </dgm:t>
    </dgm:pt>
    <dgm:pt modelId="{9B17F421-825B-4281-ADC7-0646385F7753}" type="parTrans" cxnId="{E4255AD3-8B7D-4154-9E7E-F5459594113D}">
      <dgm:prSet/>
      <dgm:spPr/>
      <dgm:t>
        <a:bodyPr/>
        <a:lstStyle/>
        <a:p>
          <a:endParaRPr lang="ru-RU"/>
        </a:p>
      </dgm:t>
    </dgm:pt>
    <dgm:pt modelId="{25C3F767-9F8C-45EB-AD70-26EA9B740FA7}" type="sibTrans" cxnId="{E4255AD3-8B7D-4154-9E7E-F5459594113D}">
      <dgm:prSet/>
      <dgm:spPr/>
      <dgm:t>
        <a:bodyPr/>
        <a:lstStyle/>
        <a:p>
          <a:endParaRPr lang="ru-RU"/>
        </a:p>
      </dgm:t>
    </dgm:pt>
    <dgm:pt modelId="{A962B99C-1B1B-4548-AEC3-CB935435965A}">
      <dgm:prSet custT="1"/>
      <dgm:spPr/>
      <dgm:t>
        <a:bodyPr/>
        <a:lstStyle/>
        <a:p>
          <a:r>
            <a:rPr lang="ru-RU" sz="900"/>
            <a: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a:t>
          </a:r>
        </a:p>
        <a:p>
          <a:r>
            <a:rPr lang="ru-RU" sz="900"/>
            <a:t> п.7 ч.3 ст.12.1 ФЗ № 273-ФЗ</a:t>
          </a:r>
        </a:p>
      </dgm:t>
    </dgm:pt>
    <dgm:pt modelId="{9AEB8271-94B7-440A-8A91-9211B056A24E}" type="parTrans" cxnId="{166FC1C4-1B47-4812-AF52-D55F019D3BB3}">
      <dgm:prSet/>
      <dgm:spPr/>
      <dgm:t>
        <a:bodyPr/>
        <a:lstStyle/>
        <a:p>
          <a:endParaRPr lang="ru-RU"/>
        </a:p>
      </dgm:t>
    </dgm:pt>
    <dgm:pt modelId="{F2C671DD-F947-4382-9DE6-354AAC722ECD}" type="sibTrans" cxnId="{166FC1C4-1B47-4812-AF52-D55F019D3BB3}">
      <dgm:prSet/>
      <dgm:spPr/>
      <dgm:t>
        <a:bodyPr/>
        <a:lstStyle/>
        <a:p>
          <a:endParaRPr lang="ru-RU"/>
        </a:p>
      </dgm:t>
    </dgm:pt>
    <dgm:pt modelId="{6834CB85-9428-4902-98A4-147AABB2E31A}">
      <dgm:prSet custT="1"/>
      <dgm:spPr/>
      <dgm:t>
        <a:bodyPr/>
        <a:lstStyle/>
        <a:p>
          <a:r>
            <a:rPr lang="ru-RU" sz="900"/>
            <a: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a:t>
          </a:r>
        </a:p>
        <a:p>
          <a:r>
            <a:rPr lang="ru-RU" sz="900"/>
            <a:t>п.10 ч.3 ст.12.1  ФЗ № 273-ФЗ</a:t>
          </a:r>
        </a:p>
      </dgm:t>
    </dgm:pt>
    <dgm:pt modelId="{941809AD-5AB5-4A74-933E-48E819242D13}" type="sibTrans" cxnId="{2E8D4839-375D-41A4-B51A-1CB516397292}">
      <dgm:prSet/>
      <dgm:spPr/>
      <dgm:t>
        <a:bodyPr/>
        <a:lstStyle/>
        <a:p>
          <a:endParaRPr lang="ru-RU"/>
        </a:p>
      </dgm:t>
    </dgm:pt>
    <dgm:pt modelId="{C8B983C6-6E7A-45BB-A0C1-41F8DEA20324}" type="parTrans" cxnId="{2E8D4839-375D-41A4-B51A-1CB516397292}">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76744" custScaleY="307472" custLinFactY="-4148" custLinFactNeighborX="56437" custLinFactNeighborY="-10000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C18D69E2-352D-4098-957C-982254171877}" type="pres">
      <dgm:prSet presAssocID="{611ACCA3-7AA9-44D9-8CE8-867D0E5B1B91}" presName="Name37" presStyleLbl="parChTrans1D2" presStyleIdx="0" presStyleCnt="3"/>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0" presStyleCnt="3" custScaleX="147888" custLinFactNeighborX="17425" custLinFactNeighborY="31736">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0" presStyleCnt="3"/>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0" presStyleCnt="7"/>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0" presStyleCnt="7" custScaleX="222420" custScaleY="163745" custLinFactNeighborX="17634" custLinFactNeighborY="2971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0" presStyleCnt="7"/>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1" presStyleCnt="7"/>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1" presStyleCnt="7" custScaleX="254578" custScaleY="289827" custLinFactNeighborX="15245" custLinFactNeighborY="33654">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1" presStyleCnt="7"/>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2" presStyleCnt="7"/>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2" presStyleCnt="7" custScaleX="152966" custScaleY="284752" custLinFactNeighborX="16566" custLinFactNeighborY="6746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2" presStyleCnt="7"/>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1" presStyleCnt="3"/>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1" presStyleCnt="3" custScaleX="132866" custLinFactNeighborX="25371" custLinFactNeighborY="40203">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1" presStyleCnt="3"/>
      <dgm:spPr/>
      <dgm:t>
        <a:bodyPr/>
        <a:lstStyle/>
        <a:p>
          <a:endParaRPr lang="ru-RU"/>
        </a:p>
      </dgm:t>
    </dgm:pt>
    <dgm:pt modelId="{362F3FCC-CEEA-4A2D-9E02-4C4057BB2286}" type="pres">
      <dgm:prSet presAssocID="{21D07D4D-E637-4978-9A58-75348BA8779A}" presName="hierChild4" presStyleCnt="0"/>
      <dgm:spPr/>
    </dgm:pt>
    <dgm:pt modelId="{8839C4EA-AC8D-472A-A6F2-F5870332BD1A}" type="pres">
      <dgm:prSet presAssocID="{9B17F421-825B-4281-ADC7-0646385F7753}" presName="Name37" presStyleLbl="parChTrans1D3" presStyleIdx="3" presStyleCnt="7"/>
      <dgm:spPr/>
      <dgm:t>
        <a:bodyPr/>
        <a:lstStyle/>
        <a:p>
          <a:endParaRPr lang="ru-RU"/>
        </a:p>
      </dgm:t>
    </dgm:pt>
    <dgm:pt modelId="{2306B6A0-9675-4B1F-9B97-7776F92DF7A5}" type="pres">
      <dgm:prSet presAssocID="{B2FF7E68-47AC-470E-8785-19290D2B9849}" presName="hierRoot2" presStyleCnt="0">
        <dgm:presLayoutVars>
          <dgm:hierBranch val="init"/>
        </dgm:presLayoutVars>
      </dgm:prSet>
      <dgm:spPr/>
    </dgm:pt>
    <dgm:pt modelId="{3A85F54A-70DB-486F-8AA5-0330BBD40080}" type="pres">
      <dgm:prSet presAssocID="{B2FF7E68-47AC-470E-8785-19290D2B9849}" presName="rootComposite" presStyleCnt="0"/>
      <dgm:spPr/>
    </dgm:pt>
    <dgm:pt modelId="{E3357BF9-6E16-4C9D-861B-802B7BE64D40}" type="pres">
      <dgm:prSet presAssocID="{B2FF7E68-47AC-470E-8785-19290D2B9849}" presName="rootText" presStyleLbl="node3" presStyleIdx="3" presStyleCnt="7" custScaleX="118817" custScaleY="382186" custLinFactNeighborX="11616" custLinFactNeighborY="33299">
        <dgm:presLayoutVars>
          <dgm:chPref val="3"/>
        </dgm:presLayoutVars>
      </dgm:prSet>
      <dgm:spPr>
        <a:prstGeom prst="roundRect">
          <a:avLst/>
        </a:prstGeom>
      </dgm:spPr>
      <dgm:t>
        <a:bodyPr/>
        <a:lstStyle/>
        <a:p>
          <a:endParaRPr lang="ru-RU"/>
        </a:p>
      </dgm:t>
    </dgm:pt>
    <dgm:pt modelId="{08889433-D387-45F1-8077-24EB1DFF17D0}" type="pres">
      <dgm:prSet presAssocID="{B2FF7E68-47AC-470E-8785-19290D2B9849}" presName="rootConnector" presStyleLbl="node3" presStyleIdx="3" presStyleCnt="7"/>
      <dgm:spPr/>
      <dgm:t>
        <a:bodyPr/>
        <a:lstStyle/>
        <a:p>
          <a:endParaRPr lang="ru-RU"/>
        </a:p>
      </dgm:t>
    </dgm:pt>
    <dgm:pt modelId="{52D0372F-204B-4718-9E96-33BFDCE79931}" type="pres">
      <dgm:prSet presAssocID="{B2FF7E68-47AC-470E-8785-19290D2B9849}" presName="hierChild4" presStyleCnt="0"/>
      <dgm:spPr/>
    </dgm:pt>
    <dgm:pt modelId="{346782E9-AFA3-4A8F-A893-FA6019FA906B}" type="pres">
      <dgm:prSet presAssocID="{B2FF7E68-47AC-470E-8785-19290D2B9849}" presName="hierChild5" presStyleCnt="0"/>
      <dgm:spPr/>
    </dgm:pt>
    <dgm:pt modelId="{D74EC8C3-C855-48BD-822E-0D07252A7D3A}" type="pres">
      <dgm:prSet presAssocID="{9AEB8271-94B7-440A-8A91-9211B056A24E}" presName="Name37" presStyleLbl="parChTrans1D3" presStyleIdx="4" presStyleCnt="7"/>
      <dgm:spPr/>
      <dgm:t>
        <a:bodyPr/>
        <a:lstStyle/>
        <a:p>
          <a:endParaRPr lang="ru-RU"/>
        </a:p>
      </dgm:t>
    </dgm:pt>
    <dgm:pt modelId="{62348A0C-6B59-423B-A3E1-0F9DEB11FD52}" type="pres">
      <dgm:prSet presAssocID="{A962B99C-1B1B-4548-AEC3-CB935435965A}" presName="hierRoot2" presStyleCnt="0">
        <dgm:presLayoutVars>
          <dgm:hierBranch val="init"/>
        </dgm:presLayoutVars>
      </dgm:prSet>
      <dgm:spPr/>
    </dgm:pt>
    <dgm:pt modelId="{D0CEBFC1-CB5D-451B-9062-04EA4986A0A9}" type="pres">
      <dgm:prSet presAssocID="{A962B99C-1B1B-4548-AEC3-CB935435965A}" presName="rootComposite" presStyleCnt="0"/>
      <dgm:spPr/>
    </dgm:pt>
    <dgm:pt modelId="{9CFBAAC9-8799-4D4F-82B0-378190EF2025}" type="pres">
      <dgm:prSet presAssocID="{A962B99C-1B1B-4548-AEC3-CB935435965A}" presName="rootText" presStyleLbl="node3" presStyleIdx="4" presStyleCnt="7" custScaleX="147270" custScaleY="583512" custLinFactNeighborX="14074" custLinFactNeighborY="81506">
        <dgm:presLayoutVars>
          <dgm:chPref val="3"/>
        </dgm:presLayoutVars>
      </dgm:prSet>
      <dgm:spPr>
        <a:prstGeom prst="roundRect">
          <a:avLst/>
        </a:prstGeom>
      </dgm:spPr>
      <dgm:t>
        <a:bodyPr/>
        <a:lstStyle/>
        <a:p>
          <a:endParaRPr lang="ru-RU"/>
        </a:p>
      </dgm:t>
    </dgm:pt>
    <dgm:pt modelId="{A1539BC3-B790-4F44-9DCE-C4834374C471}" type="pres">
      <dgm:prSet presAssocID="{A962B99C-1B1B-4548-AEC3-CB935435965A}" presName="rootConnector" presStyleLbl="node3" presStyleIdx="4" presStyleCnt="7"/>
      <dgm:spPr/>
      <dgm:t>
        <a:bodyPr/>
        <a:lstStyle/>
        <a:p>
          <a:endParaRPr lang="ru-RU"/>
        </a:p>
      </dgm:t>
    </dgm:pt>
    <dgm:pt modelId="{B1ABE189-91F7-455F-B430-AAE0ABEF0AE6}" type="pres">
      <dgm:prSet presAssocID="{A962B99C-1B1B-4548-AEC3-CB935435965A}" presName="hierChild4" presStyleCnt="0"/>
      <dgm:spPr/>
    </dgm:pt>
    <dgm:pt modelId="{2F6413AA-3163-4210-9D9D-9D1BA70EDF6D}" type="pres">
      <dgm:prSet presAssocID="{A962B99C-1B1B-4548-AEC3-CB935435965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2" presStyleCnt="3"/>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2" presStyleCnt="3" custScaleX="163237" custScaleY="102615" custLinFactNeighborX="45944" custLinFactNeighborY="41929">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2" presStyleCnt="3"/>
      <dgm:spPr/>
      <dgm:t>
        <a:bodyPr/>
        <a:lstStyle/>
        <a:p>
          <a:endParaRPr lang="ru-RU"/>
        </a:p>
      </dgm:t>
    </dgm:pt>
    <dgm:pt modelId="{94797E12-5D3D-4555-9249-692B4B2D924B}" type="pres">
      <dgm:prSet presAssocID="{06C257BF-1D9F-4A2C-9D46-5F1960D7C14A}" presName="hierChild4" presStyleCnt="0"/>
      <dgm:spPr/>
    </dgm:pt>
    <dgm:pt modelId="{08D1726F-BAE3-4C05-AF18-F7EE859571BB}" type="pres">
      <dgm:prSet presAssocID="{C8B983C6-6E7A-45BB-A0C1-41F8DEA20324}" presName="Name37" presStyleLbl="parChTrans1D3" presStyleIdx="5" presStyleCnt="7"/>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5" presStyleCnt="7" custScaleX="185833" custScaleY="317948" custLinFactNeighborX="222" custLinFactNeighborY="77026">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5" presStyleCnt="7"/>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6" presStyleCnt="7"/>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6" presStyleCnt="7" custScaleX="182114" custScaleY="391086" custLinFactNeighborX="12783" custLinFactNeighborY="90767">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6" presStyleCnt="7"/>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138833F-72C2-4B31-8595-FB2AF42F72A6}" type="presOf" srcId="{06C257BF-1D9F-4A2C-9D46-5F1960D7C14A}" destId="{529C61DF-ED9E-42F0-A8E7-290000C976A4}" srcOrd="0" destOrd="0" presId="urn:microsoft.com/office/officeart/2005/8/layout/orgChart1"/>
    <dgm:cxn modelId="{E03D47E0-DD7E-4B4B-A418-77946E4AB0E6}" type="presOf" srcId="{EA1C29B0-31B2-4516-A294-C0A677ECE5B1}" destId="{7E6F062E-7A35-44B0-96C8-663AA46C535E}" srcOrd="0" destOrd="0" presId="urn:microsoft.com/office/officeart/2005/8/layout/orgChart1"/>
    <dgm:cxn modelId="{5E6682C2-926D-4673-BEA8-48D5CF9CDDFB}" srcId="{38CCF93E-F1EA-4B2F-8DA7-EBCFF678925E}" destId="{9A058FB8-87D3-418A-82E1-2E506CD68808}" srcOrd="0" destOrd="0" parTransId="{611ACCA3-7AA9-44D9-8CE8-867D0E5B1B91}" sibTransId="{C7ED05A8-B609-4974-9CB9-06DEF813F78D}"/>
    <dgm:cxn modelId="{2BB12B50-EED4-4D10-9518-9DCE41583327}" type="presOf" srcId="{3FE749E5-DD93-4EA4-B867-0B85BBA944ED}" destId="{EC97D09F-6D31-4A0F-B738-ABA4386ACD70}" srcOrd="0" destOrd="0" presId="urn:microsoft.com/office/officeart/2005/8/layout/orgChart1"/>
    <dgm:cxn modelId="{B2C6E40D-69D9-4146-A202-963510BC22BE}" type="presOf" srcId="{7DCCF42C-AE74-4E3C-87A5-7E537A92F646}" destId="{C6F7B4A2-4946-49DA-8451-C5C8B2593859}" srcOrd="0" destOrd="0" presId="urn:microsoft.com/office/officeart/2005/8/layout/orgChart1"/>
    <dgm:cxn modelId="{166FC1C4-1B47-4812-AF52-D55F019D3BB3}" srcId="{21D07D4D-E637-4978-9A58-75348BA8779A}" destId="{A962B99C-1B1B-4548-AEC3-CB935435965A}" srcOrd="1" destOrd="0" parTransId="{9AEB8271-94B7-440A-8A91-9211B056A24E}" sibTransId="{F2C671DD-F947-4382-9DE6-354AAC722ECD}"/>
    <dgm:cxn modelId="{5E4525AE-3837-4F91-825F-A477EB1E9931}" type="presOf" srcId="{6834CB85-9428-4902-98A4-147AABB2E31A}" destId="{ECB5A501-FA69-4E44-9A9C-1DFA9E39942B}" srcOrd="0" destOrd="0" presId="urn:microsoft.com/office/officeart/2005/8/layout/orgChart1"/>
    <dgm:cxn modelId="{1476D86C-CC3D-4015-AE23-AB59E41E2AC0}" srcId="{06C257BF-1D9F-4A2C-9D46-5F1960D7C14A}" destId="{7CA3C837-8E90-4491-A2F8-A983CCA341C0}" srcOrd="1" destOrd="0" parTransId="{11F7B9F0-0576-44F9-822F-15050E106B4A}" sibTransId="{29D1DB1A-4A06-490E-8763-14BA625962C9}"/>
    <dgm:cxn modelId="{B04D7550-FCE8-4C37-85A4-03192C2AAE16}" srcId="{9A058FB8-87D3-418A-82E1-2E506CD68808}" destId="{7DCCF42C-AE74-4E3C-87A5-7E537A92F646}" srcOrd="2" destOrd="0" parTransId="{E67D304D-11AF-49E2-8F57-507D7A1BCC2F}" sibTransId="{8C91AF68-C773-4CA6-9E82-D27D8861C723}"/>
    <dgm:cxn modelId="{050AC745-0B5D-4AAD-971C-40D38D4660AB}" type="presOf" srcId="{FAD8FD87-6B1D-4EAA-A552-832724E57803}" destId="{6F009E27-0E39-408F-A01C-F4C641872206}" srcOrd="0" destOrd="0" presId="urn:microsoft.com/office/officeart/2005/8/layout/orgChart1"/>
    <dgm:cxn modelId="{961F2045-3698-4238-950B-D7A6408ABA63}" srcId="{38CCF93E-F1EA-4B2F-8DA7-EBCFF678925E}" destId="{21D07D4D-E637-4978-9A58-75348BA8779A}" srcOrd="1" destOrd="0" parTransId="{0789D95B-53D1-4B92-A441-EC50D0AE7C63}" sibTransId="{53EC72B7-8CFD-4EF6-8B17-48AF9B0CC325}"/>
    <dgm:cxn modelId="{2E8D4839-375D-41A4-B51A-1CB516397292}" srcId="{06C257BF-1D9F-4A2C-9D46-5F1960D7C14A}" destId="{6834CB85-9428-4902-98A4-147AABB2E31A}" srcOrd="0" destOrd="0" parTransId="{C8B983C6-6E7A-45BB-A0C1-41F8DEA20324}" sibTransId="{941809AD-5AB5-4A74-933E-48E819242D13}"/>
    <dgm:cxn modelId="{DBABAEC1-F84C-4EC9-9AFB-73E1D1668850}" srcId="{9A058FB8-87D3-418A-82E1-2E506CD68808}" destId="{EA1C29B0-31B2-4516-A294-C0A677ECE5B1}" srcOrd="0" destOrd="0" parTransId="{3FE749E5-DD93-4EA4-B867-0B85BBA944ED}" sibTransId="{8769B3B6-013D-496E-B145-7751D04A3388}"/>
    <dgm:cxn modelId="{233111D4-ADEC-4A69-98CA-86D99E949B8E}" type="presOf" srcId="{21D07D4D-E637-4978-9A58-75348BA8779A}" destId="{61BEC03D-2168-459E-805E-1788CFDA36CB}" srcOrd="0" destOrd="0" presId="urn:microsoft.com/office/officeart/2005/8/layout/orgChart1"/>
    <dgm:cxn modelId="{74502A5A-90EB-4131-9969-D3BFBA098E84}" type="presOf" srcId="{EA1C29B0-31B2-4516-A294-C0A677ECE5B1}" destId="{DE108E57-B0B6-483C-80A1-13BB2FC51C77}" srcOrd="1" destOrd="0" presId="urn:microsoft.com/office/officeart/2005/8/layout/orgChart1"/>
    <dgm:cxn modelId="{A4528161-04E8-4051-A8E5-959FDCF28CCB}" type="presOf" srcId="{A4EF0FC0-754B-4AEE-AEE0-67DA69BC97E8}" destId="{D07DC466-F73B-4726-9AF8-569DF9BB73E3}" srcOrd="0" destOrd="0" presId="urn:microsoft.com/office/officeart/2005/8/layout/orgChart1"/>
    <dgm:cxn modelId="{1444032C-84D6-42D6-8D6D-F2201EEB8637}" type="presOf" srcId="{C8B983C6-6E7A-45BB-A0C1-41F8DEA20324}" destId="{08D1726F-BAE3-4C05-AF18-F7EE859571BB}" srcOrd="0" destOrd="0" presId="urn:microsoft.com/office/officeart/2005/8/layout/orgChart1"/>
    <dgm:cxn modelId="{F6D60723-1C90-4272-99EB-CC98270A2B4F}" type="presOf" srcId="{7CA3C837-8E90-4491-A2F8-A983CCA341C0}" destId="{257A2042-5079-4736-9F64-C6BBD51A26C8}" srcOrd="0" destOrd="0" presId="urn:microsoft.com/office/officeart/2005/8/layout/orgChart1"/>
    <dgm:cxn modelId="{8BDF350F-DD78-490A-A7FD-89D4275BABB8}" type="presOf" srcId="{38CCF93E-F1EA-4B2F-8DA7-EBCFF678925E}" destId="{2ADDEA1E-AE52-4F6F-81D2-734EDCD3DB3E}" srcOrd="0" destOrd="0" presId="urn:microsoft.com/office/officeart/2005/8/layout/orgChart1"/>
    <dgm:cxn modelId="{E4255AD3-8B7D-4154-9E7E-F5459594113D}" srcId="{21D07D4D-E637-4978-9A58-75348BA8779A}" destId="{B2FF7E68-47AC-470E-8785-19290D2B9849}" srcOrd="0" destOrd="0" parTransId="{9B17F421-825B-4281-ADC7-0646385F7753}" sibTransId="{25C3F767-9F8C-45EB-AD70-26EA9B740FA7}"/>
    <dgm:cxn modelId="{01F2ECE4-790C-493D-8F6F-767C496D4C37}" type="presOf" srcId="{9AEB8271-94B7-440A-8A91-9211B056A24E}" destId="{D74EC8C3-C855-48BD-822E-0D07252A7D3A}" srcOrd="0" destOrd="0" presId="urn:microsoft.com/office/officeart/2005/8/layout/orgChart1"/>
    <dgm:cxn modelId="{C64962BD-C958-4EAA-B766-1E1E48BA275C}" type="presOf" srcId="{E4F57B31-F09E-4EF1-BE7D-0FC4B4BFD62F}" destId="{0E3A6E8E-47B6-4E29-A7B2-D9424180500E}" srcOrd="0" destOrd="0" presId="urn:microsoft.com/office/officeart/2005/8/layout/orgChart1"/>
    <dgm:cxn modelId="{8F71C6E2-E1D4-4B5F-ACF2-A909F0F8EB38}" type="presOf" srcId="{FAD8FD87-6B1D-4EAA-A552-832724E57803}" destId="{ADCF6F8C-833C-4B9A-83C9-CC95519F7C61}" srcOrd="1" destOrd="0" presId="urn:microsoft.com/office/officeart/2005/8/layout/orgChart1"/>
    <dgm:cxn modelId="{32F7AA13-5717-4353-9702-58855B35858A}" type="presOf" srcId="{06C257BF-1D9F-4A2C-9D46-5F1960D7C14A}" destId="{EB7B1CB8-CDBB-46B6-8CBC-2417E66907B1}" srcOrd="1" destOrd="0" presId="urn:microsoft.com/office/officeart/2005/8/layout/orgChart1"/>
    <dgm:cxn modelId="{F63C59B7-C1E5-4876-8E00-75575761C5D2}" type="presOf" srcId="{6834CB85-9428-4902-98A4-147AABB2E31A}" destId="{91CE8448-F262-4D2E-9808-738199666EFE}" srcOrd="1" destOrd="0" presId="urn:microsoft.com/office/officeart/2005/8/layout/orgChart1"/>
    <dgm:cxn modelId="{ECA5310A-483F-41D7-BE20-B2440C2E511E}" type="presOf" srcId="{A962B99C-1B1B-4548-AEC3-CB935435965A}" destId="{9CFBAAC9-8799-4D4F-82B0-378190EF202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8750A030-1C6C-46B6-9C69-18BBD50280F8}" type="presOf" srcId="{9A058FB8-87D3-418A-82E1-2E506CD68808}" destId="{43D2F693-AA1D-4B32-A276-8F0C978445B2}" srcOrd="0" destOrd="0" presId="urn:microsoft.com/office/officeart/2005/8/layout/orgChart1"/>
    <dgm:cxn modelId="{87E0AD45-1CFB-40D3-B2E5-1F6F8D195C0D}" type="presOf" srcId="{38CCF93E-F1EA-4B2F-8DA7-EBCFF678925E}" destId="{238FD79F-7BA8-4669-9971-509D7C6230C1}" srcOrd="1" destOrd="0" presId="urn:microsoft.com/office/officeart/2005/8/layout/orgChart1"/>
    <dgm:cxn modelId="{FCD15590-2B75-4706-A8F4-D28E74CF2FEB}" srcId="{38CCF93E-F1EA-4B2F-8DA7-EBCFF678925E}" destId="{06C257BF-1D9F-4A2C-9D46-5F1960D7C14A}" srcOrd="2" destOrd="0" parTransId="{A4EF0FC0-754B-4AEE-AEE0-67DA69BC97E8}" sibTransId="{8F83177A-C7EC-4620-AF17-517C9BE1480D}"/>
    <dgm:cxn modelId="{46B1BF90-32FC-4105-B20B-D32FC057D58B}" type="presOf" srcId="{65DF8D21-D75A-441C-BDDE-B0042B7F86BF}" destId="{FE114339-3F12-41AD-9369-36EB60C1061B}" srcOrd="0" destOrd="0" presId="urn:microsoft.com/office/officeart/2005/8/layout/orgChart1"/>
    <dgm:cxn modelId="{1ACDF0A9-3EA7-4E60-9FAC-1E18F4144BE5}" type="presOf" srcId="{B2FF7E68-47AC-470E-8785-19290D2B9849}" destId="{E3357BF9-6E16-4C9D-861B-802B7BE64D40}" srcOrd="0" destOrd="0" presId="urn:microsoft.com/office/officeart/2005/8/layout/orgChart1"/>
    <dgm:cxn modelId="{6CDB3DB6-53D7-4A17-8778-F10858992B26}" type="presOf" srcId="{A962B99C-1B1B-4548-AEC3-CB935435965A}" destId="{A1539BC3-B790-4F44-9DCE-C4834374C471}" srcOrd="1" destOrd="0" presId="urn:microsoft.com/office/officeart/2005/8/layout/orgChart1"/>
    <dgm:cxn modelId="{DC95F710-5535-43D4-ADAD-1A039DAEF6B6}" type="presOf" srcId="{0789D95B-53D1-4B92-A441-EC50D0AE7C63}" destId="{4F6FF75A-7902-493E-ADDB-3158B7E3C55C}"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A6D937B8-F26D-4714-BBEC-6049011B4D69}" type="presOf" srcId="{7DCCF42C-AE74-4E3C-87A5-7E537A92F646}" destId="{F3A74072-8D57-46E1-A609-463706BFC893}" srcOrd="1" destOrd="0" presId="urn:microsoft.com/office/officeart/2005/8/layout/orgChart1"/>
    <dgm:cxn modelId="{F386F5C7-A5C9-4D76-AEDC-54A5B179492D}" type="presOf" srcId="{9B17F421-825B-4281-ADC7-0646385F7753}" destId="{8839C4EA-AC8D-472A-A6F2-F5870332BD1A}" srcOrd="0" destOrd="0" presId="urn:microsoft.com/office/officeart/2005/8/layout/orgChart1"/>
    <dgm:cxn modelId="{DEC0597D-2806-4709-AA17-AB0B158156FC}" type="presOf" srcId="{B2FF7E68-47AC-470E-8785-19290D2B9849}" destId="{08889433-D387-45F1-8077-24EB1DFF17D0}" srcOrd="1" destOrd="0" presId="urn:microsoft.com/office/officeart/2005/8/layout/orgChart1"/>
    <dgm:cxn modelId="{EB83514D-F411-4525-A4CB-319E03337E6A}" type="presOf" srcId="{9A058FB8-87D3-418A-82E1-2E506CD68808}" destId="{22976C71-75FF-4BE8-AE7C-07B019260B44}" srcOrd="1" destOrd="0" presId="urn:microsoft.com/office/officeart/2005/8/layout/orgChart1"/>
    <dgm:cxn modelId="{9E1A151B-85A9-4EE7-B8D6-58154CBA6B86}" type="presOf" srcId="{E67D304D-11AF-49E2-8F57-507D7A1BCC2F}" destId="{6DE67E33-C59F-4DB2-A27D-05AB2BA09FA8}" srcOrd="0" destOrd="0" presId="urn:microsoft.com/office/officeart/2005/8/layout/orgChart1"/>
    <dgm:cxn modelId="{3AE98A0D-B4CF-4813-A60F-1CB3C05150D3}" type="presOf" srcId="{611ACCA3-7AA9-44D9-8CE8-867D0E5B1B91}" destId="{C18D69E2-352D-4098-957C-982254171877}" srcOrd="0" destOrd="0" presId="urn:microsoft.com/office/officeart/2005/8/layout/orgChart1"/>
    <dgm:cxn modelId="{3BCB6AC3-54E1-4E7E-BE58-1BD7AC1B11CF}" type="presOf" srcId="{11F7B9F0-0576-44F9-822F-15050E106B4A}" destId="{9E615DC0-CCF6-4EAE-8F2D-5A7613B36E83}" srcOrd="0" destOrd="0" presId="urn:microsoft.com/office/officeart/2005/8/layout/orgChart1"/>
    <dgm:cxn modelId="{E9F65146-9D69-4D81-9658-3C45DBFDBCBD}" type="presOf" srcId="{7CA3C837-8E90-4491-A2F8-A983CCA341C0}" destId="{3E47D248-DA6A-49F2-9251-3330DB18BF09}" srcOrd="1" destOrd="0" presId="urn:microsoft.com/office/officeart/2005/8/layout/orgChart1"/>
    <dgm:cxn modelId="{E657B2D8-B90B-4ACA-899A-90DE441CB804}" type="presOf" srcId="{21D07D4D-E637-4978-9A58-75348BA8779A}" destId="{8B7B0E10-2107-40EB-81BA-D53BCA057D36}" srcOrd="1" destOrd="0" presId="urn:microsoft.com/office/officeart/2005/8/layout/orgChart1"/>
    <dgm:cxn modelId="{60F8FEAE-3F02-4908-98F8-25A77EC1663D}" type="presParOf" srcId="{FE114339-3F12-41AD-9369-36EB60C1061B}" destId="{BCDCB4C4-E458-48A9-9A61-7204F6A7DCB5}" srcOrd="0" destOrd="0" presId="urn:microsoft.com/office/officeart/2005/8/layout/orgChart1"/>
    <dgm:cxn modelId="{11F646FB-F9EF-41DF-9306-D47EB6196638}" type="presParOf" srcId="{BCDCB4C4-E458-48A9-9A61-7204F6A7DCB5}" destId="{42A5E530-4599-405A-8E43-BF4BCABFCD42}" srcOrd="0" destOrd="0" presId="urn:microsoft.com/office/officeart/2005/8/layout/orgChart1"/>
    <dgm:cxn modelId="{CE14D351-5989-4AB8-80DE-AD578FB39330}" type="presParOf" srcId="{42A5E530-4599-405A-8E43-BF4BCABFCD42}" destId="{2ADDEA1E-AE52-4F6F-81D2-734EDCD3DB3E}" srcOrd="0" destOrd="0" presId="urn:microsoft.com/office/officeart/2005/8/layout/orgChart1"/>
    <dgm:cxn modelId="{A7234620-45DC-44E3-A95C-33B88F6B76FB}" type="presParOf" srcId="{42A5E530-4599-405A-8E43-BF4BCABFCD42}" destId="{238FD79F-7BA8-4669-9971-509D7C6230C1}" srcOrd="1" destOrd="0" presId="urn:microsoft.com/office/officeart/2005/8/layout/orgChart1"/>
    <dgm:cxn modelId="{93A34C44-DC54-48F9-84A4-6EC43E139A7D}" type="presParOf" srcId="{BCDCB4C4-E458-48A9-9A61-7204F6A7DCB5}" destId="{75A9F778-2691-46A7-8C3E-04C66E307163}" srcOrd="1" destOrd="0" presId="urn:microsoft.com/office/officeart/2005/8/layout/orgChart1"/>
    <dgm:cxn modelId="{2E2DFE42-5CDC-4AB2-AFA0-220C7F0ECC99}" type="presParOf" srcId="{75A9F778-2691-46A7-8C3E-04C66E307163}" destId="{C18D69E2-352D-4098-957C-982254171877}" srcOrd="0" destOrd="0" presId="urn:microsoft.com/office/officeart/2005/8/layout/orgChart1"/>
    <dgm:cxn modelId="{810FFCA8-27E3-4F0E-B790-F5177DA7A9A2}" type="presParOf" srcId="{75A9F778-2691-46A7-8C3E-04C66E307163}" destId="{2854B084-43A0-4817-80B5-3465B0698DF9}" srcOrd="1" destOrd="0" presId="urn:microsoft.com/office/officeart/2005/8/layout/orgChart1"/>
    <dgm:cxn modelId="{8C8B03B2-5C3D-4AA5-928E-CCEF417BD5EB}" type="presParOf" srcId="{2854B084-43A0-4817-80B5-3465B0698DF9}" destId="{4D6DD11B-72AD-4D33-BFB3-A9580DD51626}" srcOrd="0" destOrd="0" presId="urn:microsoft.com/office/officeart/2005/8/layout/orgChart1"/>
    <dgm:cxn modelId="{C9395FAD-A43A-4379-BB0D-A559E6E5D75F}" type="presParOf" srcId="{4D6DD11B-72AD-4D33-BFB3-A9580DD51626}" destId="{43D2F693-AA1D-4B32-A276-8F0C978445B2}" srcOrd="0" destOrd="0" presId="urn:microsoft.com/office/officeart/2005/8/layout/orgChart1"/>
    <dgm:cxn modelId="{50F0B1CC-EA38-4D15-9BFD-5E88AD26E3AD}" type="presParOf" srcId="{4D6DD11B-72AD-4D33-BFB3-A9580DD51626}" destId="{22976C71-75FF-4BE8-AE7C-07B019260B44}" srcOrd="1" destOrd="0" presId="urn:microsoft.com/office/officeart/2005/8/layout/orgChart1"/>
    <dgm:cxn modelId="{0821C603-FA34-437B-98DF-8AC76AFD336B}" type="presParOf" srcId="{2854B084-43A0-4817-80B5-3465B0698DF9}" destId="{5E56B4E9-072E-4013-B9D8-DBA5E03B41F3}" srcOrd="1" destOrd="0" presId="urn:microsoft.com/office/officeart/2005/8/layout/orgChart1"/>
    <dgm:cxn modelId="{417388C0-C5EA-4593-8F68-C5894ED905B0}" type="presParOf" srcId="{5E56B4E9-072E-4013-B9D8-DBA5E03B41F3}" destId="{EC97D09F-6D31-4A0F-B738-ABA4386ACD70}" srcOrd="0" destOrd="0" presId="urn:microsoft.com/office/officeart/2005/8/layout/orgChart1"/>
    <dgm:cxn modelId="{2379BBC7-399C-4FD1-8836-92494BDE5751}" type="presParOf" srcId="{5E56B4E9-072E-4013-B9D8-DBA5E03B41F3}" destId="{D652E6D9-13BF-4A82-91AC-CA3413BBACF2}" srcOrd="1" destOrd="0" presId="urn:microsoft.com/office/officeart/2005/8/layout/orgChart1"/>
    <dgm:cxn modelId="{7F60AF70-22A1-4D33-B835-7BE9384695E8}" type="presParOf" srcId="{D652E6D9-13BF-4A82-91AC-CA3413BBACF2}" destId="{C845B5F7-18FE-4B6E-A63B-8C15FC40FAE7}" srcOrd="0" destOrd="0" presId="urn:microsoft.com/office/officeart/2005/8/layout/orgChart1"/>
    <dgm:cxn modelId="{CC415350-7478-4AFC-931B-BCA415C6F82D}" type="presParOf" srcId="{C845B5F7-18FE-4B6E-A63B-8C15FC40FAE7}" destId="{7E6F062E-7A35-44B0-96C8-663AA46C535E}" srcOrd="0" destOrd="0" presId="urn:microsoft.com/office/officeart/2005/8/layout/orgChart1"/>
    <dgm:cxn modelId="{EC747751-FAA6-4599-B1E6-8B33A49D2CCD}" type="presParOf" srcId="{C845B5F7-18FE-4B6E-A63B-8C15FC40FAE7}" destId="{DE108E57-B0B6-483C-80A1-13BB2FC51C77}" srcOrd="1" destOrd="0" presId="urn:microsoft.com/office/officeart/2005/8/layout/orgChart1"/>
    <dgm:cxn modelId="{F8A26951-A0BD-4B8C-AF41-3CC1D5E0683D}" type="presParOf" srcId="{D652E6D9-13BF-4A82-91AC-CA3413BBACF2}" destId="{07CB402D-A896-4E9B-A972-F8328F2F3545}" srcOrd="1" destOrd="0" presId="urn:microsoft.com/office/officeart/2005/8/layout/orgChart1"/>
    <dgm:cxn modelId="{BE9D1E10-B571-432D-B8E3-2E18F6B4E968}" type="presParOf" srcId="{D652E6D9-13BF-4A82-91AC-CA3413BBACF2}" destId="{63567D84-31B9-4320-9493-3F98AF5DDE8A}" srcOrd="2" destOrd="0" presId="urn:microsoft.com/office/officeart/2005/8/layout/orgChart1"/>
    <dgm:cxn modelId="{63C371B4-7DA4-45A8-95D5-932F8EF56DD9}" type="presParOf" srcId="{5E56B4E9-072E-4013-B9D8-DBA5E03B41F3}" destId="{0E3A6E8E-47B6-4E29-A7B2-D9424180500E}" srcOrd="2" destOrd="0" presId="urn:microsoft.com/office/officeart/2005/8/layout/orgChart1"/>
    <dgm:cxn modelId="{CF1D9BA0-EE55-4362-B506-E4EA54BFB7B4}" type="presParOf" srcId="{5E56B4E9-072E-4013-B9D8-DBA5E03B41F3}" destId="{2171AF7F-BEDE-4C12-9289-62059FEAB01D}" srcOrd="3" destOrd="0" presId="urn:microsoft.com/office/officeart/2005/8/layout/orgChart1"/>
    <dgm:cxn modelId="{CBDF17F8-6047-450E-BAB7-A2E067BFE54E}" type="presParOf" srcId="{2171AF7F-BEDE-4C12-9289-62059FEAB01D}" destId="{69D6816D-E165-4E83-8AFF-10E3FB2B755E}" srcOrd="0" destOrd="0" presId="urn:microsoft.com/office/officeart/2005/8/layout/orgChart1"/>
    <dgm:cxn modelId="{6C881A0B-5653-44CA-9419-228D14EE5787}" type="presParOf" srcId="{69D6816D-E165-4E83-8AFF-10E3FB2B755E}" destId="{6F009E27-0E39-408F-A01C-F4C641872206}" srcOrd="0" destOrd="0" presId="urn:microsoft.com/office/officeart/2005/8/layout/orgChart1"/>
    <dgm:cxn modelId="{710AF3C6-4150-4F3F-B09C-FC22FF59FC2D}" type="presParOf" srcId="{69D6816D-E165-4E83-8AFF-10E3FB2B755E}" destId="{ADCF6F8C-833C-4B9A-83C9-CC95519F7C61}" srcOrd="1" destOrd="0" presId="urn:microsoft.com/office/officeart/2005/8/layout/orgChart1"/>
    <dgm:cxn modelId="{EB91CF69-8DCE-4AA1-AB73-1DA576A8AAA9}" type="presParOf" srcId="{2171AF7F-BEDE-4C12-9289-62059FEAB01D}" destId="{8CEAB26E-6A1F-4950-AE49-82642266887E}" srcOrd="1" destOrd="0" presId="urn:microsoft.com/office/officeart/2005/8/layout/orgChart1"/>
    <dgm:cxn modelId="{D4AACA28-101E-454A-AD7A-4EB5D6AB873F}" type="presParOf" srcId="{2171AF7F-BEDE-4C12-9289-62059FEAB01D}" destId="{115AFDE5-4F0C-41DC-830E-B6873F13F472}" srcOrd="2" destOrd="0" presId="urn:microsoft.com/office/officeart/2005/8/layout/orgChart1"/>
    <dgm:cxn modelId="{52CE01D7-A11B-4A9B-A20D-154A0393D07A}" type="presParOf" srcId="{5E56B4E9-072E-4013-B9D8-DBA5E03B41F3}" destId="{6DE67E33-C59F-4DB2-A27D-05AB2BA09FA8}" srcOrd="4" destOrd="0" presId="urn:microsoft.com/office/officeart/2005/8/layout/orgChart1"/>
    <dgm:cxn modelId="{9A49D5CF-A642-4A44-9037-09BDF79B721C}" type="presParOf" srcId="{5E56B4E9-072E-4013-B9D8-DBA5E03B41F3}" destId="{EDC4AE4F-3F57-4928-9B45-ACF1ED8B7E94}" srcOrd="5" destOrd="0" presId="urn:microsoft.com/office/officeart/2005/8/layout/orgChart1"/>
    <dgm:cxn modelId="{AC1C0062-C741-4580-ACA3-49BFE4702FFC}" type="presParOf" srcId="{EDC4AE4F-3F57-4928-9B45-ACF1ED8B7E94}" destId="{75176B1A-5A51-4695-A43F-98300DF48B29}" srcOrd="0" destOrd="0" presId="urn:microsoft.com/office/officeart/2005/8/layout/orgChart1"/>
    <dgm:cxn modelId="{13059395-1871-4D94-96C9-789A8701EC61}" type="presParOf" srcId="{75176B1A-5A51-4695-A43F-98300DF48B29}" destId="{C6F7B4A2-4946-49DA-8451-C5C8B2593859}" srcOrd="0" destOrd="0" presId="urn:microsoft.com/office/officeart/2005/8/layout/orgChart1"/>
    <dgm:cxn modelId="{BB7E15DB-20A5-456A-A7B0-3D0E29E678C4}" type="presParOf" srcId="{75176B1A-5A51-4695-A43F-98300DF48B29}" destId="{F3A74072-8D57-46E1-A609-463706BFC893}" srcOrd="1" destOrd="0" presId="urn:microsoft.com/office/officeart/2005/8/layout/orgChart1"/>
    <dgm:cxn modelId="{305BE61C-3A6C-475D-969E-4A8921478894}" type="presParOf" srcId="{EDC4AE4F-3F57-4928-9B45-ACF1ED8B7E94}" destId="{B50332BC-DBFD-4FD2-9358-075FFA69276C}" srcOrd="1" destOrd="0" presId="urn:microsoft.com/office/officeart/2005/8/layout/orgChart1"/>
    <dgm:cxn modelId="{01414083-0FFC-405F-8ED6-91A8A53CF9C3}" type="presParOf" srcId="{EDC4AE4F-3F57-4928-9B45-ACF1ED8B7E94}" destId="{E72929B5-F024-42EA-AC91-DF9574083F74}" srcOrd="2" destOrd="0" presId="urn:microsoft.com/office/officeart/2005/8/layout/orgChart1"/>
    <dgm:cxn modelId="{46B81B70-E59C-41D5-9786-9E87A5D3E587}" type="presParOf" srcId="{2854B084-43A0-4817-80B5-3465B0698DF9}" destId="{8F19792C-2E7B-4DFF-9E89-C7A3BD93E3CD}" srcOrd="2" destOrd="0" presId="urn:microsoft.com/office/officeart/2005/8/layout/orgChart1"/>
    <dgm:cxn modelId="{188F55C6-F111-422A-A587-5E581CCF110F}" type="presParOf" srcId="{75A9F778-2691-46A7-8C3E-04C66E307163}" destId="{4F6FF75A-7902-493E-ADDB-3158B7E3C55C}" srcOrd="2" destOrd="0" presId="urn:microsoft.com/office/officeart/2005/8/layout/orgChart1"/>
    <dgm:cxn modelId="{DF6A9AD7-56EB-4F7C-929D-4A621CDA1A97}" type="presParOf" srcId="{75A9F778-2691-46A7-8C3E-04C66E307163}" destId="{FAE8CB8B-ED1A-4F66-B8D6-92AB91F0EC03}" srcOrd="3" destOrd="0" presId="urn:microsoft.com/office/officeart/2005/8/layout/orgChart1"/>
    <dgm:cxn modelId="{9E461330-D1F8-437E-9D27-723F7CFD20DB}" type="presParOf" srcId="{FAE8CB8B-ED1A-4F66-B8D6-92AB91F0EC03}" destId="{DA62FDE0-FBFD-49BA-857C-F7A155B94259}" srcOrd="0" destOrd="0" presId="urn:microsoft.com/office/officeart/2005/8/layout/orgChart1"/>
    <dgm:cxn modelId="{C053F404-B2A7-4950-B1A6-A16113FBAA42}" type="presParOf" srcId="{DA62FDE0-FBFD-49BA-857C-F7A155B94259}" destId="{61BEC03D-2168-459E-805E-1788CFDA36CB}" srcOrd="0" destOrd="0" presId="urn:microsoft.com/office/officeart/2005/8/layout/orgChart1"/>
    <dgm:cxn modelId="{954094FE-95C4-4EE4-904B-3B389867D69A}" type="presParOf" srcId="{DA62FDE0-FBFD-49BA-857C-F7A155B94259}" destId="{8B7B0E10-2107-40EB-81BA-D53BCA057D36}" srcOrd="1" destOrd="0" presId="urn:microsoft.com/office/officeart/2005/8/layout/orgChart1"/>
    <dgm:cxn modelId="{72736F3E-B034-4B25-BE8E-F319477B97DF}" type="presParOf" srcId="{FAE8CB8B-ED1A-4F66-B8D6-92AB91F0EC03}" destId="{362F3FCC-CEEA-4A2D-9E02-4C4057BB2286}" srcOrd="1" destOrd="0" presId="urn:microsoft.com/office/officeart/2005/8/layout/orgChart1"/>
    <dgm:cxn modelId="{1700DBC1-48DC-4A13-AC8D-71F4CACE7894}" type="presParOf" srcId="{362F3FCC-CEEA-4A2D-9E02-4C4057BB2286}" destId="{8839C4EA-AC8D-472A-A6F2-F5870332BD1A}" srcOrd="0" destOrd="0" presId="urn:microsoft.com/office/officeart/2005/8/layout/orgChart1"/>
    <dgm:cxn modelId="{A619D5D7-30D9-4E2A-86BE-27D84A8766D7}" type="presParOf" srcId="{362F3FCC-CEEA-4A2D-9E02-4C4057BB2286}" destId="{2306B6A0-9675-4B1F-9B97-7776F92DF7A5}" srcOrd="1" destOrd="0" presId="urn:microsoft.com/office/officeart/2005/8/layout/orgChart1"/>
    <dgm:cxn modelId="{F312D6FE-BE14-4F13-99BE-5B84EDF9E673}" type="presParOf" srcId="{2306B6A0-9675-4B1F-9B97-7776F92DF7A5}" destId="{3A85F54A-70DB-486F-8AA5-0330BBD40080}" srcOrd="0" destOrd="0" presId="urn:microsoft.com/office/officeart/2005/8/layout/orgChart1"/>
    <dgm:cxn modelId="{4DC841FE-0CBB-4BD8-9B11-4D01F42BEC43}" type="presParOf" srcId="{3A85F54A-70DB-486F-8AA5-0330BBD40080}" destId="{E3357BF9-6E16-4C9D-861B-802B7BE64D40}" srcOrd="0" destOrd="0" presId="urn:microsoft.com/office/officeart/2005/8/layout/orgChart1"/>
    <dgm:cxn modelId="{742C58E6-55C1-418C-8F67-E73943FD7E45}" type="presParOf" srcId="{3A85F54A-70DB-486F-8AA5-0330BBD40080}" destId="{08889433-D387-45F1-8077-24EB1DFF17D0}" srcOrd="1" destOrd="0" presId="urn:microsoft.com/office/officeart/2005/8/layout/orgChart1"/>
    <dgm:cxn modelId="{7E8A7825-9104-4EDB-A863-320E54BFAC59}" type="presParOf" srcId="{2306B6A0-9675-4B1F-9B97-7776F92DF7A5}" destId="{52D0372F-204B-4718-9E96-33BFDCE79931}" srcOrd="1" destOrd="0" presId="urn:microsoft.com/office/officeart/2005/8/layout/orgChart1"/>
    <dgm:cxn modelId="{732D8563-3F38-4D2E-8102-067A70F1D2D3}" type="presParOf" srcId="{2306B6A0-9675-4B1F-9B97-7776F92DF7A5}" destId="{346782E9-AFA3-4A8F-A893-FA6019FA906B}" srcOrd="2" destOrd="0" presId="urn:microsoft.com/office/officeart/2005/8/layout/orgChart1"/>
    <dgm:cxn modelId="{226047DB-39E1-41D5-A8F2-FE1617CFEF63}" type="presParOf" srcId="{362F3FCC-CEEA-4A2D-9E02-4C4057BB2286}" destId="{D74EC8C3-C855-48BD-822E-0D07252A7D3A}" srcOrd="2" destOrd="0" presId="urn:microsoft.com/office/officeart/2005/8/layout/orgChart1"/>
    <dgm:cxn modelId="{60DAD26E-CA49-495D-81AE-E84CEBCC3D4F}" type="presParOf" srcId="{362F3FCC-CEEA-4A2D-9E02-4C4057BB2286}" destId="{62348A0C-6B59-423B-A3E1-0F9DEB11FD52}" srcOrd="3" destOrd="0" presId="urn:microsoft.com/office/officeart/2005/8/layout/orgChart1"/>
    <dgm:cxn modelId="{3F22598F-7E0F-4603-8B3C-E49FE4E8CF9F}" type="presParOf" srcId="{62348A0C-6B59-423B-A3E1-0F9DEB11FD52}" destId="{D0CEBFC1-CB5D-451B-9062-04EA4986A0A9}" srcOrd="0" destOrd="0" presId="urn:microsoft.com/office/officeart/2005/8/layout/orgChart1"/>
    <dgm:cxn modelId="{0A7EDFA1-E91D-4253-AA23-E4284A0F292E}" type="presParOf" srcId="{D0CEBFC1-CB5D-451B-9062-04EA4986A0A9}" destId="{9CFBAAC9-8799-4D4F-82B0-378190EF2025}" srcOrd="0" destOrd="0" presId="urn:microsoft.com/office/officeart/2005/8/layout/orgChart1"/>
    <dgm:cxn modelId="{22740F56-5841-404F-9169-58454D7C1D76}" type="presParOf" srcId="{D0CEBFC1-CB5D-451B-9062-04EA4986A0A9}" destId="{A1539BC3-B790-4F44-9DCE-C4834374C471}" srcOrd="1" destOrd="0" presId="urn:microsoft.com/office/officeart/2005/8/layout/orgChart1"/>
    <dgm:cxn modelId="{036C502B-6F68-48A7-BA4E-BCAA7A7CC71C}" type="presParOf" srcId="{62348A0C-6B59-423B-A3E1-0F9DEB11FD52}" destId="{B1ABE189-91F7-455F-B430-AAE0ABEF0AE6}" srcOrd="1" destOrd="0" presId="urn:microsoft.com/office/officeart/2005/8/layout/orgChart1"/>
    <dgm:cxn modelId="{2F4ECE13-6B53-4DD9-94F3-37C8543C7805}" type="presParOf" srcId="{62348A0C-6B59-423B-A3E1-0F9DEB11FD52}" destId="{2F6413AA-3163-4210-9D9D-9D1BA70EDF6D}" srcOrd="2" destOrd="0" presId="urn:microsoft.com/office/officeart/2005/8/layout/orgChart1"/>
    <dgm:cxn modelId="{73C16C37-F96E-429A-9F7E-C26F5BCF5211}" type="presParOf" srcId="{FAE8CB8B-ED1A-4F66-B8D6-92AB91F0EC03}" destId="{FDF39186-3318-49E4-9F06-101BDB9D4D51}" srcOrd="2" destOrd="0" presId="urn:microsoft.com/office/officeart/2005/8/layout/orgChart1"/>
    <dgm:cxn modelId="{ED427C9C-404A-4EBE-8C6D-0EE4D7568D67}" type="presParOf" srcId="{75A9F778-2691-46A7-8C3E-04C66E307163}" destId="{D07DC466-F73B-4726-9AF8-569DF9BB73E3}" srcOrd="4" destOrd="0" presId="urn:microsoft.com/office/officeart/2005/8/layout/orgChart1"/>
    <dgm:cxn modelId="{00D6CCAB-4329-41CA-BA71-B3264C6328C8}" type="presParOf" srcId="{75A9F778-2691-46A7-8C3E-04C66E307163}" destId="{12A36960-1023-483F-A467-AFF620B44CB3}" srcOrd="5" destOrd="0" presId="urn:microsoft.com/office/officeart/2005/8/layout/orgChart1"/>
    <dgm:cxn modelId="{10AFB899-9F78-4BDB-A7B7-EE81A906F08E}" type="presParOf" srcId="{12A36960-1023-483F-A467-AFF620B44CB3}" destId="{BFF78818-66ED-4A21-8DBD-CA3009002F66}" srcOrd="0" destOrd="0" presId="urn:microsoft.com/office/officeart/2005/8/layout/orgChart1"/>
    <dgm:cxn modelId="{AF98E478-757D-470C-8CE0-5D6F852F3E6B}" type="presParOf" srcId="{BFF78818-66ED-4A21-8DBD-CA3009002F66}" destId="{529C61DF-ED9E-42F0-A8E7-290000C976A4}" srcOrd="0" destOrd="0" presId="urn:microsoft.com/office/officeart/2005/8/layout/orgChart1"/>
    <dgm:cxn modelId="{142DB7B5-B725-41BA-851B-4B62465EE723}" type="presParOf" srcId="{BFF78818-66ED-4A21-8DBD-CA3009002F66}" destId="{EB7B1CB8-CDBB-46B6-8CBC-2417E66907B1}" srcOrd="1" destOrd="0" presId="urn:microsoft.com/office/officeart/2005/8/layout/orgChart1"/>
    <dgm:cxn modelId="{A9E9EC4D-B382-4D1A-A986-8C991A905B55}" type="presParOf" srcId="{12A36960-1023-483F-A467-AFF620B44CB3}" destId="{94797E12-5D3D-4555-9249-692B4B2D924B}" srcOrd="1" destOrd="0" presId="urn:microsoft.com/office/officeart/2005/8/layout/orgChart1"/>
    <dgm:cxn modelId="{AD820BC0-721C-436A-95CC-E020F961E521}" type="presParOf" srcId="{94797E12-5D3D-4555-9249-692B4B2D924B}" destId="{08D1726F-BAE3-4C05-AF18-F7EE859571BB}" srcOrd="0" destOrd="0" presId="urn:microsoft.com/office/officeart/2005/8/layout/orgChart1"/>
    <dgm:cxn modelId="{C7EF9271-8D72-4642-9485-5F4180E372D6}" type="presParOf" srcId="{94797E12-5D3D-4555-9249-692B4B2D924B}" destId="{59C64552-F231-4048-B1AA-D4256599C5D4}" srcOrd="1" destOrd="0" presId="urn:microsoft.com/office/officeart/2005/8/layout/orgChart1"/>
    <dgm:cxn modelId="{BC6D38F2-AB51-40DD-9633-1E30774FF214}" type="presParOf" srcId="{59C64552-F231-4048-B1AA-D4256599C5D4}" destId="{7FCEFEA5-2DEF-42FC-AADB-9C7C8A3D71E6}" srcOrd="0" destOrd="0" presId="urn:microsoft.com/office/officeart/2005/8/layout/orgChart1"/>
    <dgm:cxn modelId="{8D5D645E-E720-4A95-9BF5-ACF337B08278}" type="presParOf" srcId="{7FCEFEA5-2DEF-42FC-AADB-9C7C8A3D71E6}" destId="{ECB5A501-FA69-4E44-9A9C-1DFA9E39942B}" srcOrd="0" destOrd="0" presId="urn:microsoft.com/office/officeart/2005/8/layout/orgChart1"/>
    <dgm:cxn modelId="{3A5F7238-AD2A-4221-888F-F72C23C22E4C}" type="presParOf" srcId="{7FCEFEA5-2DEF-42FC-AADB-9C7C8A3D71E6}" destId="{91CE8448-F262-4D2E-9808-738199666EFE}" srcOrd="1" destOrd="0" presId="urn:microsoft.com/office/officeart/2005/8/layout/orgChart1"/>
    <dgm:cxn modelId="{1CDCB4B4-CB2D-41DE-8869-7608D0D54CE3}" type="presParOf" srcId="{59C64552-F231-4048-B1AA-D4256599C5D4}" destId="{995A5F0D-71AA-4EC8-8070-26CC2FFED3BA}" srcOrd="1" destOrd="0" presId="urn:microsoft.com/office/officeart/2005/8/layout/orgChart1"/>
    <dgm:cxn modelId="{BF531ABB-6BAF-4266-8435-D1156F1CADEC}" type="presParOf" srcId="{59C64552-F231-4048-B1AA-D4256599C5D4}" destId="{0140F7A8-A3BB-491E-B6A2-DDF2D7552FDA}" srcOrd="2" destOrd="0" presId="urn:microsoft.com/office/officeart/2005/8/layout/orgChart1"/>
    <dgm:cxn modelId="{22F3B438-79C0-4C08-9669-9C5D4D59F244}" type="presParOf" srcId="{94797E12-5D3D-4555-9249-692B4B2D924B}" destId="{9E615DC0-CCF6-4EAE-8F2D-5A7613B36E83}" srcOrd="2" destOrd="0" presId="urn:microsoft.com/office/officeart/2005/8/layout/orgChart1"/>
    <dgm:cxn modelId="{CEA51992-51C1-4EEF-BDAB-07FE7AF01425}" type="presParOf" srcId="{94797E12-5D3D-4555-9249-692B4B2D924B}" destId="{B8BEF616-A7D8-4DC0-BE36-D61F46907DE5}" srcOrd="3" destOrd="0" presId="urn:microsoft.com/office/officeart/2005/8/layout/orgChart1"/>
    <dgm:cxn modelId="{EF1959FF-A68C-47A5-809A-2A876293703A}" type="presParOf" srcId="{B8BEF616-A7D8-4DC0-BE36-D61F46907DE5}" destId="{6853C453-212A-41BA-8E8F-EA59371C28F6}" srcOrd="0" destOrd="0" presId="urn:microsoft.com/office/officeart/2005/8/layout/orgChart1"/>
    <dgm:cxn modelId="{35CBC4AA-F1C3-40F1-A47B-1B4446F308FA}" type="presParOf" srcId="{6853C453-212A-41BA-8E8F-EA59371C28F6}" destId="{257A2042-5079-4736-9F64-C6BBD51A26C8}" srcOrd="0" destOrd="0" presId="urn:microsoft.com/office/officeart/2005/8/layout/orgChart1"/>
    <dgm:cxn modelId="{6697048C-DEEA-415C-9AFE-428D8E1A8980}" type="presParOf" srcId="{6853C453-212A-41BA-8E8F-EA59371C28F6}" destId="{3E47D248-DA6A-49F2-9251-3330DB18BF09}" srcOrd="1" destOrd="0" presId="urn:microsoft.com/office/officeart/2005/8/layout/orgChart1"/>
    <dgm:cxn modelId="{35D82232-CA6E-4731-A4A9-BF976541F4DF}" type="presParOf" srcId="{B8BEF616-A7D8-4DC0-BE36-D61F46907DE5}" destId="{2AE43B72-5C0C-4572-9290-C6866B26382B}" srcOrd="1" destOrd="0" presId="urn:microsoft.com/office/officeart/2005/8/layout/orgChart1"/>
    <dgm:cxn modelId="{BDF43F7D-6474-435A-854F-3F69A74193B9}" type="presParOf" srcId="{B8BEF616-A7D8-4DC0-BE36-D61F46907DE5}" destId="{F165569D-BD0E-46F9-8E3A-8C32F6B66716}" srcOrd="2" destOrd="0" presId="urn:microsoft.com/office/officeart/2005/8/layout/orgChart1"/>
    <dgm:cxn modelId="{FB6B17B2-A30D-41EC-9E04-6AC7534B7891}" type="presParOf" srcId="{12A36960-1023-483F-A467-AFF620B44CB3}" destId="{D945E029-830B-4F41-8007-8565E92886CF}" srcOrd="2" destOrd="0" presId="urn:microsoft.com/office/officeart/2005/8/layout/orgChart1"/>
    <dgm:cxn modelId="{60098A06-9943-496E-B94E-A58A254576F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pPr>
            <a:spcAft>
              <a:spcPts val="0"/>
            </a:spcAft>
          </a:pPr>
          <a:r>
            <a:rPr lang="ru-RU" sz="1400" b="1"/>
            <a:t>ОБЯЗАННОСТИ,</a:t>
          </a:r>
        </a:p>
        <a:p>
          <a:pPr>
            <a:spcAft>
              <a:spcPts val="0"/>
            </a:spcAft>
          </a:pPr>
          <a:r>
            <a:rPr lang="ru-RU" sz="1400" b="1"/>
            <a:t> в сфере противодействия коррупции, налагаемые на лиц, замещающих государственные должности субъектов Российской Федерации</a:t>
          </a:r>
          <a:br>
            <a:rPr lang="ru-RU" sz="1400" b="1"/>
          </a:br>
          <a:r>
            <a:rPr lang="ru-RU" sz="1400" b="1"/>
            <a:t>(статьи 12.1, 12.3, 13.1 Федерального закона № 273-ФЗ, статья 3 Федерального закона № 230-ФЗ)</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9A058FB8-87D3-418A-82E1-2E506CD68808}">
      <dgm:prSet phldrT="[Текст]" custT="1"/>
      <dgm:spPr/>
      <dgm:t>
        <a:bodyPr/>
        <a:lstStyle/>
        <a:p>
          <a:r>
            <a:rPr lang="ru-RU" sz="1000"/>
            <a:t>Служебное поведение </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Владение финансовыми активами</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Нарущение норм и правил</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EA1C29B0-31B2-4516-A294-C0A677ECE5B1}">
      <dgm:prSet custT="1"/>
      <dgm:spPr/>
      <dgm:t>
        <a:bodyPr/>
        <a:lstStyle/>
        <a:p>
          <a:r>
            <a:rPr lang="ru-RU" sz="900"/>
            <a:t>Предоставлять сведения  о своих доходах, об имуществе и обязательствах имущественного характера  в  отношении себя, а также в отношении супругов и несовершеннолетних детей</a:t>
          </a:r>
        </a:p>
        <a:p>
          <a:r>
            <a:rPr lang="ru-RU" sz="900"/>
            <a:t>ч.4 ст.12.1 ФЗ № 273-ФЗ</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сведения о своих расходах, а также о расходах членов своей семьи в течение календарного года, предшествующего году представления сведений (далее - отчетный период), если общая сумма расходов превышает общий доход данного лица и его супруги (супруга) за три последних года, предшествующих отчетному периоду, и об источниках получения средств</a:t>
          </a:r>
        </a:p>
        <a:p>
          <a:r>
            <a:rPr lang="ru-RU" sz="900"/>
            <a:t>ст.3 ФЗ № 230-ФЗ</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В случае, если владение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a:t>
          </a:r>
        </a:p>
        <a:p>
          <a:r>
            <a:rPr lang="ru-RU" sz="900"/>
            <a:t>ч.1 ст.12.3 ФЗ № 273-ФЗ</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6834CB85-9428-4902-98A4-147AABB2E31A}">
      <dgm:prSet custT="1"/>
      <dgm:spPr/>
      <dgm:t>
        <a:bodyPr/>
        <a:lstStyle/>
        <a:p>
          <a:r>
            <a:rPr lang="ru-RU" sz="900"/>
            <a:t>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соответсвующего обращения  (за исключением случаев, если по данным фактам проведена или проводится проверка органами прокуратуры или другими государственными органами)</a:t>
          </a:r>
        </a:p>
        <a:p>
          <a:r>
            <a:rPr lang="ru-RU" sz="900"/>
            <a:t>ч.4.1 -1 ст.12.1 ФЗ № 273-ФЗ</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Принимать меры по предотвращению и (или) урегулированию конфликта интересов, стороной которого является подчиненное лицо</a:t>
          </a:r>
        </a:p>
        <a:p>
          <a:r>
            <a:rPr lang="ru-RU" sz="900"/>
            <a:t>ч.3 и ч.4 ст.11, </a:t>
          </a:r>
        </a:p>
        <a:p>
          <a:r>
            <a:rPr lang="ru-RU" sz="900"/>
            <a:t>ч.2 ст.13.1 ФЗ № 273-ФЗ</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70EB9EE2-F1FF-419F-9624-8CC6E9E43C06}">
      <dgm:prSet/>
      <dgm:spPr/>
      <dgm:t>
        <a:bodyPr/>
        <a:lstStyle/>
        <a:p>
          <a:r>
            <a:rPr lang="ru-RU"/>
            <a: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a:t>
          </a:r>
        </a:p>
        <a:p>
          <a:r>
            <a:rPr lang="ru-RU"/>
            <a:t>ч.4.1 ст.12.1 ФЗ № 279-ФЗ</a:t>
          </a:r>
        </a:p>
      </dgm:t>
    </dgm:pt>
    <dgm:pt modelId="{4F380B39-1399-45D3-9FDA-A90FA0EFB18A}" type="parTrans" cxnId="{55F6055C-50D8-4D08-B6B9-D8676CE535E0}">
      <dgm:prSet/>
      <dgm:spPr/>
      <dgm:t>
        <a:bodyPr/>
        <a:lstStyle/>
        <a:p>
          <a:endParaRPr lang="ru-RU"/>
        </a:p>
      </dgm:t>
    </dgm:pt>
    <dgm:pt modelId="{A2C63B38-F391-4CCA-8424-C7F33369F3F4}" type="sibTrans" cxnId="{55F6055C-50D8-4D08-B6B9-D8676CE535E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556076" custScaleY="272644" custLinFactY="-50869" custLinFactNeighborX="4075" custLinFactNeighborY="-10000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C18D69E2-352D-4098-957C-982254171877}" type="pres">
      <dgm:prSet presAssocID="{611ACCA3-7AA9-44D9-8CE8-867D0E5B1B91}" presName="Name37" presStyleLbl="parChTrans1D2" presStyleIdx="0" presStyleCnt="3"/>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0" presStyleCnt="3" custScaleX="223755" custScaleY="177331" custLinFactNeighborX="-146" custLinFactNeighborY="-10303">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0" presStyleCnt="3"/>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0" presStyleCnt="6"/>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0" presStyleCnt="6" custScaleX="198401" custScaleY="347858" custLinFactNeighborX="-146" custLinFactNeighborY="-1030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0" presStyleCnt="6"/>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1" presStyleCnt="6"/>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1" presStyleCnt="6" custScaleX="224738" custScaleY="617602" custLinFactNeighborX="-740" custLinFactNeighborY="-1856">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1" presStyleCnt="6"/>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C627E34D-98B5-4F9F-849B-59BD55B18398}" type="pres">
      <dgm:prSet presAssocID="{4F380B39-1399-45D3-9FDA-A90FA0EFB18A}" presName="Name37" presStyleLbl="parChTrans1D3" presStyleIdx="2" presStyleCnt="6"/>
      <dgm:spPr/>
      <dgm:t>
        <a:bodyPr/>
        <a:lstStyle/>
        <a:p>
          <a:endParaRPr lang="ru-RU"/>
        </a:p>
      </dgm:t>
    </dgm:pt>
    <dgm:pt modelId="{DBA78BE6-C541-44E4-BE37-4E4EA160FAC4}" type="pres">
      <dgm:prSet presAssocID="{70EB9EE2-F1FF-419F-9624-8CC6E9E43C06}" presName="hierRoot2" presStyleCnt="0">
        <dgm:presLayoutVars>
          <dgm:hierBranch val="init"/>
        </dgm:presLayoutVars>
      </dgm:prSet>
      <dgm:spPr/>
    </dgm:pt>
    <dgm:pt modelId="{A70C9748-0093-4A0C-9A7E-2A8AD46E2CE8}" type="pres">
      <dgm:prSet presAssocID="{70EB9EE2-F1FF-419F-9624-8CC6E9E43C06}" presName="rootComposite" presStyleCnt="0"/>
      <dgm:spPr/>
    </dgm:pt>
    <dgm:pt modelId="{79D2E089-C504-4662-BEA8-DA128BAB8BE2}" type="pres">
      <dgm:prSet presAssocID="{70EB9EE2-F1FF-419F-9624-8CC6E9E43C06}" presName="rootText" presStyleLbl="node3" presStyleIdx="2" presStyleCnt="6" custScaleX="184241" custScaleY="451832" custLinFactNeighborX="1239" custLinFactNeighborY="24777">
        <dgm:presLayoutVars>
          <dgm:chPref val="3"/>
        </dgm:presLayoutVars>
      </dgm:prSet>
      <dgm:spPr>
        <a:prstGeom prst="roundRect">
          <a:avLst/>
        </a:prstGeom>
      </dgm:spPr>
      <dgm:t>
        <a:bodyPr/>
        <a:lstStyle/>
        <a:p>
          <a:endParaRPr lang="ru-RU"/>
        </a:p>
      </dgm:t>
    </dgm:pt>
    <dgm:pt modelId="{E54F0BE1-1484-4249-8D8D-76E083C0089D}" type="pres">
      <dgm:prSet presAssocID="{70EB9EE2-F1FF-419F-9624-8CC6E9E43C06}" presName="rootConnector" presStyleLbl="node3" presStyleIdx="2" presStyleCnt="6"/>
      <dgm:spPr/>
      <dgm:t>
        <a:bodyPr/>
        <a:lstStyle/>
        <a:p>
          <a:endParaRPr lang="ru-RU"/>
        </a:p>
      </dgm:t>
    </dgm:pt>
    <dgm:pt modelId="{062C7A84-DE37-42E8-8D13-61515992B2ED}" type="pres">
      <dgm:prSet presAssocID="{70EB9EE2-F1FF-419F-9624-8CC6E9E43C06}" presName="hierChild4" presStyleCnt="0"/>
      <dgm:spPr/>
    </dgm:pt>
    <dgm:pt modelId="{4EDA7394-C79E-4D18-A503-6CBF61270C95}" type="pres">
      <dgm:prSet presAssocID="{70EB9EE2-F1FF-419F-9624-8CC6E9E43C0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1" presStyleCnt="3"/>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1" presStyleCnt="3" custScaleX="201027" custScaleY="177331" custLinFactNeighborX="-2572" custLinFactNeighborY="-5451">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1" presStyleCnt="3"/>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6"/>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6" custScaleX="165525" custScaleY="597173" custLinFactNeighborX="-146" custLinFactNeighborY="-10303">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6"/>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2" presStyleCnt="3"/>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2" presStyleCnt="3" custScaleX="246977" custScaleY="181970" custLinFactNeighborX="-3852" custLinFactNeighborY="-14490">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2" presStyleCnt="3"/>
      <dgm:spPr/>
      <dgm:t>
        <a:bodyPr/>
        <a:lstStyle/>
        <a:p>
          <a:endParaRPr lang="ru-RU"/>
        </a:p>
      </dgm:t>
    </dgm:pt>
    <dgm:pt modelId="{94797E12-5D3D-4555-9249-692B4B2D924B}" type="pres">
      <dgm:prSet presAssocID="{06C257BF-1D9F-4A2C-9D46-5F1960D7C14A}" presName="hierChild4" presStyleCnt="0"/>
      <dgm:spPr/>
    </dgm:pt>
    <dgm:pt modelId="{08D1726F-BAE3-4C05-AF18-F7EE859571BB}" type="pres">
      <dgm:prSet presAssocID="{C8B983C6-6E7A-45BB-A0C1-41F8DEA20324}" presName="Name37" presStyleLbl="parChTrans1D3" presStyleIdx="4" presStyleCnt="6"/>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4" presStyleCnt="6" custScaleX="195021" custScaleY="598558" custLinFactNeighborX="-4089" custLinFactNeighborY="-7148">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4" presStyleCnt="6"/>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5" presStyleCnt="6"/>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5" presStyleCnt="6" custScaleX="201576" custScaleY="297145" custLinFactNeighborX="1082" custLinFactNeighborY="4116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5" presStyleCnt="6"/>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56BF8AC-0224-4251-93B2-C5CE6C2488F1}" type="presOf" srcId="{06C257BF-1D9F-4A2C-9D46-5F1960D7C14A}" destId="{529C61DF-ED9E-42F0-A8E7-290000C976A4}" srcOrd="0" destOrd="0" presId="urn:microsoft.com/office/officeart/2005/8/layout/orgChart1"/>
    <dgm:cxn modelId="{D2444D3E-4D59-41EE-85CC-10CFFC14443B}" type="presOf" srcId="{65DF8D21-D75A-441C-BDDE-B0042B7F86BF}" destId="{FE114339-3F12-41AD-9369-36EB60C1061B}" srcOrd="0" destOrd="0" presId="urn:microsoft.com/office/officeart/2005/8/layout/orgChart1"/>
    <dgm:cxn modelId="{1966C2A2-3A93-4B47-9614-6432A131578A}" type="presOf" srcId="{38CCF93E-F1EA-4B2F-8DA7-EBCFF678925E}" destId="{238FD79F-7BA8-4669-9971-509D7C6230C1}" srcOrd="1" destOrd="0" presId="urn:microsoft.com/office/officeart/2005/8/layout/orgChart1"/>
    <dgm:cxn modelId="{0C4678A2-ACEE-493A-B8D5-C7D13FF3D402}" type="presOf" srcId="{70EB9EE2-F1FF-419F-9624-8CC6E9E43C06}" destId="{79D2E089-C504-4662-BEA8-DA128BAB8BE2}" srcOrd="0" destOrd="0" presId="urn:microsoft.com/office/officeart/2005/8/layout/orgChart1"/>
    <dgm:cxn modelId="{046EB5C9-350C-4049-B493-60D9D051B1AB}" type="presOf" srcId="{E4F57B31-F09E-4EF1-BE7D-0FC4B4BFD62F}" destId="{0E3A6E8E-47B6-4E29-A7B2-D9424180500E}" srcOrd="0" destOrd="0" presId="urn:microsoft.com/office/officeart/2005/8/layout/orgChart1"/>
    <dgm:cxn modelId="{EB8D9843-1C1D-4744-81EF-975961DFD519}" type="presOf" srcId="{7CA3C837-8E90-4491-A2F8-A983CCA341C0}" destId="{3E47D248-DA6A-49F2-9251-3330DB18BF09}" srcOrd="1" destOrd="0" presId="urn:microsoft.com/office/officeart/2005/8/layout/orgChart1"/>
    <dgm:cxn modelId="{DD03B4A7-C508-4103-B4CA-901F85552AA3}" type="presOf" srcId="{06C257BF-1D9F-4A2C-9D46-5F1960D7C14A}" destId="{EB7B1CB8-CDBB-46B6-8CBC-2417E66907B1}" srcOrd="1" destOrd="0" presId="urn:microsoft.com/office/officeart/2005/8/layout/orgChart1"/>
    <dgm:cxn modelId="{7B028B95-8D26-48BA-84C1-A1647B9E61A3}" type="presOf" srcId="{BCB93161-45C2-4868-8626-5F6D9C0B71C3}" destId="{927E4C76-FDCB-472D-8A01-71C3B75F9784}"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5DCC23AE-EF2A-4D9F-9721-1EF2F0838B79}" type="presOf" srcId="{EA1C29B0-31B2-4516-A294-C0A677ECE5B1}" destId="{DE108E57-B0B6-483C-80A1-13BB2FC51C77}" srcOrd="1" destOrd="0" presId="urn:microsoft.com/office/officeart/2005/8/layout/orgChart1"/>
    <dgm:cxn modelId="{1476D86C-CC3D-4015-AE23-AB59E41E2AC0}" srcId="{06C257BF-1D9F-4A2C-9D46-5F1960D7C14A}" destId="{7CA3C837-8E90-4491-A2F8-A983CCA341C0}" srcOrd="1" destOrd="0" parTransId="{11F7B9F0-0576-44F9-822F-15050E106B4A}" sibTransId="{29D1DB1A-4A06-490E-8763-14BA625962C9}"/>
    <dgm:cxn modelId="{EC90F9F3-7557-412A-B13A-4AA821D331C9}" type="presOf" srcId="{38CCF93E-F1EA-4B2F-8DA7-EBCFF678925E}" destId="{2ADDEA1E-AE52-4F6F-81D2-734EDCD3DB3E}"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3512974-DC55-4559-BC69-13A30946D3F2}" srcId="{21D07D4D-E637-4978-9A58-75348BA8779A}" destId="{BCB93161-45C2-4868-8626-5F6D9C0B71C3}" srcOrd="0" destOrd="0" parTransId="{11ADCDCB-D6FF-446C-9847-8B763AFCBF02}" sibTransId="{025F28CB-C86C-4FD8-8BA8-A5FEB6B446D5}"/>
    <dgm:cxn modelId="{5586249A-BAA4-4447-94C8-B25950504CC1}" type="presOf" srcId="{A4EF0FC0-754B-4AEE-AEE0-67DA69BC97E8}" destId="{D07DC466-F73B-4726-9AF8-569DF9BB73E3}" srcOrd="0" destOrd="0" presId="urn:microsoft.com/office/officeart/2005/8/layout/orgChart1"/>
    <dgm:cxn modelId="{767759E4-BC49-4AFB-A784-CD8D0A60AFD8}" type="presOf" srcId="{6834CB85-9428-4902-98A4-147AABB2E31A}" destId="{91CE8448-F262-4D2E-9808-738199666EFE}"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A053E614-DEA0-4D29-A314-BFC6D8C43D7D}" type="presOf" srcId="{611ACCA3-7AA9-44D9-8CE8-867D0E5B1B91}" destId="{C18D69E2-352D-4098-957C-982254171877}" srcOrd="0" destOrd="0" presId="urn:microsoft.com/office/officeart/2005/8/layout/orgChart1"/>
    <dgm:cxn modelId="{961F2045-3698-4238-950B-D7A6408ABA63}" srcId="{38CCF93E-F1EA-4B2F-8DA7-EBCFF678925E}" destId="{21D07D4D-E637-4978-9A58-75348BA8779A}" srcOrd="1" destOrd="0" parTransId="{0789D95B-53D1-4B92-A441-EC50D0AE7C63}" sibTransId="{53EC72B7-8CFD-4EF6-8B17-48AF9B0CC325}"/>
    <dgm:cxn modelId="{6ED1E4B0-62FD-49E3-A855-9F741BD8AB96}" type="presOf" srcId="{BCB93161-45C2-4868-8626-5F6D9C0B71C3}" destId="{2B531E99-BA4A-4E8F-A494-F99C8D9967C5}" srcOrd="0" destOrd="0" presId="urn:microsoft.com/office/officeart/2005/8/layout/orgChart1"/>
    <dgm:cxn modelId="{B48ABC7B-F041-4B3B-8008-6FA34349F01E}" type="presOf" srcId="{11F7B9F0-0576-44F9-822F-15050E106B4A}" destId="{9E615DC0-CCF6-4EAE-8F2D-5A7613B36E83}" srcOrd="0" destOrd="0" presId="urn:microsoft.com/office/officeart/2005/8/layout/orgChart1"/>
    <dgm:cxn modelId="{4B8ADF06-BB54-4273-95B8-B88C2DEE4508}" type="presOf" srcId="{FAD8FD87-6B1D-4EAA-A552-832724E57803}" destId="{ADCF6F8C-833C-4B9A-83C9-CC95519F7C61}" srcOrd="1" destOrd="0" presId="urn:microsoft.com/office/officeart/2005/8/layout/orgChart1"/>
    <dgm:cxn modelId="{26018318-8377-42A6-8340-5210DD349D8E}" type="presOf" srcId="{EA1C29B0-31B2-4516-A294-C0A677ECE5B1}" destId="{7E6F062E-7A35-44B0-96C8-663AA46C535E}" srcOrd="0" destOrd="0" presId="urn:microsoft.com/office/officeart/2005/8/layout/orgChart1"/>
    <dgm:cxn modelId="{83B2C065-47E0-454A-B8B3-228E04CBDAD1}" type="presOf" srcId="{6834CB85-9428-4902-98A4-147AABB2E31A}" destId="{ECB5A501-FA69-4E44-9A9C-1DFA9E39942B}" srcOrd="0" destOrd="0" presId="urn:microsoft.com/office/officeart/2005/8/layout/orgChart1"/>
    <dgm:cxn modelId="{45FFFE27-53D1-4AB3-9FFA-6F05828F7070}" type="presOf" srcId="{C8B983C6-6E7A-45BB-A0C1-41F8DEA20324}" destId="{08D1726F-BAE3-4C05-AF18-F7EE859571BB}" srcOrd="0" destOrd="0" presId="urn:microsoft.com/office/officeart/2005/8/layout/orgChart1"/>
    <dgm:cxn modelId="{5E6682C2-926D-4673-BEA8-48D5CF9CDDFB}" srcId="{38CCF93E-F1EA-4B2F-8DA7-EBCFF678925E}" destId="{9A058FB8-87D3-418A-82E1-2E506CD68808}" srcOrd="0" destOrd="0" parTransId="{611ACCA3-7AA9-44D9-8CE8-867D0E5B1B91}" sibTransId="{C7ED05A8-B609-4974-9CB9-06DEF813F78D}"/>
    <dgm:cxn modelId="{2FAED575-87A4-41C2-AFF1-D433B6255B44}" type="presOf" srcId="{4F380B39-1399-45D3-9FDA-A90FA0EFB18A}" destId="{C627E34D-98B5-4F9F-849B-59BD55B18398}" srcOrd="0" destOrd="0" presId="urn:microsoft.com/office/officeart/2005/8/layout/orgChart1"/>
    <dgm:cxn modelId="{A8AEA605-3514-4B40-A3D4-943C8B87A05D}" type="presOf" srcId="{21D07D4D-E637-4978-9A58-75348BA8779A}" destId="{8B7B0E10-2107-40EB-81BA-D53BCA057D36}" srcOrd="1" destOrd="0" presId="urn:microsoft.com/office/officeart/2005/8/layout/orgChart1"/>
    <dgm:cxn modelId="{DEAB37BE-B4CC-4721-91F5-21CEEB110C64}" type="presOf" srcId="{7CA3C837-8E90-4491-A2F8-A983CCA341C0}" destId="{257A2042-5079-4736-9F64-C6BBD51A26C8}" srcOrd="0" destOrd="0" presId="urn:microsoft.com/office/officeart/2005/8/layout/orgChart1"/>
    <dgm:cxn modelId="{A6A115EF-73D1-4377-81CB-E1D271576161}" type="presOf" srcId="{9A058FB8-87D3-418A-82E1-2E506CD68808}" destId="{22976C71-75FF-4BE8-AE7C-07B019260B44}" srcOrd="1" destOrd="0" presId="urn:microsoft.com/office/officeart/2005/8/layout/orgChart1"/>
    <dgm:cxn modelId="{427662AB-5F75-4FDA-9649-9FCF389A2CE4}" type="presOf" srcId="{11ADCDCB-D6FF-446C-9847-8B763AFCBF02}" destId="{029BFFAD-23B5-4836-92ED-4649AEE3AC8E}" srcOrd="0" destOrd="0" presId="urn:microsoft.com/office/officeart/2005/8/layout/orgChart1"/>
    <dgm:cxn modelId="{CFF97E80-85C8-4AF0-A8D8-ED444C98D4B0}" type="presOf" srcId="{9A058FB8-87D3-418A-82E1-2E506CD68808}" destId="{43D2F693-AA1D-4B32-A276-8F0C978445B2}" srcOrd="0" destOrd="0" presId="urn:microsoft.com/office/officeart/2005/8/layout/orgChart1"/>
    <dgm:cxn modelId="{D155BB0E-A2FA-464C-9887-925E1A0449DA}" type="presOf" srcId="{FAD8FD87-6B1D-4EAA-A552-832724E57803}" destId="{6F009E27-0E39-408F-A01C-F4C641872206}" srcOrd="0" destOrd="0" presId="urn:microsoft.com/office/officeart/2005/8/layout/orgChart1"/>
    <dgm:cxn modelId="{55F6055C-50D8-4D08-B6B9-D8676CE535E0}" srcId="{9A058FB8-87D3-418A-82E1-2E506CD68808}" destId="{70EB9EE2-F1FF-419F-9624-8CC6E9E43C06}" srcOrd="2" destOrd="0" parTransId="{4F380B39-1399-45D3-9FDA-A90FA0EFB18A}" sibTransId="{A2C63B38-F391-4CCA-8424-C7F33369F3F4}"/>
    <dgm:cxn modelId="{2E8D4839-375D-41A4-B51A-1CB516397292}" srcId="{06C257BF-1D9F-4A2C-9D46-5F1960D7C14A}" destId="{6834CB85-9428-4902-98A4-147AABB2E31A}" srcOrd="0" destOrd="0" parTransId="{C8B983C6-6E7A-45BB-A0C1-41F8DEA20324}" sibTransId="{941809AD-5AB5-4A74-933E-48E819242D13}"/>
    <dgm:cxn modelId="{4731AD18-3F50-41FB-85FA-3FE4BA96E8C8}" type="presOf" srcId="{70EB9EE2-F1FF-419F-9624-8CC6E9E43C06}" destId="{E54F0BE1-1484-4249-8D8D-76E083C0089D}" srcOrd="1" destOrd="0" presId="urn:microsoft.com/office/officeart/2005/8/layout/orgChart1"/>
    <dgm:cxn modelId="{FCD15590-2B75-4706-A8F4-D28E74CF2FEB}" srcId="{38CCF93E-F1EA-4B2F-8DA7-EBCFF678925E}" destId="{06C257BF-1D9F-4A2C-9D46-5F1960D7C14A}" srcOrd="2" destOrd="0" parTransId="{A4EF0FC0-754B-4AEE-AEE0-67DA69BC97E8}" sibTransId="{8F83177A-C7EC-4620-AF17-517C9BE1480D}"/>
    <dgm:cxn modelId="{686D51D6-842B-4DE7-A145-528EF1D32452}" type="presOf" srcId="{3FE749E5-DD93-4EA4-B867-0B85BBA944ED}" destId="{EC97D09F-6D31-4A0F-B738-ABA4386ACD70}" srcOrd="0" destOrd="0" presId="urn:microsoft.com/office/officeart/2005/8/layout/orgChart1"/>
    <dgm:cxn modelId="{3B3550A8-626A-406B-B48A-E1DBFAE76737}" type="presOf" srcId="{0789D95B-53D1-4B92-A441-EC50D0AE7C63}" destId="{4F6FF75A-7902-493E-ADDB-3158B7E3C55C}" srcOrd="0" destOrd="0" presId="urn:microsoft.com/office/officeart/2005/8/layout/orgChart1"/>
    <dgm:cxn modelId="{9AB33070-78E4-44D4-831F-8BC3EC464A6C}" type="presOf" srcId="{21D07D4D-E637-4978-9A58-75348BA8779A}" destId="{61BEC03D-2168-459E-805E-1788CFDA36CB}" srcOrd="0" destOrd="0" presId="urn:microsoft.com/office/officeart/2005/8/layout/orgChart1"/>
    <dgm:cxn modelId="{AE8E67EB-E1A0-4098-ADDC-6C0FB20337A2}" type="presParOf" srcId="{FE114339-3F12-41AD-9369-36EB60C1061B}" destId="{BCDCB4C4-E458-48A9-9A61-7204F6A7DCB5}" srcOrd="0" destOrd="0" presId="urn:microsoft.com/office/officeart/2005/8/layout/orgChart1"/>
    <dgm:cxn modelId="{2E43A1A6-114A-4710-BD74-DADAF44AB71A}" type="presParOf" srcId="{BCDCB4C4-E458-48A9-9A61-7204F6A7DCB5}" destId="{42A5E530-4599-405A-8E43-BF4BCABFCD42}" srcOrd="0" destOrd="0" presId="urn:microsoft.com/office/officeart/2005/8/layout/orgChart1"/>
    <dgm:cxn modelId="{81BACFD7-E3AB-4A63-8C8F-FBBF2209936A}" type="presParOf" srcId="{42A5E530-4599-405A-8E43-BF4BCABFCD42}" destId="{2ADDEA1E-AE52-4F6F-81D2-734EDCD3DB3E}" srcOrd="0" destOrd="0" presId="urn:microsoft.com/office/officeart/2005/8/layout/orgChart1"/>
    <dgm:cxn modelId="{78F594D7-2AA0-48FC-9397-3A23A4AD7C79}" type="presParOf" srcId="{42A5E530-4599-405A-8E43-BF4BCABFCD42}" destId="{238FD79F-7BA8-4669-9971-509D7C6230C1}" srcOrd="1" destOrd="0" presId="urn:microsoft.com/office/officeart/2005/8/layout/orgChart1"/>
    <dgm:cxn modelId="{C8643C71-7D6D-4637-8054-59454B09E0DD}" type="presParOf" srcId="{BCDCB4C4-E458-48A9-9A61-7204F6A7DCB5}" destId="{75A9F778-2691-46A7-8C3E-04C66E307163}" srcOrd="1" destOrd="0" presId="urn:microsoft.com/office/officeart/2005/8/layout/orgChart1"/>
    <dgm:cxn modelId="{30EA0CD5-E0BC-4F5F-8306-CA2D0596E365}" type="presParOf" srcId="{75A9F778-2691-46A7-8C3E-04C66E307163}" destId="{C18D69E2-352D-4098-957C-982254171877}" srcOrd="0" destOrd="0" presId="urn:microsoft.com/office/officeart/2005/8/layout/orgChart1"/>
    <dgm:cxn modelId="{BDAD822A-8AAF-4B7C-BAC9-3A27C7E15DD7}" type="presParOf" srcId="{75A9F778-2691-46A7-8C3E-04C66E307163}" destId="{2854B084-43A0-4817-80B5-3465B0698DF9}" srcOrd="1" destOrd="0" presId="urn:microsoft.com/office/officeart/2005/8/layout/orgChart1"/>
    <dgm:cxn modelId="{B5D11278-88C6-4878-A472-9D708252C43B}" type="presParOf" srcId="{2854B084-43A0-4817-80B5-3465B0698DF9}" destId="{4D6DD11B-72AD-4D33-BFB3-A9580DD51626}" srcOrd="0" destOrd="0" presId="urn:microsoft.com/office/officeart/2005/8/layout/orgChart1"/>
    <dgm:cxn modelId="{D71F3080-E107-4449-B582-26ED49364F27}" type="presParOf" srcId="{4D6DD11B-72AD-4D33-BFB3-A9580DD51626}" destId="{43D2F693-AA1D-4B32-A276-8F0C978445B2}" srcOrd="0" destOrd="0" presId="urn:microsoft.com/office/officeart/2005/8/layout/orgChart1"/>
    <dgm:cxn modelId="{396A3DEA-A24C-4440-AE20-00C55CBE2F1D}" type="presParOf" srcId="{4D6DD11B-72AD-4D33-BFB3-A9580DD51626}" destId="{22976C71-75FF-4BE8-AE7C-07B019260B44}" srcOrd="1" destOrd="0" presId="urn:microsoft.com/office/officeart/2005/8/layout/orgChart1"/>
    <dgm:cxn modelId="{575D0535-8F7D-439A-9DEE-AD26FB46469E}" type="presParOf" srcId="{2854B084-43A0-4817-80B5-3465B0698DF9}" destId="{5E56B4E9-072E-4013-B9D8-DBA5E03B41F3}" srcOrd="1" destOrd="0" presId="urn:microsoft.com/office/officeart/2005/8/layout/orgChart1"/>
    <dgm:cxn modelId="{D0D6C93A-06F1-442A-8505-22203B666481}" type="presParOf" srcId="{5E56B4E9-072E-4013-B9D8-DBA5E03B41F3}" destId="{EC97D09F-6D31-4A0F-B738-ABA4386ACD70}" srcOrd="0" destOrd="0" presId="urn:microsoft.com/office/officeart/2005/8/layout/orgChart1"/>
    <dgm:cxn modelId="{A1E79A4A-FAE7-4004-9A50-360479F0795A}" type="presParOf" srcId="{5E56B4E9-072E-4013-B9D8-DBA5E03B41F3}" destId="{D652E6D9-13BF-4A82-91AC-CA3413BBACF2}" srcOrd="1" destOrd="0" presId="urn:microsoft.com/office/officeart/2005/8/layout/orgChart1"/>
    <dgm:cxn modelId="{EC0D1DC4-2855-45B2-A456-4C78E4AF6323}" type="presParOf" srcId="{D652E6D9-13BF-4A82-91AC-CA3413BBACF2}" destId="{C845B5F7-18FE-4B6E-A63B-8C15FC40FAE7}" srcOrd="0" destOrd="0" presId="urn:microsoft.com/office/officeart/2005/8/layout/orgChart1"/>
    <dgm:cxn modelId="{AE9DED74-28B4-43F5-9004-C8D152ACDA49}" type="presParOf" srcId="{C845B5F7-18FE-4B6E-A63B-8C15FC40FAE7}" destId="{7E6F062E-7A35-44B0-96C8-663AA46C535E}" srcOrd="0" destOrd="0" presId="urn:microsoft.com/office/officeart/2005/8/layout/orgChart1"/>
    <dgm:cxn modelId="{C8461A41-F9F3-4F03-9D76-D384F220C08D}" type="presParOf" srcId="{C845B5F7-18FE-4B6E-A63B-8C15FC40FAE7}" destId="{DE108E57-B0B6-483C-80A1-13BB2FC51C77}" srcOrd="1" destOrd="0" presId="urn:microsoft.com/office/officeart/2005/8/layout/orgChart1"/>
    <dgm:cxn modelId="{69400108-9696-46CD-B69B-30C7C9611ED4}" type="presParOf" srcId="{D652E6D9-13BF-4A82-91AC-CA3413BBACF2}" destId="{07CB402D-A896-4E9B-A972-F8328F2F3545}" srcOrd="1" destOrd="0" presId="urn:microsoft.com/office/officeart/2005/8/layout/orgChart1"/>
    <dgm:cxn modelId="{7731418A-F119-4291-B013-AE17A1B6D69D}" type="presParOf" srcId="{D652E6D9-13BF-4A82-91AC-CA3413BBACF2}" destId="{63567D84-31B9-4320-9493-3F98AF5DDE8A}" srcOrd="2" destOrd="0" presId="urn:microsoft.com/office/officeart/2005/8/layout/orgChart1"/>
    <dgm:cxn modelId="{EBBE98BB-E182-4273-A052-AF480E871A01}" type="presParOf" srcId="{5E56B4E9-072E-4013-B9D8-DBA5E03B41F3}" destId="{0E3A6E8E-47B6-4E29-A7B2-D9424180500E}" srcOrd="2" destOrd="0" presId="urn:microsoft.com/office/officeart/2005/8/layout/orgChart1"/>
    <dgm:cxn modelId="{03EDCC2D-7686-437D-90E1-EFC369EBCA6F}" type="presParOf" srcId="{5E56B4E9-072E-4013-B9D8-DBA5E03B41F3}" destId="{2171AF7F-BEDE-4C12-9289-62059FEAB01D}" srcOrd="3" destOrd="0" presId="urn:microsoft.com/office/officeart/2005/8/layout/orgChart1"/>
    <dgm:cxn modelId="{FB797AF5-DA74-4255-A9E9-FE68A59D9EDD}" type="presParOf" srcId="{2171AF7F-BEDE-4C12-9289-62059FEAB01D}" destId="{69D6816D-E165-4E83-8AFF-10E3FB2B755E}" srcOrd="0" destOrd="0" presId="urn:microsoft.com/office/officeart/2005/8/layout/orgChart1"/>
    <dgm:cxn modelId="{01E8365E-0A7F-468F-AB2F-811313D8BD3E}" type="presParOf" srcId="{69D6816D-E165-4E83-8AFF-10E3FB2B755E}" destId="{6F009E27-0E39-408F-A01C-F4C641872206}" srcOrd="0" destOrd="0" presId="urn:microsoft.com/office/officeart/2005/8/layout/orgChart1"/>
    <dgm:cxn modelId="{E14E590D-9AE7-46AD-8A3E-CDBE6D17C203}" type="presParOf" srcId="{69D6816D-E165-4E83-8AFF-10E3FB2B755E}" destId="{ADCF6F8C-833C-4B9A-83C9-CC95519F7C61}" srcOrd="1" destOrd="0" presId="urn:microsoft.com/office/officeart/2005/8/layout/orgChart1"/>
    <dgm:cxn modelId="{993FA87E-35D7-4088-8DF5-736A0D000E96}" type="presParOf" srcId="{2171AF7F-BEDE-4C12-9289-62059FEAB01D}" destId="{8CEAB26E-6A1F-4950-AE49-82642266887E}" srcOrd="1" destOrd="0" presId="urn:microsoft.com/office/officeart/2005/8/layout/orgChart1"/>
    <dgm:cxn modelId="{12A68DCC-FB55-406F-8A10-6408C972395B}" type="presParOf" srcId="{2171AF7F-BEDE-4C12-9289-62059FEAB01D}" destId="{115AFDE5-4F0C-41DC-830E-B6873F13F472}" srcOrd="2" destOrd="0" presId="urn:microsoft.com/office/officeart/2005/8/layout/orgChart1"/>
    <dgm:cxn modelId="{6395ADD2-BADB-4779-967D-C6FE57AAA528}" type="presParOf" srcId="{5E56B4E9-072E-4013-B9D8-DBA5E03B41F3}" destId="{C627E34D-98B5-4F9F-849B-59BD55B18398}" srcOrd="4" destOrd="0" presId="urn:microsoft.com/office/officeart/2005/8/layout/orgChart1"/>
    <dgm:cxn modelId="{15250C3A-2B6F-4378-9F91-40497D04611D}" type="presParOf" srcId="{5E56B4E9-072E-4013-B9D8-DBA5E03B41F3}" destId="{DBA78BE6-C541-44E4-BE37-4E4EA160FAC4}" srcOrd="5" destOrd="0" presId="urn:microsoft.com/office/officeart/2005/8/layout/orgChart1"/>
    <dgm:cxn modelId="{2834ED17-BA1D-44E2-99ED-5E7F579B7CF1}" type="presParOf" srcId="{DBA78BE6-C541-44E4-BE37-4E4EA160FAC4}" destId="{A70C9748-0093-4A0C-9A7E-2A8AD46E2CE8}" srcOrd="0" destOrd="0" presId="urn:microsoft.com/office/officeart/2005/8/layout/orgChart1"/>
    <dgm:cxn modelId="{517C5A04-5E8E-4955-819B-91CDE37A83EA}" type="presParOf" srcId="{A70C9748-0093-4A0C-9A7E-2A8AD46E2CE8}" destId="{79D2E089-C504-4662-BEA8-DA128BAB8BE2}" srcOrd="0" destOrd="0" presId="urn:microsoft.com/office/officeart/2005/8/layout/orgChart1"/>
    <dgm:cxn modelId="{4BCC0B00-FB14-4738-9DBF-60624D231B57}" type="presParOf" srcId="{A70C9748-0093-4A0C-9A7E-2A8AD46E2CE8}" destId="{E54F0BE1-1484-4249-8D8D-76E083C0089D}" srcOrd="1" destOrd="0" presId="urn:microsoft.com/office/officeart/2005/8/layout/orgChart1"/>
    <dgm:cxn modelId="{FD8B99B9-A554-4C12-A71A-9EA4D766EFD6}" type="presParOf" srcId="{DBA78BE6-C541-44E4-BE37-4E4EA160FAC4}" destId="{062C7A84-DE37-42E8-8D13-61515992B2ED}" srcOrd="1" destOrd="0" presId="urn:microsoft.com/office/officeart/2005/8/layout/orgChart1"/>
    <dgm:cxn modelId="{9B2626D3-8F51-4992-A56D-C09E215726F1}" type="presParOf" srcId="{DBA78BE6-C541-44E4-BE37-4E4EA160FAC4}" destId="{4EDA7394-C79E-4D18-A503-6CBF61270C95}" srcOrd="2" destOrd="0" presId="urn:microsoft.com/office/officeart/2005/8/layout/orgChart1"/>
    <dgm:cxn modelId="{A1382B84-86C6-4265-A223-D3C0AB81D34D}" type="presParOf" srcId="{2854B084-43A0-4817-80B5-3465B0698DF9}" destId="{8F19792C-2E7B-4DFF-9E89-C7A3BD93E3CD}" srcOrd="2" destOrd="0" presId="urn:microsoft.com/office/officeart/2005/8/layout/orgChart1"/>
    <dgm:cxn modelId="{01B604D3-D613-4E5E-B4B3-E5C43A03FCE0}" type="presParOf" srcId="{75A9F778-2691-46A7-8C3E-04C66E307163}" destId="{4F6FF75A-7902-493E-ADDB-3158B7E3C55C}" srcOrd="2" destOrd="0" presId="urn:microsoft.com/office/officeart/2005/8/layout/orgChart1"/>
    <dgm:cxn modelId="{0C92F64B-3E90-490B-BA2D-916D9D0ECDFA}" type="presParOf" srcId="{75A9F778-2691-46A7-8C3E-04C66E307163}" destId="{FAE8CB8B-ED1A-4F66-B8D6-92AB91F0EC03}" srcOrd="3" destOrd="0" presId="urn:microsoft.com/office/officeart/2005/8/layout/orgChart1"/>
    <dgm:cxn modelId="{BACB7971-C736-40E7-BD0A-C3B78B064E01}" type="presParOf" srcId="{FAE8CB8B-ED1A-4F66-B8D6-92AB91F0EC03}" destId="{DA62FDE0-FBFD-49BA-857C-F7A155B94259}" srcOrd="0" destOrd="0" presId="urn:microsoft.com/office/officeart/2005/8/layout/orgChart1"/>
    <dgm:cxn modelId="{38582DC0-6ACC-498D-A875-566E2AC71E01}" type="presParOf" srcId="{DA62FDE0-FBFD-49BA-857C-F7A155B94259}" destId="{61BEC03D-2168-459E-805E-1788CFDA36CB}" srcOrd="0" destOrd="0" presId="urn:microsoft.com/office/officeart/2005/8/layout/orgChart1"/>
    <dgm:cxn modelId="{97F9E4C7-7158-46A5-822F-E88DB69741F8}" type="presParOf" srcId="{DA62FDE0-FBFD-49BA-857C-F7A155B94259}" destId="{8B7B0E10-2107-40EB-81BA-D53BCA057D36}" srcOrd="1" destOrd="0" presId="urn:microsoft.com/office/officeart/2005/8/layout/orgChart1"/>
    <dgm:cxn modelId="{0B7CC888-9C17-43B9-B819-C9EBA8DA4D1A}" type="presParOf" srcId="{FAE8CB8B-ED1A-4F66-B8D6-92AB91F0EC03}" destId="{362F3FCC-CEEA-4A2D-9E02-4C4057BB2286}" srcOrd="1" destOrd="0" presId="urn:microsoft.com/office/officeart/2005/8/layout/orgChart1"/>
    <dgm:cxn modelId="{54AA23B3-C460-41DA-BB80-1F8A786E1002}" type="presParOf" srcId="{362F3FCC-CEEA-4A2D-9E02-4C4057BB2286}" destId="{029BFFAD-23B5-4836-92ED-4649AEE3AC8E}" srcOrd="0" destOrd="0" presId="urn:microsoft.com/office/officeart/2005/8/layout/orgChart1"/>
    <dgm:cxn modelId="{1E7D5813-87F5-42FF-B648-4D4E5F5D3DD6}" type="presParOf" srcId="{362F3FCC-CEEA-4A2D-9E02-4C4057BB2286}" destId="{F0444873-3CFC-43CB-8A00-720ACEB8678B}" srcOrd="1" destOrd="0" presId="urn:microsoft.com/office/officeart/2005/8/layout/orgChart1"/>
    <dgm:cxn modelId="{2ABB4A51-CE87-4127-BF26-259D3C14363D}" type="presParOf" srcId="{F0444873-3CFC-43CB-8A00-720ACEB8678B}" destId="{B96A9CE6-A256-4751-8E7D-0EDA4D633A67}" srcOrd="0" destOrd="0" presId="urn:microsoft.com/office/officeart/2005/8/layout/orgChart1"/>
    <dgm:cxn modelId="{AFC30B6E-88A1-4818-B4A4-416A2B0CAD70}" type="presParOf" srcId="{B96A9CE6-A256-4751-8E7D-0EDA4D633A67}" destId="{2B531E99-BA4A-4E8F-A494-F99C8D9967C5}" srcOrd="0" destOrd="0" presId="urn:microsoft.com/office/officeart/2005/8/layout/orgChart1"/>
    <dgm:cxn modelId="{AA22F79F-F867-4E56-98DB-E222EAEBAD14}" type="presParOf" srcId="{B96A9CE6-A256-4751-8E7D-0EDA4D633A67}" destId="{927E4C76-FDCB-472D-8A01-71C3B75F9784}" srcOrd="1" destOrd="0" presId="urn:microsoft.com/office/officeart/2005/8/layout/orgChart1"/>
    <dgm:cxn modelId="{E4E6C495-EA12-48D5-9E57-711C182DD942}" type="presParOf" srcId="{F0444873-3CFC-43CB-8A00-720ACEB8678B}" destId="{59835B79-5BEA-409A-ADE9-8708209DF6BC}" srcOrd="1" destOrd="0" presId="urn:microsoft.com/office/officeart/2005/8/layout/orgChart1"/>
    <dgm:cxn modelId="{440266DE-03AE-41F4-B329-8857C4579FDC}" type="presParOf" srcId="{F0444873-3CFC-43CB-8A00-720ACEB8678B}" destId="{6422F449-AC62-453A-8A47-80F6B9208069}" srcOrd="2" destOrd="0" presId="urn:microsoft.com/office/officeart/2005/8/layout/orgChart1"/>
    <dgm:cxn modelId="{E5798AA5-F19A-4E65-B798-6088C620F802}" type="presParOf" srcId="{FAE8CB8B-ED1A-4F66-B8D6-92AB91F0EC03}" destId="{FDF39186-3318-49E4-9F06-101BDB9D4D51}" srcOrd="2" destOrd="0" presId="urn:microsoft.com/office/officeart/2005/8/layout/orgChart1"/>
    <dgm:cxn modelId="{998F15C5-6641-4706-A4EA-6D6852F62B44}" type="presParOf" srcId="{75A9F778-2691-46A7-8C3E-04C66E307163}" destId="{D07DC466-F73B-4726-9AF8-569DF9BB73E3}" srcOrd="4" destOrd="0" presId="urn:microsoft.com/office/officeart/2005/8/layout/orgChart1"/>
    <dgm:cxn modelId="{17BABA43-A6BF-4017-828E-939D8C92E5B9}" type="presParOf" srcId="{75A9F778-2691-46A7-8C3E-04C66E307163}" destId="{12A36960-1023-483F-A467-AFF620B44CB3}" srcOrd="5" destOrd="0" presId="urn:microsoft.com/office/officeart/2005/8/layout/orgChart1"/>
    <dgm:cxn modelId="{7233712E-DD22-45CE-8AEC-BD5123199E6B}" type="presParOf" srcId="{12A36960-1023-483F-A467-AFF620B44CB3}" destId="{BFF78818-66ED-4A21-8DBD-CA3009002F66}" srcOrd="0" destOrd="0" presId="urn:microsoft.com/office/officeart/2005/8/layout/orgChart1"/>
    <dgm:cxn modelId="{48C44520-7B95-4A3E-9B96-8EBA6941A3EA}" type="presParOf" srcId="{BFF78818-66ED-4A21-8DBD-CA3009002F66}" destId="{529C61DF-ED9E-42F0-A8E7-290000C976A4}" srcOrd="0" destOrd="0" presId="urn:microsoft.com/office/officeart/2005/8/layout/orgChart1"/>
    <dgm:cxn modelId="{EC01B621-A363-460B-8120-A15CC39EA038}" type="presParOf" srcId="{BFF78818-66ED-4A21-8DBD-CA3009002F66}" destId="{EB7B1CB8-CDBB-46B6-8CBC-2417E66907B1}" srcOrd="1" destOrd="0" presId="urn:microsoft.com/office/officeart/2005/8/layout/orgChart1"/>
    <dgm:cxn modelId="{6563007C-04E5-44E8-BDBB-FF255098E709}" type="presParOf" srcId="{12A36960-1023-483F-A467-AFF620B44CB3}" destId="{94797E12-5D3D-4555-9249-692B4B2D924B}" srcOrd="1" destOrd="0" presId="urn:microsoft.com/office/officeart/2005/8/layout/orgChart1"/>
    <dgm:cxn modelId="{7AEF6C55-33FE-4EF3-838F-A6705A2A2979}" type="presParOf" srcId="{94797E12-5D3D-4555-9249-692B4B2D924B}" destId="{08D1726F-BAE3-4C05-AF18-F7EE859571BB}" srcOrd="0" destOrd="0" presId="urn:microsoft.com/office/officeart/2005/8/layout/orgChart1"/>
    <dgm:cxn modelId="{FF24F6C4-A791-458B-B8E8-59BC108F26B0}" type="presParOf" srcId="{94797E12-5D3D-4555-9249-692B4B2D924B}" destId="{59C64552-F231-4048-B1AA-D4256599C5D4}" srcOrd="1" destOrd="0" presId="urn:microsoft.com/office/officeart/2005/8/layout/orgChart1"/>
    <dgm:cxn modelId="{801CAC7F-8DF4-4223-AC83-511DA382C658}" type="presParOf" srcId="{59C64552-F231-4048-B1AA-D4256599C5D4}" destId="{7FCEFEA5-2DEF-42FC-AADB-9C7C8A3D71E6}" srcOrd="0" destOrd="0" presId="urn:microsoft.com/office/officeart/2005/8/layout/orgChart1"/>
    <dgm:cxn modelId="{FF119910-D4DE-44A9-B653-725581D2D525}" type="presParOf" srcId="{7FCEFEA5-2DEF-42FC-AADB-9C7C8A3D71E6}" destId="{ECB5A501-FA69-4E44-9A9C-1DFA9E39942B}" srcOrd="0" destOrd="0" presId="urn:microsoft.com/office/officeart/2005/8/layout/orgChart1"/>
    <dgm:cxn modelId="{7E05E7C7-7769-4C3B-9158-8C136492E67D}" type="presParOf" srcId="{7FCEFEA5-2DEF-42FC-AADB-9C7C8A3D71E6}" destId="{91CE8448-F262-4D2E-9808-738199666EFE}" srcOrd="1" destOrd="0" presId="urn:microsoft.com/office/officeart/2005/8/layout/orgChart1"/>
    <dgm:cxn modelId="{BA30AEB5-095C-4A48-A505-3A1BD57DD074}" type="presParOf" srcId="{59C64552-F231-4048-B1AA-D4256599C5D4}" destId="{995A5F0D-71AA-4EC8-8070-26CC2FFED3BA}" srcOrd="1" destOrd="0" presId="urn:microsoft.com/office/officeart/2005/8/layout/orgChart1"/>
    <dgm:cxn modelId="{116A5735-B9E1-4B64-B842-CD4F08B8207C}" type="presParOf" srcId="{59C64552-F231-4048-B1AA-D4256599C5D4}" destId="{0140F7A8-A3BB-491E-B6A2-DDF2D7552FDA}" srcOrd="2" destOrd="0" presId="urn:microsoft.com/office/officeart/2005/8/layout/orgChart1"/>
    <dgm:cxn modelId="{675E64A1-88C5-4F33-9286-8ECC99D4BB87}" type="presParOf" srcId="{94797E12-5D3D-4555-9249-692B4B2D924B}" destId="{9E615DC0-CCF6-4EAE-8F2D-5A7613B36E83}" srcOrd="2" destOrd="0" presId="urn:microsoft.com/office/officeart/2005/8/layout/orgChart1"/>
    <dgm:cxn modelId="{C80C8B96-2E33-44BA-BAD1-FF357E40DEAC}" type="presParOf" srcId="{94797E12-5D3D-4555-9249-692B4B2D924B}" destId="{B8BEF616-A7D8-4DC0-BE36-D61F46907DE5}" srcOrd="3" destOrd="0" presId="urn:microsoft.com/office/officeart/2005/8/layout/orgChart1"/>
    <dgm:cxn modelId="{D8F521E6-CCB0-436B-86A7-7EB92F61988A}" type="presParOf" srcId="{B8BEF616-A7D8-4DC0-BE36-D61F46907DE5}" destId="{6853C453-212A-41BA-8E8F-EA59371C28F6}" srcOrd="0" destOrd="0" presId="urn:microsoft.com/office/officeart/2005/8/layout/orgChart1"/>
    <dgm:cxn modelId="{287AB56C-7959-4115-AF04-D2EB60956758}" type="presParOf" srcId="{6853C453-212A-41BA-8E8F-EA59371C28F6}" destId="{257A2042-5079-4736-9F64-C6BBD51A26C8}" srcOrd="0" destOrd="0" presId="urn:microsoft.com/office/officeart/2005/8/layout/orgChart1"/>
    <dgm:cxn modelId="{534654CE-5F83-4B7C-B56B-542172C073A5}" type="presParOf" srcId="{6853C453-212A-41BA-8E8F-EA59371C28F6}" destId="{3E47D248-DA6A-49F2-9251-3330DB18BF09}" srcOrd="1" destOrd="0" presId="urn:microsoft.com/office/officeart/2005/8/layout/orgChart1"/>
    <dgm:cxn modelId="{898D84DA-46B9-485A-B108-80B7DB8028F7}" type="presParOf" srcId="{B8BEF616-A7D8-4DC0-BE36-D61F46907DE5}" destId="{2AE43B72-5C0C-4572-9290-C6866B26382B}" srcOrd="1" destOrd="0" presId="urn:microsoft.com/office/officeart/2005/8/layout/orgChart1"/>
    <dgm:cxn modelId="{54AA11B1-3509-47CD-B0A9-658B12E2BE22}" type="presParOf" srcId="{B8BEF616-A7D8-4DC0-BE36-D61F46907DE5}" destId="{F165569D-BD0E-46F9-8E3A-8C32F6B66716}" srcOrd="2" destOrd="0" presId="urn:microsoft.com/office/officeart/2005/8/layout/orgChart1"/>
    <dgm:cxn modelId="{58A83E81-FA53-4C65-B101-E448A3CD1A60}" type="presParOf" srcId="{12A36960-1023-483F-A467-AFF620B44CB3}" destId="{D945E029-830B-4F41-8007-8565E92886CF}" srcOrd="2" destOrd="0" presId="urn:microsoft.com/office/officeart/2005/8/layout/orgChart1"/>
    <dgm:cxn modelId="{8485E186-58C1-42CA-B3A1-F7B80FF6ED12}"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7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ОБЯЗАННОСТИ,</a:t>
          </a:r>
        </a:p>
        <a:p>
          <a:r>
            <a:rPr lang="ru-RU" sz="1400" b="1"/>
            <a:t> в сфере противодействия коррупции, налагаемые на государственных гражданских служащих в сфере противодействия коррупции (Федеральные законы         № 79-ФЗ, №230-ФЗ, №273-ФЗ, Закон Ивановской области № 69-ОЗ)</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9A058FB8-87D3-418A-82E1-2E506CD68808}">
      <dgm:prSet phldrT="[Текст]" custT="1"/>
      <dgm:spPr/>
      <dgm:t>
        <a:bodyPr/>
        <a:lstStyle/>
        <a:p>
          <a:r>
            <a:rPr lang="ru-RU" sz="1000"/>
            <a:t>Служебное поведение </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Владение финансовыми активами</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Нарущение норм и правил</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EA1C29B0-31B2-4516-A294-C0A677ECE5B1}">
      <dgm:prSet custT="1"/>
      <dgm:spPr/>
      <dgm:t>
        <a:bodyPr/>
        <a:lstStyle/>
        <a:p>
          <a:r>
            <a:rPr lang="ru-RU" sz="900"/>
            <a:t>Предоставлять сведения  доходах, об имуществе и обязательствах имущественного характера  в  отношении себя, а также в отношении супругов и несовершеннолетних детей</a:t>
          </a:r>
        </a:p>
        <a:p>
          <a:r>
            <a:rPr lang="ru-RU" sz="900"/>
            <a:t>ст.20 ФЗ № 79-ФЗ,</a:t>
          </a:r>
        </a:p>
        <a:p>
          <a:r>
            <a:rPr lang="ru-RU" sz="900"/>
            <a:t>ч.1 ст.13 Закон Ивановской области № 69-ОЗ</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a:t>
          </a:r>
        </a:p>
        <a:p>
          <a:r>
            <a:rPr lang="ru-RU" sz="900"/>
            <a:t>ч.1 ст.20.1 ФЗ № 79-ФЗ,  ст.3 ФЗ № 230-ФЗ</a:t>
          </a:r>
        </a:p>
        <a:p>
          <a:endParaRPr lang="ru-RU" sz="900"/>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В случае, если владения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a:t>
          </a:r>
        </a:p>
        <a:p>
          <a:r>
            <a:rPr lang="ru-RU" sz="900"/>
            <a:t>ч.7 ст.11 ФЗ № 273-ФЗ</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6834CB85-9428-4902-98A4-147AABB2E31A}">
      <dgm:prSet custT="1"/>
      <dgm:spPr/>
      <dgm:t>
        <a:bodyPr/>
        <a:lstStyle/>
        <a:p>
          <a:r>
            <a:rPr lang="ru-RU" sz="900"/>
            <a:t>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a:t>
          </a:r>
        </a:p>
        <a:p>
          <a:r>
            <a:rPr lang="ru-RU" sz="900"/>
            <a:t>ч.1 ст.9 ФЗ № 273-ФЗ</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a:t>
          </a:r>
        </a:p>
        <a:p>
          <a:r>
            <a:rPr lang="ru-RU" sz="900"/>
            <a:t> ч.4 ст.19 ФЗ №  79-ФЗ,</a:t>
          </a:r>
        </a:p>
        <a:p>
          <a:r>
            <a:rPr lang="ru-RU" sz="900"/>
            <a:t>ч.3 ст.11 ФЗ № 273-ФЗ</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C105E903-24F3-48D0-BE28-5F195E93BD6D}">
      <dgm:prSet/>
      <dgm:spPr/>
      <dgm:t>
        <a:bodyPr/>
        <a:lstStyle/>
        <a:p>
          <a:r>
            <a:rPr lang="ru-RU"/>
            <a: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п.12 ч.1 ст.15 и ч.3 ст.19 ФЗ № 79-ФЗ, ч.2 ст.11 ФЗ № 273-ФЗ</a:t>
          </a:r>
        </a:p>
      </dgm:t>
    </dgm:pt>
    <dgm:pt modelId="{E5F6C004-B9D7-4A51-8765-9059A75F642A}" type="parTrans" cxnId="{11CB0E9B-AB1A-478D-9FF0-F36F4789EAD7}">
      <dgm:prSet/>
      <dgm:spPr/>
    </dgm:pt>
    <dgm:pt modelId="{F37136C9-C994-402C-BC4F-B0AC074E7FAD}" type="sibTrans" cxnId="{11CB0E9B-AB1A-478D-9FF0-F36F4789EAD7}">
      <dgm:prSet/>
      <dgm:spPr/>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523338" custScaleY="272644" custLinFactY="-50869" custLinFactNeighborX="4075" custLinFactNeighborY="-10000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C18D69E2-352D-4098-957C-982254171877}" type="pres">
      <dgm:prSet presAssocID="{611ACCA3-7AA9-44D9-8CE8-867D0E5B1B91}" presName="Name37" presStyleLbl="parChTrans1D2" presStyleIdx="0" presStyleCnt="3"/>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0" presStyleCnt="3" custScaleX="223755" custScaleY="177331" custLinFactNeighborX="-146" custLinFactNeighborY="-10303">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0" presStyleCnt="3"/>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0" presStyleCnt="6"/>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0" presStyleCnt="6" custScaleX="181018" custScaleY="366152" custLinFactNeighborX="-146" custLinFactNeighborY="-1030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0" presStyleCnt="6"/>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1" presStyleCnt="6"/>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1" presStyleCnt="6" custScaleX="188079" custScaleY="621500" custLinFactNeighborX="-3258" custLinFactNeighborY="31712">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1" presStyleCnt="6"/>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E43401DF-114D-4E7D-9D27-AE78DDBB72E7}" type="pres">
      <dgm:prSet presAssocID="{E5F6C004-B9D7-4A51-8765-9059A75F642A}" presName="Name37" presStyleLbl="parChTrans1D3" presStyleIdx="2" presStyleCnt="6"/>
      <dgm:spPr/>
    </dgm:pt>
    <dgm:pt modelId="{B05A8A4F-7386-4E10-ABC4-B3795D8F26CF}" type="pres">
      <dgm:prSet presAssocID="{C105E903-24F3-48D0-BE28-5F195E93BD6D}" presName="hierRoot2" presStyleCnt="0">
        <dgm:presLayoutVars>
          <dgm:hierBranch val="init"/>
        </dgm:presLayoutVars>
      </dgm:prSet>
      <dgm:spPr/>
    </dgm:pt>
    <dgm:pt modelId="{4E0966DB-614E-4F54-9551-3057422CBEEB}" type="pres">
      <dgm:prSet presAssocID="{C105E903-24F3-48D0-BE28-5F195E93BD6D}" presName="rootComposite" presStyleCnt="0"/>
      <dgm:spPr/>
    </dgm:pt>
    <dgm:pt modelId="{EAFA23FF-1CBF-47C8-B7AC-25A88B04759D}" type="pres">
      <dgm:prSet presAssocID="{C105E903-24F3-48D0-BE28-5F195E93BD6D}" presName="rootText" presStyleLbl="node3" presStyleIdx="2" presStyleCnt="6" custScaleX="184045" custScaleY="415363" custLinFactY="43707" custLinFactNeighborX="6194" custLinFactNeighborY="100000">
        <dgm:presLayoutVars>
          <dgm:chPref val="3"/>
        </dgm:presLayoutVars>
      </dgm:prSet>
      <dgm:spPr>
        <a:prstGeom prst="roundRect">
          <a:avLst/>
        </a:prstGeom>
      </dgm:spPr>
      <dgm:t>
        <a:bodyPr/>
        <a:lstStyle/>
        <a:p>
          <a:endParaRPr lang="ru-RU"/>
        </a:p>
      </dgm:t>
    </dgm:pt>
    <dgm:pt modelId="{E268C48B-0EFF-45E3-852B-57B80F57F6CF}" type="pres">
      <dgm:prSet presAssocID="{C105E903-24F3-48D0-BE28-5F195E93BD6D}" presName="rootConnector" presStyleLbl="node3" presStyleIdx="2" presStyleCnt="6"/>
      <dgm:spPr/>
      <dgm:t>
        <a:bodyPr/>
        <a:lstStyle/>
        <a:p>
          <a:endParaRPr lang="ru-RU"/>
        </a:p>
      </dgm:t>
    </dgm:pt>
    <dgm:pt modelId="{BC14056D-6815-451A-AFE7-3D4ADD3D7AE4}" type="pres">
      <dgm:prSet presAssocID="{C105E903-24F3-48D0-BE28-5F195E93BD6D}" presName="hierChild4" presStyleCnt="0"/>
      <dgm:spPr/>
    </dgm:pt>
    <dgm:pt modelId="{038368A8-E7FF-490E-9587-337B18E360D4}" type="pres">
      <dgm:prSet presAssocID="{C105E903-24F3-48D0-BE28-5F195E93BD6D}"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1" presStyleCnt="3"/>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1" presStyleCnt="3" custScaleX="201027" custScaleY="177331" custLinFactNeighborX="-2572" custLinFactNeighborY="-5451">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1" presStyleCnt="3"/>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6"/>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6" custScaleX="165525" custScaleY="597173" custLinFactNeighborX="-146" custLinFactNeighborY="-10303">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6"/>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2" presStyleCnt="3"/>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2" presStyleCnt="3" custScaleX="246977" custScaleY="181970" custLinFactNeighborX="-3852" custLinFactNeighborY="-14490">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2" presStyleCnt="3"/>
      <dgm:spPr/>
      <dgm:t>
        <a:bodyPr/>
        <a:lstStyle/>
        <a:p>
          <a:endParaRPr lang="ru-RU"/>
        </a:p>
      </dgm:t>
    </dgm:pt>
    <dgm:pt modelId="{94797E12-5D3D-4555-9249-692B4B2D924B}" type="pres">
      <dgm:prSet presAssocID="{06C257BF-1D9F-4A2C-9D46-5F1960D7C14A}" presName="hierChild4" presStyleCnt="0"/>
      <dgm:spPr/>
    </dgm:pt>
    <dgm:pt modelId="{08D1726F-BAE3-4C05-AF18-F7EE859571BB}" type="pres">
      <dgm:prSet presAssocID="{C8B983C6-6E7A-45BB-A0C1-41F8DEA20324}" presName="Name37" presStyleLbl="parChTrans1D3" presStyleIdx="4" presStyleCnt="6"/>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4" presStyleCnt="6" custScaleX="195021" custScaleY="554076" custLinFactNeighborX="-4089" custLinFactNeighborY="-7148">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4" presStyleCnt="6"/>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5" presStyleCnt="6"/>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5" presStyleCnt="6" custScaleX="201576" custScaleY="612582" custLinFactNeighborX="1082" custLinFactNeighborY="4116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5" presStyleCnt="6"/>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4FF1C23B-E690-4500-B583-1A71DA36C11C}" type="presOf" srcId="{6834CB85-9428-4902-98A4-147AABB2E31A}" destId="{ECB5A501-FA69-4E44-9A9C-1DFA9E39942B}" srcOrd="0" destOrd="0" presId="urn:microsoft.com/office/officeart/2005/8/layout/orgChart1"/>
    <dgm:cxn modelId="{2E8D4839-375D-41A4-B51A-1CB516397292}" srcId="{06C257BF-1D9F-4A2C-9D46-5F1960D7C14A}" destId="{6834CB85-9428-4902-98A4-147AABB2E31A}" srcOrd="0" destOrd="0" parTransId="{C8B983C6-6E7A-45BB-A0C1-41F8DEA20324}" sibTransId="{941809AD-5AB5-4A74-933E-48E819242D13}"/>
    <dgm:cxn modelId="{85150241-67EC-4306-9289-48D5A86D14D3}" type="presOf" srcId="{06C257BF-1D9F-4A2C-9D46-5F1960D7C14A}" destId="{EB7B1CB8-CDBB-46B6-8CBC-2417E66907B1}" srcOrd="1" destOrd="0" presId="urn:microsoft.com/office/officeart/2005/8/layout/orgChart1"/>
    <dgm:cxn modelId="{07559060-6ACA-4179-89C6-015FD0C57A2A}" type="presOf" srcId="{0789D95B-53D1-4B92-A441-EC50D0AE7C63}" destId="{4F6FF75A-7902-493E-ADDB-3158B7E3C55C}" srcOrd="0" destOrd="0" presId="urn:microsoft.com/office/officeart/2005/8/layout/orgChart1"/>
    <dgm:cxn modelId="{AE7D6233-BFD8-4A92-A555-2A8E5357F1D3}" type="presOf" srcId="{C8B983C6-6E7A-45BB-A0C1-41F8DEA20324}" destId="{08D1726F-BAE3-4C05-AF18-F7EE859571BB}" srcOrd="0" destOrd="0" presId="urn:microsoft.com/office/officeart/2005/8/layout/orgChart1"/>
    <dgm:cxn modelId="{9A15BC62-B36C-4EBE-8167-3503A4BF522A}" type="presOf" srcId="{9A058FB8-87D3-418A-82E1-2E506CD68808}" destId="{22976C71-75FF-4BE8-AE7C-07B019260B44}" srcOrd="1" destOrd="0" presId="urn:microsoft.com/office/officeart/2005/8/layout/orgChart1"/>
    <dgm:cxn modelId="{B1CA51D5-E587-4FCB-9265-4537558648CD}" type="presOf" srcId="{38CCF93E-F1EA-4B2F-8DA7-EBCFF678925E}" destId="{2ADDEA1E-AE52-4F6F-81D2-734EDCD3DB3E}" srcOrd="0" destOrd="0" presId="urn:microsoft.com/office/officeart/2005/8/layout/orgChart1"/>
    <dgm:cxn modelId="{558F64F5-C5D2-44B8-84C6-67DBCAD6F2F2}" type="presOf" srcId="{FAD8FD87-6B1D-4EAA-A552-832724E57803}" destId="{ADCF6F8C-833C-4B9A-83C9-CC95519F7C61}" srcOrd="1" destOrd="0" presId="urn:microsoft.com/office/officeart/2005/8/layout/orgChart1"/>
    <dgm:cxn modelId="{A7C7C39E-9751-4572-81EE-EB85FF4A0B0D}" type="presOf" srcId="{EA1C29B0-31B2-4516-A294-C0A677ECE5B1}" destId="{7E6F062E-7A35-44B0-96C8-663AA46C535E}" srcOrd="0" destOrd="0" presId="urn:microsoft.com/office/officeart/2005/8/layout/orgChart1"/>
    <dgm:cxn modelId="{641CC7B5-171C-4C06-A65A-58740626194A}" type="presOf" srcId="{6834CB85-9428-4902-98A4-147AABB2E31A}" destId="{91CE8448-F262-4D2E-9808-738199666EFE}" srcOrd="1" destOrd="0" presId="urn:microsoft.com/office/officeart/2005/8/layout/orgChart1"/>
    <dgm:cxn modelId="{88CAD991-29F7-4861-9324-B7865F53206E}" type="presOf" srcId="{21D07D4D-E637-4978-9A58-75348BA8779A}" destId="{61BEC03D-2168-459E-805E-1788CFDA36CB}" srcOrd="0" destOrd="0" presId="urn:microsoft.com/office/officeart/2005/8/layout/orgChart1"/>
    <dgm:cxn modelId="{04B11E11-9A4F-457E-B4C5-63F2B32CE446}" type="presOf" srcId="{11ADCDCB-D6FF-446C-9847-8B763AFCBF02}" destId="{029BFFAD-23B5-4836-92ED-4649AEE3AC8E}" srcOrd="0" destOrd="0" presId="urn:microsoft.com/office/officeart/2005/8/layout/orgChart1"/>
    <dgm:cxn modelId="{2474DC3B-F584-420A-A43E-1F5A1A384580}" type="presOf" srcId="{11F7B9F0-0576-44F9-822F-15050E106B4A}" destId="{9E615DC0-CCF6-4EAE-8F2D-5A7613B36E83}" srcOrd="0" destOrd="0" presId="urn:microsoft.com/office/officeart/2005/8/layout/orgChart1"/>
    <dgm:cxn modelId="{B18BB419-C1CB-4B2B-8DCE-A4F821A92A7C}" type="presOf" srcId="{3FE749E5-DD93-4EA4-B867-0B85BBA944ED}" destId="{EC97D09F-6D31-4A0F-B738-ABA4386ACD7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9C0955E3-2465-4525-A626-D84A19E5B25F}" type="presOf" srcId="{E5F6C004-B9D7-4A51-8765-9059A75F642A}" destId="{E43401DF-114D-4E7D-9D27-AE78DDBB72E7}" srcOrd="0" destOrd="0" presId="urn:microsoft.com/office/officeart/2005/8/layout/orgChart1"/>
    <dgm:cxn modelId="{B77EED40-7893-4F80-8DC3-8AF2211E14D9}" type="presOf" srcId="{7CA3C837-8E90-4491-A2F8-A983CCA341C0}" destId="{257A2042-5079-4736-9F64-C6BBD51A26C8}"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F710322A-369E-4251-BAB8-20073D216346}" type="presOf" srcId="{65DF8D21-D75A-441C-BDDE-B0042B7F86BF}" destId="{FE114339-3F12-41AD-9369-36EB60C1061B}" srcOrd="0" destOrd="0" presId="urn:microsoft.com/office/officeart/2005/8/layout/orgChart1"/>
    <dgm:cxn modelId="{048ACD5F-B282-4292-9DC8-7D37AA0B90B3}" type="presOf" srcId="{E4F57B31-F09E-4EF1-BE7D-0FC4B4BFD62F}" destId="{0E3A6E8E-47B6-4E29-A7B2-D9424180500E}" srcOrd="0" destOrd="0" presId="urn:microsoft.com/office/officeart/2005/8/layout/orgChart1"/>
    <dgm:cxn modelId="{5E6682C2-926D-4673-BEA8-48D5CF9CDDFB}" srcId="{38CCF93E-F1EA-4B2F-8DA7-EBCFF678925E}" destId="{9A058FB8-87D3-418A-82E1-2E506CD68808}" srcOrd="0" destOrd="0" parTransId="{611ACCA3-7AA9-44D9-8CE8-867D0E5B1B91}" sibTransId="{C7ED05A8-B609-4974-9CB9-06DEF813F78D}"/>
    <dgm:cxn modelId="{3582044B-1636-4C37-AC11-9FB6E2590D93}" type="presOf" srcId="{06C257BF-1D9F-4A2C-9D46-5F1960D7C14A}" destId="{529C61DF-ED9E-42F0-A8E7-290000C976A4}" srcOrd="0" destOrd="0" presId="urn:microsoft.com/office/officeart/2005/8/layout/orgChart1"/>
    <dgm:cxn modelId="{82BBE7FE-658D-44B5-A09C-FC675B1C22FA}" type="presOf" srcId="{EA1C29B0-31B2-4516-A294-C0A677ECE5B1}" destId="{DE108E57-B0B6-483C-80A1-13BB2FC51C77}" srcOrd="1" destOrd="0" presId="urn:microsoft.com/office/officeart/2005/8/layout/orgChart1"/>
    <dgm:cxn modelId="{961F2045-3698-4238-950B-D7A6408ABA63}" srcId="{38CCF93E-F1EA-4B2F-8DA7-EBCFF678925E}" destId="{21D07D4D-E637-4978-9A58-75348BA8779A}" srcOrd="1" destOrd="0" parTransId="{0789D95B-53D1-4B92-A441-EC50D0AE7C63}" sibTransId="{53EC72B7-8CFD-4EF6-8B17-48AF9B0CC325}"/>
    <dgm:cxn modelId="{BBB9DC43-32AE-49E7-8771-C37E911990B5}" type="presOf" srcId="{C105E903-24F3-48D0-BE28-5F195E93BD6D}" destId="{EAFA23FF-1CBF-47C8-B7AC-25A88B04759D}" srcOrd="0" destOrd="0" presId="urn:microsoft.com/office/officeart/2005/8/layout/orgChart1"/>
    <dgm:cxn modelId="{7049116F-D396-491F-8B7C-0D7ADDB8A6CF}" type="presOf" srcId="{A4EF0FC0-754B-4AEE-AEE0-67DA69BC97E8}" destId="{D07DC466-F73B-4726-9AF8-569DF9BB73E3}"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1CB0E9B-AB1A-478D-9FF0-F36F4789EAD7}" srcId="{9A058FB8-87D3-418A-82E1-2E506CD68808}" destId="{C105E903-24F3-48D0-BE28-5F195E93BD6D}" srcOrd="2" destOrd="0" parTransId="{E5F6C004-B9D7-4A51-8765-9059A75F642A}" sibTransId="{F37136C9-C994-402C-BC4F-B0AC074E7FAD}"/>
    <dgm:cxn modelId="{079E1652-2097-4BE8-9343-D6B521825F7A}" type="presOf" srcId="{BCB93161-45C2-4868-8626-5F6D9C0B71C3}" destId="{2B531E99-BA4A-4E8F-A494-F99C8D9967C5}" srcOrd="0" destOrd="0" presId="urn:microsoft.com/office/officeart/2005/8/layout/orgChart1"/>
    <dgm:cxn modelId="{5FC02E54-307C-443B-842D-1E70C85F634E}" type="presOf" srcId="{7CA3C837-8E90-4491-A2F8-A983CCA341C0}" destId="{3E47D248-DA6A-49F2-9251-3330DB18BF09}" srcOrd="1" destOrd="0" presId="urn:microsoft.com/office/officeart/2005/8/layout/orgChart1"/>
    <dgm:cxn modelId="{FCD15590-2B75-4706-A8F4-D28E74CF2FEB}" srcId="{38CCF93E-F1EA-4B2F-8DA7-EBCFF678925E}" destId="{06C257BF-1D9F-4A2C-9D46-5F1960D7C14A}" srcOrd="2" destOrd="0" parTransId="{A4EF0FC0-754B-4AEE-AEE0-67DA69BC97E8}" sibTransId="{8F83177A-C7EC-4620-AF17-517C9BE1480D}"/>
    <dgm:cxn modelId="{23512974-DC55-4559-BC69-13A30946D3F2}" srcId="{21D07D4D-E637-4978-9A58-75348BA8779A}" destId="{BCB93161-45C2-4868-8626-5F6D9C0B71C3}" srcOrd="0" destOrd="0" parTransId="{11ADCDCB-D6FF-446C-9847-8B763AFCBF02}" sibTransId="{025F28CB-C86C-4FD8-8BA8-A5FEB6B446D5}"/>
    <dgm:cxn modelId="{297F920A-3220-4BC2-BAB3-A553F8004745}" type="presOf" srcId="{C105E903-24F3-48D0-BE28-5F195E93BD6D}" destId="{E268C48B-0EFF-45E3-852B-57B80F57F6CF}" srcOrd="1" destOrd="0" presId="urn:microsoft.com/office/officeart/2005/8/layout/orgChart1"/>
    <dgm:cxn modelId="{765FFD83-2657-4999-8E29-770A65D642B4}" type="presOf" srcId="{BCB93161-45C2-4868-8626-5F6D9C0B71C3}" destId="{927E4C76-FDCB-472D-8A01-71C3B75F9784}" srcOrd="1" destOrd="0" presId="urn:microsoft.com/office/officeart/2005/8/layout/orgChart1"/>
    <dgm:cxn modelId="{00AB89BB-0155-467A-9FD1-DDB482A74715}" type="presOf" srcId="{21D07D4D-E637-4978-9A58-75348BA8779A}" destId="{8B7B0E10-2107-40EB-81BA-D53BCA057D36}" srcOrd="1" destOrd="0" presId="urn:microsoft.com/office/officeart/2005/8/layout/orgChart1"/>
    <dgm:cxn modelId="{1476D86C-CC3D-4015-AE23-AB59E41E2AC0}" srcId="{06C257BF-1D9F-4A2C-9D46-5F1960D7C14A}" destId="{7CA3C837-8E90-4491-A2F8-A983CCA341C0}" srcOrd="1" destOrd="0" parTransId="{11F7B9F0-0576-44F9-822F-15050E106B4A}" sibTransId="{29D1DB1A-4A06-490E-8763-14BA625962C9}"/>
    <dgm:cxn modelId="{B5251863-F5A5-4895-A5FB-62D6F4D99942}" type="presOf" srcId="{9A058FB8-87D3-418A-82E1-2E506CD68808}" destId="{43D2F693-AA1D-4B32-A276-8F0C978445B2}" srcOrd="0" destOrd="0" presId="urn:microsoft.com/office/officeart/2005/8/layout/orgChart1"/>
    <dgm:cxn modelId="{3834A738-5E40-4C2A-B767-A2E4F1DD80B8}" type="presOf" srcId="{611ACCA3-7AA9-44D9-8CE8-867D0E5B1B91}" destId="{C18D69E2-352D-4098-957C-982254171877}" srcOrd="0" destOrd="0" presId="urn:microsoft.com/office/officeart/2005/8/layout/orgChart1"/>
    <dgm:cxn modelId="{BD560D25-F45F-49AE-AAF3-0EBFB29066EF}" type="presOf" srcId="{38CCF93E-F1EA-4B2F-8DA7-EBCFF678925E}" destId="{238FD79F-7BA8-4669-9971-509D7C6230C1}" srcOrd="1" destOrd="0" presId="urn:microsoft.com/office/officeart/2005/8/layout/orgChart1"/>
    <dgm:cxn modelId="{CB2AED85-7F29-47E6-A067-9DBC4CCA8E67}" type="presOf" srcId="{FAD8FD87-6B1D-4EAA-A552-832724E57803}" destId="{6F009E27-0E39-408F-A01C-F4C641872206}" srcOrd="0" destOrd="0" presId="urn:microsoft.com/office/officeart/2005/8/layout/orgChart1"/>
    <dgm:cxn modelId="{0FA465E6-6524-4007-992A-90C26C68CB5C}" type="presParOf" srcId="{FE114339-3F12-41AD-9369-36EB60C1061B}" destId="{BCDCB4C4-E458-48A9-9A61-7204F6A7DCB5}" srcOrd="0" destOrd="0" presId="urn:microsoft.com/office/officeart/2005/8/layout/orgChart1"/>
    <dgm:cxn modelId="{27915692-0D06-4AFF-B3F3-767C9E3A4DE0}" type="presParOf" srcId="{BCDCB4C4-E458-48A9-9A61-7204F6A7DCB5}" destId="{42A5E530-4599-405A-8E43-BF4BCABFCD42}" srcOrd="0" destOrd="0" presId="urn:microsoft.com/office/officeart/2005/8/layout/orgChart1"/>
    <dgm:cxn modelId="{28BCF4FE-3596-47F4-8F2F-BF9C15FB1428}" type="presParOf" srcId="{42A5E530-4599-405A-8E43-BF4BCABFCD42}" destId="{2ADDEA1E-AE52-4F6F-81D2-734EDCD3DB3E}" srcOrd="0" destOrd="0" presId="urn:microsoft.com/office/officeart/2005/8/layout/orgChart1"/>
    <dgm:cxn modelId="{6E979ADE-DADE-419B-B973-BB199665A444}" type="presParOf" srcId="{42A5E530-4599-405A-8E43-BF4BCABFCD42}" destId="{238FD79F-7BA8-4669-9971-509D7C6230C1}" srcOrd="1" destOrd="0" presId="urn:microsoft.com/office/officeart/2005/8/layout/orgChart1"/>
    <dgm:cxn modelId="{7F4B3BDF-C79F-408F-84B6-45DD04E5FE8F}" type="presParOf" srcId="{BCDCB4C4-E458-48A9-9A61-7204F6A7DCB5}" destId="{75A9F778-2691-46A7-8C3E-04C66E307163}" srcOrd="1" destOrd="0" presId="urn:microsoft.com/office/officeart/2005/8/layout/orgChart1"/>
    <dgm:cxn modelId="{1734E689-A92A-42BE-83A6-FEF84EEF076C}" type="presParOf" srcId="{75A9F778-2691-46A7-8C3E-04C66E307163}" destId="{C18D69E2-352D-4098-957C-982254171877}" srcOrd="0" destOrd="0" presId="urn:microsoft.com/office/officeart/2005/8/layout/orgChart1"/>
    <dgm:cxn modelId="{72493E66-6A60-4ECB-BE1E-21151E02979C}" type="presParOf" srcId="{75A9F778-2691-46A7-8C3E-04C66E307163}" destId="{2854B084-43A0-4817-80B5-3465B0698DF9}" srcOrd="1" destOrd="0" presId="urn:microsoft.com/office/officeart/2005/8/layout/orgChart1"/>
    <dgm:cxn modelId="{73F5887B-A1BE-44B3-8B6F-ECD03B784F11}" type="presParOf" srcId="{2854B084-43A0-4817-80B5-3465B0698DF9}" destId="{4D6DD11B-72AD-4D33-BFB3-A9580DD51626}" srcOrd="0" destOrd="0" presId="urn:microsoft.com/office/officeart/2005/8/layout/orgChart1"/>
    <dgm:cxn modelId="{7013FB26-144B-43D2-B688-295B0964CD25}" type="presParOf" srcId="{4D6DD11B-72AD-4D33-BFB3-A9580DD51626}" destId="{43D2F693-AA1D-4B32-A276-8F0C978445B2}" srcOrd="0" destOrd="0" presId="urn:microsoft.com/office/officeart/2005/8/layout/orgChart1"/>
    <dgm:cxn modelId="{92166380-5D41-4888-B548-D25E5865381A}" type="presParOf" srcId="{4D6DD11B-72AD-4D33-BFB3-A9580DD51626}" destId="{22976C71-75FF-4BE8-AE7C-07B019260B44}" srcOrd="1" destOrd="0" presId="urn:microsoft.com/office/officeart/2005/8/layout/orgChart1"/>
    <dgm:cxn modelId="{95AC2E15-B1C3-4BBE-8109-4C0C52E094FD}" type="presParOf" srcId="{2854B084-43A0-4817-80B5-3465B0698DF9}" destId="{5E56B4E9-072E-4013-B9D8-DBA5E03B41F3}" srcOrd="1" destOrd="0" presId="urn:microsoft.com/office/officeart/2005/8/layout/orgChart1"/>
    <dgm:cxn modelId="{FE525F6A-5DF6-44CC-B276-D436AD174421}" type="presParOf" srcId="{5E56B4E9-072E-4013-B9D8-DBA5E03B41F3}" destId="{EC97D09F-6D31-4A0F-B738-ABA4386ACD70}" srcOrd="0" destOrd="0" presId="urn:microsoft.com/office/officeart/2005/8/layout/orgChart1"/>
    <dgm:cxn modelId="{A0A4DD0B-27A6-49BC-B6AF-D7410C911E66}" type="presParOf" srcId="{5E56B4E9-072E-4013-B9D8-DBA5E03B41F3}" destId="{D652E6D9-13BF-4A82-91AC-CA3413BBACF2}" srcOrd="1" destOrd="0" presId="urn:microsoft.com/office/officeart/2005/8/layout/orgChart1"/>
    <dgm:cxn modelId="{9C283E03-6352-4D1B-BA2C-10476586DCC9}" type="presParOf" srcId="{D652E6D9-13BF-4A82-91AC-CA3413BBACF2}" destId="{C845B5F7-18FE-4B6E-A63B-8C15FC40FAE7}" srcOrd="0" destOrd="0" presId="urn:microsoft.com/office/officeart/2005/8/layout/orgChart1"/>
    <dgm:cxn modelId="{7F8A1AFB-8539-4BD7-869E-BAA67AF8047E}" type="presParOf" srcId="{C845B5F7-18FE-4B6E-A63B-8C15FC40FAE7}" destId="{7E6F062E-7A35-44B0-96C8-663AA46C535E}" srcOrd="0" destOrd="0" presId="urn:microsoft.com/office/officeart/2005/8/layout/orgChart1"/>
    <dgm:cxn modelId="{4B1F0841-A175-423A-B3E9-9315BB05F827}" type="presParOf" srcId="{C845B5F7-18FE-4B6E-A63B-8C15FC40FAE7}" destId="{DE108E57-B0B6-483C-80A1-13BB2FC51C77}" srcOrd="1" destOrd="0" presId="urn:microsoft.com/office/officeart/2005/8/layout/orgChart1"/>
    <dgm:cxn modelId="{F0A05CD5-4B58-4580-AE11-9C9E54076A91}" type="presParOf" srcId="{D652E6D9-13BF-4A82-91AC-CA3413BBACF2}" destId="{07CB402D-A896-4E9B-A972-F8328F2F3545}" srcOrd="1" destOrd="0" presId="urn:microsoft.com/office/officeart/2005/8/layout/orgChart1"/>
    <dgm:cxn modelId="{6EA67A3D-7FCD-451D-A281-9909B6190490}" type="presParOf" srcId="{D652E6D9-13BF-4A82-91AC-CA3413BBACF2}" destId="{63567D84-31B9-4320-9493-3F98AF5DDE8A}" srcOrd="2" destOrd="0" presId="urn:microsoft.com/office/officeart/2005/8/layout/orgChart1"/>
    <dgm:cxn modelId="{7A7DAE1B-1A8E-4B34-BB16-4DEC18B15B77}" type="presParOf" srcId="{5E56B4E9-072E-4013-B9D8-DBA5E03B41F3}" destId="{0E3A6E8E-47B6-4E29-A7B2-D9424180500E}" srcOrd="2" destOrd="0" presId="urn:microsoft.com/office/officeart/2005/8/layout/orgChart1"/>
    <dgm:cxn modelId="{60AE155A-DB48-4B07-8AC6-5AE973529388}" type="presParOf" srcId="{5E56B4E9-072E-4013-B9D8-DBA5E03B41F3}" destId="{2171AF7F-BEDE-4C12-9289-62059FEAB01D}" srcOrd="3" destOrd="0" presId="urn:microsoft.com/office/officeart/2005/8/layout/orgChart1"/>
    <dgm:cxn modelId="{C28324B5-DA44-424E-BBB6-FC844150935B}" type="presParOf" srcId="{2171AF7F-BEDE-4C12-9289-62059FEAB01D}" destId="{69D6816D-E165-4E83-8AFF-10E3FB2B755E}" srcOrd="0" destOrd="0" presId="urn:microsoft.com/office/officeart/2005/8/layout/orgChart1"/>
    <dgm:cxn modelId="{2F323376-B123-41C9-AF05-F1A7AE86C73F}" type="presParOf" srcId="{69D6816D-E165-4E83-8AFF-10E3FB2B755E}" destId="{6F009E27-0E39-408F-A01C-F4C641872206}" srcOrd="0" destOrd="0" presId="urn:microsoft.com/office/officeart/2005/8/layout/orgChart1"/>
    <dgm:cxn modelId="{2908CDDB-524A-4A63-BBCE-9BB455A0EA8C}" type="presParOf" srcId="{69D6816D-E165-4E83-8AFF-10E3FB2B755E}" destId="{ADCF6F8C-833C-4B9A-83C9-CC95519F7C61}" srcOrd="1" destOrd="0" presId="urn:microsoft.com/office/officeart/2005/8/layout/orgChart1"/>
    <dgm:cxn modelId="{138E86F6-3628-450E-8193-039613D04680}" type="presParOf" srcId="{2171AF7F-BEDE-4C12-9289-62059FEAB01D}" destId="{8CEAB26E-6A1F-4950-AE49-82642266887E}" srcOrd="1" destOrd="0" presId="urn:microsoft.com/office/officeart/2005/8/layout/orgChart1"/>
    <dgm:cxn modelId="{D5DE4263-1142-4E27-B81B-FC65969FC294}" type="presParOf" srcId="{2171AF7F-BEDE-4C12-9289-62059FEAB01D}" destId="{115AFDE5-4F0C-41DC-830E-B6873F13F472}" srcOrd="2" destOrd="0" presId="urn:microsoft.com/office/officeart/2005/8/layout/orgChart1"/>
    <dgm:cxn modelId="{33A333C0-60B6-4AD1-89D9-0C96BC19BA41}" type="presParOf" srcId="{5E56B4E9-072E-4013-B9D8-DBA5E03B41F3}" destId="{E43401DF-114D-4E7D-9D27-AE78DDBB72E7}" srcOrd="4" destOrd="0" presId="urn:microsoft.com/office/officeart/2005/8/layout/orgChart1"/>
    <dgm:cxn modelId="{D7175580-A69A-4610-8266-D6D380F435B3}" type="presParOf" srcId="{5E56B4E9-072E-4013-B9D8-DBA5E03B41F3}" destId="{B05A8A4F-7386-4E10-ABC4-B3795D8F26CF}" srcOrd="5" destOrd="0" presId="urn:microsoft.com/office/officeart/2005/8/layout/orgChart1"/>
    <dgm:cxn modelId="{8BE1F2E0-4327-4D46-AC88-7D21977C742C}" type="presParOf" srcId="{B05A8A4F-7386-4E10-ABC4-B3795D8F26CF}" destId="{4E0966DB-614E-4F54-9551-3057422CBEEB}" srcOrd="0" destOrd="0" presId="urn:microsoft.com/office/officeart/2005/8/layout/orgChart1"/>
    <dgm:cxn modelId="{70F14791-8407-4809-929D-BB2B565EDF82}" type="presParOf" srcId="{4E0966DB-614E-4F54-9551-3057422CBEEB}" destId="{EAFA23FF-1CBF-47C8-B7AC-25A88B04759D}" srcOrd="0" destOrd="0" presId="urn:microsoft.com/office/officeart/2005/8/layout/orgChart1"/>
    <dgm:cxn modelId="{102C7FFF-5B75-469C-A7C5-83C4EC243E68}" type="presParOf" srcId="{4E0966DB-614E-4F54-9551-3057422CBEEB}" destId="{E268C48B-0EFF-45E3-852B-57B80F57F6CF}" srcOrd="1" destOrd="0" presId="urn:microsoft.com/office/officeart/2005/8/layout/orgChart1"/>
    <dgm:cxn modelId="{E11B4023-BC5A-4765-A05B-791B9EDB2C17}" type="presParOf" srcId="{B05A8A4F-7386-4E10-ABC4-B3795D8F26CF}" destId="{BC14056D-6815-451A-AFE7-3D4ADD3D7AE4}" srcOrd="1" destOrd="0" presId="urn:microsoft.com/office/officeart/2005/8/layout/orgChart1"/>
    <dgm:cxn modelId="{ACB2AD74-4828-4443-A646-6A544E62B7F2}" type="presParOf" srcId="{B05A8A4F-7386-4E10-ABC4-B3795D8F26CF}" destId="{038368A8-E7FF-490E-9587-337B18E360D4}" srcOrd="2" destOrd="0" presId="urn:microsoft.com/office/officeart/2005/8/layout/orgChart1"/>
    <dgm:cxn modelId="{8126DDE0-E8D4-4E27-9028-876D3DC4B598}" type="presParOf" srcId="{2854B084-43A0-4817-80B5-3465B0698DF9}" destId="{8F19792C-2E7B-4DFF-9E89-C7A3BD93E3CD}" srcOrd="2" destOrd="0" presId="urn:microsoft.com/office/officeart/2005/8/layout/orgChart1"/>
    <dgm:cxn modelId="{AE4F506F-8942-4A5F-B787-C07EB135E286}" type="presParOf" srcId="{75A9F778-2691-46A7-8C3E-04C66E307163}" destId="{4F6FF75A-7902-493E-ADDB-3158B7E3C55C}" srcOrd="2" destOrd="0" presId="urn:microsoft.com/office/officeart/2005/8/layout/orgChart1"/>
    <dgm:cxn modelId="{E042F231-74F7-46FB-ACAA-7ED42DAFE7F4}" type="presParOf" srcId="{75A9F778-2691-46A7-8C3E-04C66E307163}" destId="{FAE8CB8B-ED1A-4F66-B8D6-92AB91F0EC03}" srcOrd="3" destOrd="0" presId="urn:microsoft.com/office/officeart/2005/8/layout/orgChart1"/>
    <dgm:cxn modelId="{375DBBCA-856D-4631-8109-EB31F694ACCB}" type="presParOf" srcId="{FAE8CB8B-ED1A-4F66-B8D6-92AB91F0EC03}" destId="{DA62FDE0-FBFD-49BA-857C-F7A155B94259}" srcOrd="0" destOrd="0" presId="urn:microsoft.com/office/officeart/2005/8/layout/orgChart1"/>
    <dgm:cxn modelId="{08A04337-2BE4-4974-831C-D484F62E7571}" type="presParOf" srcId="{DA62FDE0-FBFD-49BA-857C-F7A155B94259}" destId="{61BEC03D-2168-459E-805E-1788CFDA36CB}" srcOrd="0" destOrd="0" presId="urn:microsoft.com/office/officeart/2005/8/layout/orgChart1"/>
    <dgm:cxn modelId="{AE51A78A-A03A-4D28-80CF-800A4F2F54D8}" type="presParOf" srcId="{DA62FDE0-FBFD-49BA-857C-F7A155B94259}" destId="{8B7B0E10-2107-40EB-81BA-D53BCA057D36}" srcOrd="1" destOrd="0" presId="urn:microsoft.com/office/officeart/2005/8/layout/orgChart1"/>
    <dgm:cxn modelId="{B92CC705-D67B-4675-84C3-67528B30381F}" type="presParOf" srcId="{FAE8CB8B-ED1A-4F66-B8D6-92AB91F0EC03}" destId="{362F3FCC-CEEA-4A2D-9E02-4C4057BB2286}" srcOrd="1" destOrd="0" presId="urn:microsoft.com/office/officeart/2005/8/layout/orgChart1"/>
    <dgm:cxn modelId="{85A6ADC7-FAF7-4EC0-A5DD-682BBCDD78C4}" type="presParOf" srcId="{362F3FCC-CEEA-4A2D-9E02-4C4057BB2286}" destId="{029BFFAD-23B5-4836-92ED-4649AEE3AC8E}" srcOrd="0" destOrd="0" presId="urn:microsoft.com/office/officeart/2005/8/layout/orgChart1"/>
    <dgm:cxn modelId="{B9136C00-1979-4A4C-AD5B-DE061DC3F4B4}" type="presParOf" srcId="{362F3FCC-CEEA-4A2D-9E02-4C4057BB2286}" destId="{F0444873-3CFC-43CB-8A00-720ACEB8678B}" srcOrd="1" destOrd="0" presId="urn:microsoft.com/office/officeart/2005/8/layout/orgChart1"/>
    <dgm:cxn modelId="{05A9FBA5-5E17-484E-BCE9-9B75E6386589}" type="presParOf" srcId="{F0444873-3CFC-43CB-8A00-720ACEB8678B}" destId="{B96A9CE6-A256-4751-8E7D-0EDA4D633A67}" srcOrd="0" destOrd="0" presId="urn:microsoft.com/office/officeart/2005/8/layout/orgChart1"/>
    <dgm:cxn modelId="{4F50EB98-BEB9-4F32-A084-FFFF3F9A9EEF}" type="presParOf" srcId="{B96A9CE6-A256-4751-8E7D-0EDA4D633A67}" destId="{2B531E99-BA4A-4E8F-A494-F99C8D9967C5}" srcOrd="0" destOrd="0" presId="urn:microsoft.com/office/officeart/2005/8/layout/orgChart1"/>
    <dgm:cxn modelId="{18EDE57C-40D6-4EEE-8B64-D1E9FA1D4E67}" type="presParOf" srcId="{B96A9CE6-A256-4751-8E7D-0EDA4D633A67}" destId="{927E4C76-FDCB-472D-8A01-71C3B75F9784}" srcOrd="1" destOrd="0" presId="urn:microsoft.com/office/officeart/2005/8/layout/orgChart1"/>
    <dgm:cxn modelId="{03EF9F1F-C012-493A-B0D4-6F302FEB9C08}" type="presParOf" srcId="{F0444873-3CFC-43CB-8A00-720ACEB8678B}" destId="{59835B79-5BEA-409A-ADE9-8708209DF6BC}" srcOrd="1" destOrd="0" presId="urn:microsoft.com/office/officeart/2005/8/layout/orgChart1"/>
    <dgm:cxn modelId="{18AF6C97-6FE7-430B-A021-F6BD1502C628}" type="presParOf" srcId="{F0444873-3CFC-43CB-8A00-720ACEB8678B}" destId="{6422F449-AC62-453A-8A47-80F6B9208069}" srcOrd="2" destOrd="0" presId="urn:microsoft.com/office/officeart/2005/8/layout/orgChart1"/>
    <dgm:cxn modelId="{C1F4F704-FD99-4468-91F5-D3A52C403191}" type="presParOf" srcId="{FAE8CB8B-ED1A-4F66-B8D6-92AB91F0EC03}" destId="{FDF39186-3318-49E4-9F06-101BDB9D4D51}" srcOrd="2" destOrd="0" presId="urn:microsoft.com/office/officeart/2005/8/layout/orgChart1"/>
    <dgm:cxn modelId="{5A60290C-F8B9-4C8C-B872-233784C4CDB1}" type="presParOf" srcId="{75A9F778-2691-46A7-8C3E-04C66E307163}" destId="{D07DC466-F73B-4726-9AF8-569DF9BB73E3}" srcOrd="4" destOrd="0" presId="urn:microsoft.com/office/officeart/2005/8/layout/orgChart1"/>
    <dgm:cxn modelId="{FA57838E-FCC6-4AA2-A94F-401011C6F062}" type="presParOf" srcId="{75A9F778-2691-46A7-8C3E-04C66E307163}" destId="{12A36960-1023-483F-A467-AFF620B44CB3}" srcOrd="5" destOrd="0" presId="urn:microsoft.com/office/officeart/2005/8/layout/orgChart1"/>
    <dgm:cxn modelId="{76E3795E-4A8C-4BF4-B4A0-8C54783E83EB}" type="presParOf" srcId="{12A36960-1023-483F-A467-AFF620B44CB3}" destId="{BFF78818-66ED-4A21-8DBD-CA3009002F66}" srcOrd="0" destOrd="0" presId="urn:microsoft.com/office/officeart/2005/8/layout/orgChart1"/>
    <dgm:cxn modelId="{8D2B70CC-600C-41DE-BD98-5E321969A10D}" type="presParOf" srcId="{BFF78818-66ED-4A21-8DBD-CA3009002F66}" destId="{529C61DF-ED9E-42F0-A8E7-290000C976A4}" srcOrd="0" destOrd="0" presId="urn:microsoft.com/office/officeart/2005/8/layout/orgChart1"/>
    <dgm:cxn modelId="{6E7B1277-40F2-445A-A3F6-6ECDFD186358}" type="presParOf" srcId="{BFF78818-66ED-4A21-8DBD-CA3009002F66}" destId="{EB7B1CB8-CDBB-46B6-8CBC-2417E66907B1}" srcOrd="1" destOrd="0" presId="urn:microsoft.com/office/officeart/2005/8/layout/orgChart1"/>
    <dgm:cxn modelId="{4654219C-FEBB-47D2-A932-C4754D745EBE}" type="presParOf" srcId="{12A36960-1023-483F-A467-AFF620B44CB3}" destId="{94797E12-5D3D-4555-9249-692B4B2D924B}" srcOrd="1" destOrd="0" presId="urn:microsoft.com/office/officeart/2005/8/layout/orgChart1"/>
    <dgm:cxn modelId="{E2933395-B127-4157-AC14-6E4D7A2BF034}" type="presParOf" srcId="{94797E12-5D3D-4555-9249-692B4B2D924B}" destId="{08D1726F-BAE3-4C05-AF18-F7EE859571BB}" srcOrd="0" destOrd="0" presId="urn:microsoft.com/office/officeart/2005/8/layout/orgChart1"/>
    <dgm:cxn modelId="{5AE02D03-5F42-4578-AF46-530762B30C38}" type="presParOf" srcId="{94797E12-5D3D-4555-9249-692B4B2D924B}" destId="{59C64552-F231-4048-B1AA-D4256599C5D4}" srcOrd="1" destOrd="0" presId="urn:microsoft.com/office/officeart/2005/8/layout/orgChart1"/>
    <dgm:cxn modelId="{481173CA-2C65-4F9C-89AE-B748A2C36B03}" type="presParOf" srcId="{59C64552-F231-4048-B1AA-D4256599C5D4}" destId="{7FCEFEA5-2DEF-42FC-AADB-9C7C8A3D71E6}" srcOrd="0" destOrd="0" presId="urn:microsoft.com/office/officeart/2005/8/layout/orgChart1"/>
    <dgm:cxn modelId="{62B928C8-87E3-4FC3-A5E3-BEB76C284638}" type="presParOf" srcId="{7FCEFEA5-2DEF-42FC-AADB-9C7C8A3D71E6}" destId="{ECB5A501-FA69-4E44-9A9C-1DFA9E39942B}" srcOrd="0" destOrd="0" presId="urn:microsoft.com/office/officeart/2005/8/layout/orgChart1"/>
    <dgm:cxn modelId="{04BE110D-8FF2-46A0-AD4A-82B957BCF9CC}" type="presParOf" srcId="{7FCEFEA5-2DEF-42FC-AADB-9C7C8A3D71E6}" destId="{91CE8448-F262-4D2E-9808-738199666EFE}" srcOrd="1" destOrd="0" presId="urn:microsoft.com/office/officeart/2005/8/layout/orgChart1"/>
    <dgm:cxn modelId="{F427BD70-F6D9-46C8-8A59-B2C5A73A7575}" type="presParOf" srcId="{59C64552-F231-4048-B1AA-D4256599C5D4}" destId="{995A5F0D-71AA-4EC8-8070-26CC2FFED3BA}" srcOrd="1" destOrd="0" presId="urn:microsoft.com/office/officeart/2005/8/layout/orgChart1"/>
    <dgm:cxn modelId="{A426DCFF-BD61-4C8D-8720-DC5DACE61191}" type="presParOf" srcId="{59C64552-F231-4048-B1AA-D4256599C5D4}" destId="{0140F7A8-A3BB-491E-B6A2-DDF2D7552FDA}" srcOrd="2" destOrd="0" presId="urn:microsoft.com/office/officeart/2005/8/layout/orgChart1"/>
    <dgm:cxn modelId="{96214EFC-F125-41B0-854F-233F08C21C15}" type="presParOf" srcId="{94797E12-5D3D-4555-9249-692B4B2D924B}" destId="{9E615DC0-CCF6-4EAE-8F2D-5A7613B36E83}" srcOrd="2" destOrd="0" presId="urn:microsoft.com/office/officeart/2005/8/layout/orgChart1"/>
    <dgm:cxn modelId="{12D75A2B-35ED-4C67-BD08-3ED80C5DB09D}" type="presParOf" srcId="{94797E12-5D3D-4555-9249-692B4B2D924B}" destId="{B8BEF616-A7D8-4DC0-BE36-D61F46907DE5}" srcOrd="3" destOrd="0" presId="urn:microsoft.com/office/officeart/2005/8/layout/orgChart1"/>
    <dgm:cxn modelId="{E2AEE94E-C8C9-468E-ACAD-5E4823E5C4ED}" type="presParOf" srcId="{B8BEF616-A7D8-4DC0-BE36-D61F46907DE5}" destId="{6853C453-212A-41BA-8E8F-EA59371C28F6}" srcOrd="0" destOrd="0" presId="urn:microsoft.com/office/officeart/2005/8/layout/orgChart1"/>
    <dgm:cxn modelId="{52918F7D-6556-49DF-904B-E71520FDD525}" type="presParOf" srcId="{6853C453-212A-41BA-8E8F-EA59371C28F6}" destId="{257A2042-5079-4736-9F64-C6BBD51A26C8}" srcOrd="0" destOrd="0" presId="urn:microsoft.com/office/officeart/2005/8/layout/orgChart1"/>
    <dgm:cxn modelId="{7419B7B4-6819-474B-ACD4-96E75BE8F00B}" type="presParOf" srcId="{6853C453-212A-41BA-8E8F-EA59371C28F6}" destId="{3E47D248-DA6A-49F2-9251-3330DB18BF09}" srcOrd="1" destOrd="0" presId="urn:microsoft.com/office/officeart/2005/8/layout/orgChart1"/>
    <dgm:cxn modelId="{2A8B7D89-E1F9-4631-A7DE-1CE5AA875FEC}" type="presParOf" srcId="{B8BEF616-A7D8-4DC0-BE36-D61F46907DE5}" destId="{2AE43B72-5C0C-4572-9290-C6866B26382B}" srcOrd="1" destOrd="0" presId="urn:microsoft.com/office/officeart/2005/8/layout/orgChart1"/>
    <dgm:cxn modelId="{6E1559C6-2257-4CD4-A243-46DEBE1BD932}" type="presParOf" srcId="{B8BEF616-A7D8-4DC0-BE36-D61F46907DE5}" destId="{F165569D-BD0E-46F9-8E3A-8C32F6B66716}" srcOrd="2" destOrd="0" presId="urn:microsoft.com/office/officeart/2005/8/layout/orgChart1"/>
    <dgm:cxn modelId="{0C120C23-3E4D-4383-A24C-AF2D40910B26}" type="presParOf" srcId="{12A36960-1023-483F-A467-AFF620B44CB3}" destId="{D945E029-830B-4F41-8007-8565E92886CF}" srcOrd="2" destOrd="0" presId="urn:microsoft.com/office/officeart/2005/8/layout/orgChart1"/>
    <dgm:cxn modelId="{E7C08B2C-93B6-46A4-ADAC-68A6CADFE5B3}"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10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a:t>
          </a:r>
          <a:br>
            <a:rPr lang="ru-RU" sz="1400" b="1"/>
          </a:br>
          <a:r>
            <a:rPr lang="ru-RU" sz="1400" b="1"/>
            <a:t> установленные для государственных гражданских служащих в сфере противодействия коррупции</a:t>
          </a:r>
        </a:p>
        <a:p>
          <a:r>
            <a:rPr lang="ru-RU" sz="1400" b="1"/>
            <a:t>(ст.16 Федерального закона № 79-ФЗ)</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06C257BF-1D9F-4A2C-9D46-5F1960D7C14A}">
      <dgm:prSet custT="1"/>
      <dgm:spPr/>
      <dgm:t>
        <a:bodyPr/>
        <a:lstStyle/>
        <a:p>
          <a:r>
            <a:rPr lang="ru-RU" sz="1100" b="1"/>
            <a:t>Служебное положение -</a:t>
          </a:r>
        </a:p>
        <a:p>
          <a:r>
            <a:rPr lang="ru-RU" sz="1100" b="1"/>
            <a:t>гражданский служащий не может находиться на гражданской службе в случае:</a:t>
          </a:r>
        </a:p>
        <a:p>
          <a:r>
            <a:rPr lang="ru-RU" sz="1100" b="1"/>
            <a:t> </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7CA3C837-8E90-4491-A2F8-A983CCA341C0}">
      <dgm:prSet custT="1"/>
      <dgm:spPr/>
      <dgm:t>
        <a:bodyPr/>
        <a:lstStyle/>
        <a:p>
          <a:r>
            <a:rPr lang="ru-RU" sz="900"/>
            <a:t>Утраты представителем нанимателя доверия к гражданскому служащему  в случаях несоблюдения антикоррупционных ограничений и запретов, требований о предотвращении и урегулированию конфликта интересов и неисполнения обязанностей, установленных в целях противодействия коррупции Федеральным законом № 79-ФЗ, Федеральным законом №</a:t>
          </a:r>
          <a:r>
            <a:rPr lang="en-US" sz="900"/>
            <a:t> 273-</a:t>
          </a:r>
          <a:r>
            <a:rPr lang="ru-RU" sz="900"/>
            <a:t>ФЗ и другими федеральными законами</a:t>
          </a:r>
        </a:p>
        <a:p>
          <a:r>
            <a:rPr lang="ru-RU" sz="900"/>
            <a:t>п.10 ч.1 ст.16 </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71B7BAFA-1A74-4FF7-9B39-F2117EFC46AF}">
      <dgm:prSet custT="1"/>
      <dgm:spPr/>
      <dgm:t>
        <a:bodyPr/>
        <a:lstStyle/>
        <a:p>
          <a:r>
            <a:rPr lang="ru-RU" sz="900"/>
            <a:t>Непредставления или представления ложных сведений о доходах, расходах, об имуществе и обязательствах имущественного характера  при поступлении на гражданскую службу</a:t>
          </a:r>
        </a:p>
        <a:p>
          <a:r>
            <a:rPr lang="ru-RU" sz="900"/>
            <a:t>п.9 ч.1 ст.16</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a:t>
          </a:r>
        </a:p>
        <a:p>
          <a:r>
            <a:rPr lang="ru-RU" sz="900"/>
            <a:t>п.8 ч.1 ст.16</a:t>
          </a:r>
        </a:p>
        <a:p>
          <a:endParaRPr lang="ru-RU" sz="900"/>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11014" custScaleY="135183" custLinFactNeighborX="4694" custLinFactNeighborY="173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D07DC466-F73B-4726-9AF8-569DF9BB73E3}" type="pres">
      <dgm:prSet presAssocID="{A4EF0FC0-754B-4AEE-AEE0-67DA69BC97E8}" presName="Name37" presStyleLbl="parChTrans1D2" presStyleIdx="0" presStyleCnt="1"/>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0" presStyleCnt="1" custScaleX="158654" custScaleY="66356" custLinFactNeighborX="-11375" custLinFactNeighborY="4070">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0" presStyleCnt="1"/>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0" presStyleCnt="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0" presStyleCnt="3" custScaleX="129214" custScaleY="119483" custLinFactNeighborX="-4864" custLinFactNeighborY="984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0" presStyleCnt="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 presStyleCnt="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 presStyleCnt="3" custScaleX="128106" custScaleY="108164" custLinFactNeighborX="-1459" custLinFactNeighborY="-6104">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 presStyleCnt="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2" presStyleCnt="3"/>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2" presStyleCnt="3" custScaleX="127366" custScaleY="131927" custLinFactNeighborX="633" custLinFactNeighborY="-28688">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2" presStyleCnt="3"/>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CC09A505-22DC-4A7C-B145-517324761940}" srcId="{06C257BF-1D9F-4A2C-9D46-5F1960D7C14A}" destId="{FD22EAFB-157D-4433-979B-776B1E93C23C}" srcOrd="2" destOrd="0" parTransId="{CBDB08DC-B0BF-48AA-B3A9-A253515BD3E1}" sibTransId="{BD456EEF-BEF0-430A-924C-D8B4E05C845B}"/>
    <dgm:cxn modelId="{A5894788-681A-4585-9572-773ABD69AB5E}" type="presOf" srcId="{FD22EAFB-157D-4433-979B-776B1E93C23C}" destId="{1624FFA9-C0DB-4719-B10C-CE1B848D6376}" srcOrd="1" destOrd="0" presId="urn:microsoft.com/office/officeart/2005/8/layout/orgChart1"/>
    <dgm:cxn modelId="{EBD1BE18-F1C0-49D3-9470-E3F50676CD26}" type="presOf" srcId="{11F7B9F0-0576-44F9-822F-15050E106B4A}" destId="{9E615DC0-CCF6-4EAE-8F2D-5A7613B36E83}" srcOrd="0" destOrd="0" presId="urn:microsoft.com/office/officeart/2005/8/layout/orgChart1"/>
    <dgm:cxn modelId="{B08C0360-4312-4407-AB40-03B4E2BD4B9E}" type="presOf" srcId="{06C257BF-1D9F-4A2C-9D46-5F1960D7C14A}" destId="{EB7B1CB8-CDBB-46B6-8CBC-2417E66907B1}" srcOrd="1" destOrd="0" presId="urn:microsoft.com/office/officeart/2005/8/layout/orgChart1"/>
    <dgm:cxn modelId="{5D859E38-DA3F-4B92-A804-B9FFA8308A3E}" type="presOf" srcId="{65DF8D21-D75A-441C-BDDE-B0042B7F86BF}" destId="{FE114339-3F12-41AD-9369-36EB60C1061B}" srcOrd="0" destOrd="0" presId="urn:microsoft.com/office/officeart/2005/8/layout/orgChart1"/>
    <dgm:cxn modelId="{83BDB4C3-F811-4705-BA1C-2358D409E6D4}" type="presOf" srcId="{D878E367-D55E-445C-A78C-1E63CDFBCD7E}" destId="{B5DEE3CB-1E4A-49DC-A5FC-C7EF8B1A5675}" srcOrd="0" destOrd="0" presId="urn:microsoft.com/office/officeart/2005/8/layout/orgChart1"/>
    <dgm:cxn modelId="{252B694E-A7C2-4C62-A6B6-44104512C29C}" type="presOf" srcId="{CBDB08DC-B0BF-48AA-B3A9-A253515BD3E1}" destId="{F66F4E7C-6694-46E5-B04F-8B7812305B05}" srcOrd="0" destOrd="0" presId="urn:microsoft.com/office/officeart/2005/8/layout/orgChart1"/>
    <dgm:cxn modelId="{0EF2FE17-FD97-457B-A4F7-A8BDB1886015}" type="presOf" srcId="{71B7BAFA-1A74-4FF7-9B39-F2117EFC46AF}" destId="{C2DD6263-560E-43EF-B985-7C8D388D6C47}" srcOrd="0" destOrd="0" presId="urn:microsoft.com/office/officeart/2005/8/layout/orgChart1"/>
    <dgm:cxn modelId="{FAD8741D-01AF-4997-84E7-5F999F70FE8A}" type="presOf" srcId="{38CCF93E-F1EA-4B2F-8DA7-EBCFF678925E}" destId="{238FD79F-7BA8-4669-9971-509D7C6230C1}" srcOrd="1" destOrd="0" presId="urn:microsoft.com/office/officeart/2005/8/layout/orgChart1"/>
    <dgm:cxn modelId="{660D65DB-5AF8-4D45-9C04-6D1164159514}" type="presOf" srcId="{06C257BF-1D9F-4A2C-9D46-5F1960D7C14A}" destId="{529C61DF-ED9E-42F0-A8E7-290000C976A4}" srcOrd="0" destOrd="0" presId="urn:microsoft.com/office/officeart/2005/8/layout/orgChart1"/>
    <dgm:cxn modelId="{4E06D9F1-0A6C-41BC-83C7-6DA5E05DDAFE}" type="presOf" srcId="{7CA3C837-8E90-4491-A2F8-A983CCA341C0}" destId="{257A2042-5079-4736-9F64-C6BBD51A26C8}"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902534DD-8686-41F1-9444-370053E8584E}" type="presOf" srcId="{38CCF93E-F1EA-4B2F-8DA7-EBCFF678925E}" destId="{2ADDEA1E-AE52-4F6F-81D2-734EDCD3DB3E}" srcOrd="0" destOrd="0" presId="urn:microsoft.com/office/officeart/2005/8/layout/orgChart1"/>
    <dgm:cxn modelId="{FCD15590-2B75-4706-A8F4-D28E74CF2FEB}" srcId="{38CCF93E-F1EA-4B2F-8DA7-EBCFF678925E}" destId="{06C257BF-1D9F-4A2C-9D46-5F1960D7C14A}" srcOrd="0" destOrd="0" parTransId="{A4EF0FC0-754B-4AEE-AEE0-67DA69BC97E8}" sibTransId="{8F83177A-C7EC-4620-AF17-517C9BE1480D}"/>
    <dgm:cxn modelId="{BA7F07B1-EA1D-4B56-B72E-B39C638D4406}" type="presOf" srcId="{A4EF0FC0-754B-4AEE-AEE0-67DA69BC97E8}" destId="{D07DC466-F73B-4726-9AF8-569DF9BB73E3}" srcOrd="0" destOrd="0" presId="urn:microsoft.com/office/officeart/2005/8/layout/orgChart1"/>
    <dgm:cxn modelId="{40C3F8DF-6911-4AC3-96A7-18989E3F924E}" type="presOf" srcId="{FD22EAFB-157D-4433-979B-776B1E93C23C}" destId="{DA334211-278B-41E4-8662-50BC0EC1B50B}" srcOrd="0" destOrd="0" presId="urn:microsoft.com/office/officeart/2005/8/layout/orgChart1"/>
    <dgm:cxn modelId="{A17DC330-1517-45A6-BCE3-905185E123F7}" srcId="{06C257BF-1D9F-4A2C-9D46-5F1960D7C14A}" destId="{71B7BAFA-1A74-4FF7-9B39-F2117EFC46AF}" srcOrd="1" destOrd="0" parTransId="{D878E367-D55E-445C-A78C-1E63CDFBCD7E}" sibTransId="{2F1DAF81-3709-4823-9F6D-CC38ABF23C10}"/>
    <dgm:cxn modelId="{1476D86C-CC3D-4015-AE23-AB59E41E2AC0}" srcId="{06C257BF-1D9F-4A2C-9D46-5F1960D7C14A}" destId="{7CA3C837-8E90-4491-A2F8-A983CCA341C0}" srcOrd="0" destOrd="0" parTransId="{11F7B9F0-0576-44F9-822F-15050E106B4A}" sibTransId="{29D1DB1A-4A06-490E-8763-14BA625962C9}"/>
    <dgm:cxn modelId="{647D4F8C-095B-40EB-AB12-568C2F0F0192}" type="presOf" srcId="{71B7BAFA-1A74-4FF7-9B39-F2117EFC46AF}" destId="{1C8EADD8-D39E-4D6D-B5B9-349F4371D658}" srcOrd="1" destOrd="0" presId="urn:microsoft.com/office/officeart/2005/8/layout/orgChart1"/>
    <dgm:cxn modelId="{F26EA4EE-5130-4DEC-A9B6-D6975D4E0AB2}" type="presOf" srcId="{7CA3C837-8E90-4491-A2F8-A983CCA341C0}" destId="{3E47D248-DA6A-49F2-9251-3330DB18BF09}" srcOrd="1" destOrd="0" presId="urn:microsoft.com/office/officeart/2005/8/layout/orgChart1"/>
    <dgm:cxn modelId="{11118C6C-DD32-4086-9468-325E8E5BB429}" type="presParOf" srcId="{FE114339-3F12-41AD-9369-36EB60C1061B}" destId="{BCDCB4C4-E458-48A9-9A61-7204F6A7DCB5}" srcOrd="0" destOrd="0" presId="urn:microsoft.com/office/officeart/2005/8/layout/orgChart1"/>
    <dgm:cxn modelId="{6C187C56-E483-4133-9F95-6DDFAB324906}" type="presParOf" srcId="{BCDCB4C4-E458-48A9-9A61-7204F6A7DCB5}" destId="{42A5E530-4599-405A-8E43-BF4BCABFCD42}" srcOrd="0" destOrd="0" presId="urn:microsoft.com/office/officeart/2005/8/layout/orgChart1"/>
    <dgm:cxn modelId="{C43432CF-CC5B-4CF2-9BB9-E0C97761A575}" type="presParOf" srcId="{42A5E530-4599-405A-8E43-BF4BCABFCD42}" destId="{2ADDEA1E-AE52-4F6F-81D2-734EDCD3DB3E}" srcOrd="0" destOrd="0" presId="urn:microsoft.com/office/officeart/2005/8/layout/orgChart1"/>
    <dgm:cxn modelId="{82B436B6-EF5A-4402-910E-513750922312}" type="presParOf" srcId="{42A5E530-4599-405A-8E43-BF4BCABFCD42}" destId="{238FD79F-7BA8-4669-9971-509D7C6230C1}" srcOrd="1" destOrd="0" presId="urn:microsoft.com/office/officeart/2005/8/layout/orgChart1"/>
    <dgm:cxn modelId="{2192BB2E-F3BA-4AE7-9801-76C3C903B638}" type="presParOf" srcId="{BCDCB4C4-E458-48A9-9A61-7204F6A7DCB5}" destId="{75A9F778-2691-46A7-8C3E-04C66E307163}" srcOrd="1" destOrd="0" presId="urn:microsoft.com/office/officeart/2005/8/layout/orgChart1"/>
    <dgm:cxn modelId="{EDF578C6-4DEC-43A9-9635-638392D621B7}" type="presParOf" srcId="{75A9F778-2691-46A7-8C3E-04C66E307163}" destId="{D07DC466-F73B-4726-9AF8-569DF9BB73E3}" srcOrd="0" destOrd="0" presId="urn:microsoft.com/office/officeart/2005/8/layout/orgChart1"/>
    <dgm:cxn modelId="{614A53A1-6ADB-486E-99DF-49426D4E2457}" type="presParOf" srcId="{75A9F778-2691-46A7-8C3E-04C66E307163}" destId="{12A36960-1023-483F-A467-AFF620B44CB3}" srcOrd="1" destOrd="0" presId="urn:microsoft.com/office/officeart/2005/8/layout/orgChart1"/>
    <dgm:cxn modelId="{20A04F10-D4C8-4B30-859A-65D5A9CE0D9E}" type="presParOf" srcId="{12A36960-1023-483F-A467-AFF620B44CB3}" destId="{BFF78818-66ED-4A21-8DBD-CA3009002F66}" srcOrd="0" destOrd="0" presId="urn:microsoft.com/office/officeart/2005/8/layout/orgChart1"/>
    <dgm:cxn modelId="{61A229F3-DD98-4803-B9BC-F79B67985C1C}" type="presParOf" srcId="{BFF78818-66ED-4A21-8DBD-CA3009002F66}" destId="{529C61DF-ED9E-42F0-A8E7-290000C976A4}" srcOrd="0" destOrd="0" presId="urn:microsoft.com/office/officeart/2005/8/layout/orgChart1"/>
    <dgm:cxn modelId="{B61D8D88-778E-4D7D-882E-998B7B03B24D}" type="presParOf" srcId="{BFF78818-66ED-4A21-8DBD-CA3009002F66}" destId="{EB7B1CB8-CDBB-46B6-8CBC-2417E66907B1}" srcOrd="1" destOrd="0" presId="urn:microsoft.com/office/officeart/2005/8/layout/orgChart1"/>
    <dgm:cxn modelId="{8104DF70-FC85-4AAA-AD99-55B81020C3A0}" type="presParOf" srcId="{12A36960-1023-483F-A467-AFF620B44CB3}" destId="{94797E12-5D3D-4555-9249-692B4B2D924B}" srcOrd="1" destOrd="0" presId="urn:microsoft.com/office/officeart/2005/8/layout/orgChart1"/>
    <dgm:cxn modelId="{3A2DBBBB-8B77-4237-B7B4-68C8E029AC56}" type="presParOf" srcId="{94797E12-5D3D-4555-9249-692B4B2D924B}" destId="{9E615DC0-CCF6-4EAE-8F2D-5A7613B36E83}" srcOrd="0" destOrd="0" presId="urn:microsoft.com/office/officeart/2005/8/layout/orgChart1"/>
    <dgm:cxn modelId="{8970ABDF-AE53-439D-8F12-1EC5E15F2229}" type="presParOf" srcId="{94797E12-5D3D-4555-9249-692B4B2D924B}" destId="{B8BEF616-A7D8-4DC0-BE36-D61F46907DE5}" srcOrd="1" destOrd="0" presId="urn:microsoft.com/office/officeart/2005/8/layout/orgChart1"/>
    <dgm:cxn modelId="{ABA07264-5766-442A-BC27-AC57902DACE3}" type="presParOf" srcId="{B8BEF616-A7D8-4DC0-BE36-D61F46907DE5}" destId="{6853C453-212A-41BA-8E8F-EA59371C28F6}" srcOrd="0" destOrd="0" presId="urn:microsoft.com/office/officeart/2005/8/layout/orgChart1"/>
    <dgm:cxn modelId="{744BCE51-0F3C-4E17-B2B5-B703C30CD759}" type="presParOf" srcId="{6853C453-212A-41BA-8E8F-EA59371C28F6}" destId="{257A2042-5079-4736-9F64-C6BBD51A26C8}" srcOrd="0" destOrd="0" presId="urn:microsoft.com/office/officeart/2005/8/layout/orgChart1"/>
    <dgm:cxn modelId="{7CEF21E4-1401-4932-B7C7-75D36D96A7C0}" type="presParOf" srcId="{6853C453-212A-41BA-8E8F-EA59371C28F6}" destId="{3E47D248-DA6A-49F2-9251-3330DB18BF09}" srcOrd="1" destOrd="0" presId="urn:microsoft.com/office/officeart/2005/8/layout/orgChart1"/>
    <dgm:cxn modelId="{00E25B41-D72B-43E1-A84A-957C76D6F6DB}" type="presParOf" srcId="{B8BEF616-A7D8-4DC0-BE36-D61F46907DE5}" destId="{2AE43B72-5C0C-4572-9290-C6866B26382B}" srcOrd="1" destOrd="0" presId="urn:microsoft.com/office/officeart/2005/8/layout/orgChart1"/>
    <dgm:cxn modelId="{D036D3EF-E3C7-4197-889C-A3CBEA3AB4A6}" type="presParOf" srcId="{B8BEF616-A7D8-4DC0-BE36-D61F46907DE5}" destId="{F165569D-BD0E-46F9-8E3A-8C32F6B66716}" srcOrd="2" destOrd="0" presId="urn:microsoft.com/office/officeart/2005/8/layout/orgChart1"/>
    <dgm:cxn modelId="{1618F5C3-78E3-4F4B-894A-4A6C1DA5EC44}" type="presParOf" srcId="{94797E12-5D3D-4555-9249-692B4B2D924B}" destId="{B5DEE3CB-1E4A-49DC-A5FC-C7EF8B1A5675}" srcOrd="2" destOrd="0" presId="urn:microsoft.com/office/officeart/2005/8/layout/orgChart1"/>
    <dgm:cxn modelId="{AC6AA26B-9B0F-4C01-B567-529C68555768}" type="presParOf" srcId="{94797E12-5D3D-4555-9249-692B4B2D924B}" destId="{4F3D1EEF-DC92-42DD-8907-FC0483EEE267}" srcOrd="3" destOrd="0" presId="urn:microsoft.com/office/officeart/2005/8/layout/orgChart1"/>
    <dgm:cxn modelId="{02BE4006-A9D3-4A6A-B644-5DE45D481AAB}" type="presParOf" srcId="{4F3D1EEF-DC92-42DD-8907-FC0483EEE267}" destId="{C40089B1-93DA-458C-B68D-B172F8F6DE33}" srcOrd="0" destOrd="0" presId="urn:microsoft.com/office/officeart/2005/8/layout/orgChart1"/>
    <dgm:cxn modelId="{F86E146A-AB70-462D-B18E-69B33A89D814}" type="presParOf" srcId="{C40089B1-93DA-458C-B68D-B172F8F6DE33}" destId="{C2DD6263-560E-43EF-B985-7C8D388D6C47}" srcOrd="0" destOrd="0" presId="urn:microsoft.com/office/officeart/2005/8/layout/orgChart1"/>
    <dgm:cxn modelId="{F0ED3C85-A3E5-45E9-9126-F52E72661231}" type="presParOf" srcId="{C40089B1-93DA-458C-B68D-B172F8F6DE33}" destId="{1C8EADD8-D39E-4D6D-B5B9-349F4371D658}" srcOrd="1" destOrd="0" presId="urn:microsoft.com/office/officeart/2005/8/layout/orgChart1"/>
    <dgm:cxn modelId="{4B985D7D-E18D-4561-B3C4-E8EC149018BA}" type="presParOf" srcId="{4F3D1EEF-DC92-42DD-8907-FC0483EEE267}" destId="{BFE14C1C-6524-4200-AFF2-E162D46F530E}" srcOrd="1" destOrd="0" presId="urn:microsoft.com/office/officeart/2005/8/layout/orgChart1"/>
    <dgm:cxn modelId="{73B66090-03F2-44CA-84A8-75F43C2A9828}" type="presParOf" srcId="{4F3D1EEF-DC92-42DD-8907-FC0483EEE267}" destId="{440BB735-63BC-4D19-877A-945E116D415B}" srcOrd="2" destOrd="0" presId="urn:microsoft.com/office/officeart/2005/8/layout/orgChart1"/>
    <dgm:cxn modelId="{225E502E-137C-4C32-8B50-29237F99C74C}" type="presParOf" srcId="{94797E12-5D3D-4555-9249-692B4B2D924B}" destId="{F66F4E7C-6694-46E5-B04F-8B7812305B05}" srcOrd="4" destOrd="0" presId="urn:microsoft.com/office/officeart/2005/8/layout/orgChart1"/>
    <dgm:cxn modelId="{F73806D9-C738-4F4E-BD12-84AF81E7667C}" type="presParOf" srcId="{94797E12-5D3D-4555-9249-692B4B2D924B}" destId="{D736E1DA-44DC-40EC-843C-1D8CF5066672}" srcOrd="5" destOrd="0" presId="urn:microsoft.com/office/officeart/2005/8/layout/orgChart1"/>
    <dgm:cxn modelId="{49E1156C-783B-4DF8-B542-B899F7953D2E}" type="presParOf" srcId="{D736E1DA-44DC-40EC-843C-1D8CF5066672}" destId="{2E67A224-C13F-46AF-B1AC-755E2248AD72}" srcOrd="0" destOrd="0" presId="urn:microsoft.com/office/officeart/2005/8/layout/orgChart1"/>
    <dgm:cxn modelId="{2ECE87A2-B945-4327-A656-AE218C8DB549}" type="presParOf" srcId="{2E67A224-C13F-46AF-B1AC-755E2248AD72}" destId="{DA334211-278B-41E4-8662-50BC0EC1B50B}" srcOrd="0" destOrd="0" presId="urn:microsoft.com/office/officeart/2005/8/layout/orgChart1"/>
    <dgm:cxn modelId="{07644C7C-13B0-4C24-9157-ABF573E81A8C}" type="presParOf" srcId="{2E67A224-C13F-46AF-B1AC-755E2248AD72}" destId="{1624FFA9-C0DB-4719-B10C-CE1B848D6376}" srcOrd="1" destOrd="0" presId="urn:microsoft.com/office/officeart/2005/8/layout/orgChart1"/>
    <dgm:cxn modelId="{BF46651A-5728-4E3C-92FC-CCEBA5E4199F}" type="presParOf" srcId="{D736E1DA-44DC-40EC-843C-1D8CF5066672}" destId="{D584C3E7-0582-4C43-A203-353C341F77CE}" srcOrd="1" destOrd="0" presId="urn:microsoft.com/office/officeart/2005/8/layout/orgChart1"/>
    <dgm:cxn modelId="{76AB4EA1-786A-4CBA-BBBB-A06DA3997011}" type="presParOf" srcId="{D736E1DA-44DC-40EC-843C-1D8CF5066672}" destId="{3DD415E2-574B-4109-BEA1-5B071987136C}" srcOrd="2" destOrd="0" presId="urn:microsoft.com/office/officeart/2005/8/layout/orgChart1"/>
    <dgm:cxn modelId="{EC1385A4-16AD-4480-9988-5BC2561A69B9}" type="presParOf" srcId="{12A36960-1023-483F-A467-AFF620B44CB3}" destId="{D945E029-830B-4F41-8007-8565E92886CF}" srcOrd="2" destOrd="0" presId="urn:microsoft.com/office/officeart/2005/8/layout/orgChart1"/>
    <dgm:cxn modelId="{AAFCB2A9-6F78-46BC-92FC-F1BFFE43E701}"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10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endParaRPr lang="ru-RU" sz="1200" b="1"/>
        </a:p>
        <a:p>
          <a:r>
            <a:rPr lang="ru-RU" sz="1200" b="1"/>
            <a:t>ЗАПРЕТЫ, </a:t>
          </a:r>
          <a:br>
            <a:rPr lang="ru-RU" sz="1200" b="1"/>
          </a:br>
          <a:r>
            <a:rPr lang="ru-RU" sz="1200" b="1"/>
            <a:t>связанные с государственной гражданской службой, в сфере противодействия коррупции</a:t>
          </a:r>
        </a:p>
        <a:p>
          <a:r>
            <a:rPr lang="ru-RU" sz="1200" b="1"/>
            <a:t>(ст.17 Федерального закона №79-ФЗ)</a:t>
          </a:r>
        </a:p>
        <a:p>
          <a:endParaRPr lang="ru-RU" sz="1200" b="1"/>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b="1"/>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06C257BF-1D9F-4A2C-9D46-5F1960D7C14A}">
      <dgm:prSet custT="1"/>
      <dgm:spPr/>
      <dgm:t>
        <a:bodyPr/>
        <a:lstStyle/>
        <a:p>
          <a:r>
            <a:rPr lang="ru-RU" sz="1000" b="1"/>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в случаях, установленных федеральным законом, ценные бумаги (далее -ЦБ), по которым может быть получен доход   - п.4 ч.1 ст.17 </a:t>
          </a:r>
        </a:p>
        <a:p>
          <a:r>
            <a:rPr lang="ru-RU" sz="800"/>
            <a:t>Если владение ЦБ приводит или может привести к конфликту интерсов, обязан передать ЦБ в доверительное управление ч.2 ст.17</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(подарки) от физических и юридических лиц</a:t>
          </a:r>
        </a:p>
        <a:p>
          <a:r>
            <a:rPr lang="ru-RU" sz="800"/>
            <a:t>п.6 ч.1 ст.17</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C5D315D-8B82-4AD4-A571-37DAE7251270}">
      <dgm:prSet custT="1"/>
      <dgm:spPr/>
      <dgm:t>
        <a:bodyPr/>
        <a:lstStyle/>
        <a:p>
          <a:endParaRPr lang="ru-RU" sz="800" b="0"/>
        </a:p>
        <a:p>
          <a:endParaRPr lang="ru-RU" sz="800" b="0"/>
        </a:p>
        <a:p>
          <a:r>
            <a:rPr lang="ru-RU" sz="800" b="0"/>
            <a:t>Участвовать в управлении коммерческой или некоммерческой организацией</a:t>
          </a:r>
          <a:r>
            <a:rPr lang="ru-RU" sz="800"/>
            <a:t/>
          </a:r>
          <a:br>
            <a:rPr lang="ru-RU" sz="800"/>
          </a:br>
          <a:r>
            <a:rPr lang="ru-RU" sz="800" b="1" i="1"/>
            <a:t>(за исключением случаев, предусмотренных п.3 ч.1 ст.17 )</a:t>
          </a:r>
        </a:p>
        <a:p>
          <a:r>
            <a:rPr lang="ru-RU" sz="800" b="0" i="0"/>
            <a:t>п.3 ч.1 ст.17</a:t>
          </a:r>
        </a:p>
        <a:p>
          <a:endParaRPr lang="ru-RU" sz="800"/>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 - п.3.1 ч.1 ст.17</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08A494FA-F12C-4079-823A-0E2A5F0DAB5E}">
      <dgm:prSet custT="1"/>
      <dgm:spPr/>
      <dgm:t>
        <a:bodyPr/>
        <a:lstStyle/>
        <a:p>
          <a:endParaRPr lang="ru-RU" sz="800"/>
        </a:p>
        <a:p>
          <a:r>
            <a:rPr lang="ru-RU" sz="800"/>
            <a:t>В течение двух лет после увольнения со службы государственный служащий , включенный в установленный нормативными правовыми актами РФ перечень, без согласия  соответствующей комиссии , не вправе  замещать должности на условиях трудового, гражданско-правового договора в организациях,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a:t>
          </a:r>
        </a:p>
        <a:p>
          <a:r>
            <a:rPr lang="ru-RU" sz="800"/>
            <a:t>ч.3.1 ст.17</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5181FE39-6BC8-4450-9F3D-C9FA2E45643D}">
      <dgm:prSet custT="1"/>
      <dgm:spPr/>
      <dgm:t>
        <a:bodyPr/>
        <a:lstStyle/>
        <a:p>
          <a:r>
            <a:rPr lang="ru-RU" sz="800"/>
            <a:t>Входить в состав органов управления, попечительских и наблюдательных советов, иных органов  иностранных некомерческих неправительственных организаций и их структурных подразделений в РФ</a:t>
          </a:r>
        </a:p>
        <a:p>
          <a:r>
            <a:rPr lang="ru-RU" sz="800"/>
            <a:t>п.16 ч.1 ст.17</a:t>
          </a:r>
        </a:p>
      </dgm:t>
    </dgm:pt>
    <dgm:pt modelId="{212E1480-9A4A-43D2-BF9D-FDF720F97BF8}" type="parTrans" cxnId="{2615300E-2BBF-4680-8904-7BBDF8604026}">
      <dgm:prSet/>
      <dgm:spPr/>
      <dgm:t>
        <a:bodyPr/>
        <a:lstStyle/>
        <a:p>
          <a:endParaRPr lang="ru-RU"/>
        </a:p>
      </dgm:t>
    </dgm:pt>
    <dgm:pt modelId="{71648749-38C9-4D32-A4CC-72477FE797DC}" type="sibTrans" cxnId="{2615300E-2BBF-4680-8904-7BBDF8604026}">
      <dgm:prSet/>
      <dgm:spPr/>
      <dgm:t>
        <a:bodyPr/>
        <a:lstStyle/>
        <a:p>
          <a:endParaRPr lang="ru-RU"/>
        </a:p>
      </dgm:t>
    </dgm:pt>
    <dgm:pt modelId="{C60F1784-0057-4618-911A-68557E1F3307}">
      <dgm:prSet custT="1"/>
      <dgm:spPr/>
      <dgm:t>
        <a:bodyPr/>
        <a:lstStyle/>
        <a:p>
          <a:r>
            <a:rPr lang="ru-RU" sz="800"/>
            <a:t>Заниматься без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a:t>
          </a:r>
        </a:p>
        <a:p>
          <a:r>
            <a:rPr lang="ru-RU" sz="800"/>
            <a:t>п.17 ч.1 ст. 17</a:t>
          </a:r>
        </a:p>
      </dgm:t>
    </dgm:pt>
    <dgm:pt modelId="{44016F89-D6A9-46EE-81D2-928BBCE67A62}" type="parTrans" cxnId="{AFA9384E-686F-450D-A5A2-4DF9048D9F81}">
      <dgm:prSet/>
      <dgm:spPr/>
      <dgm:t>
        <a:bodyPr/>
        <a:lstStyle/>
        <a:p>
          <a:endParaRPr lang="ru-RU"/>
        </a:p>
      </dgm:t>
    </dgm:pt>
    <dgm:pt modelId="{49DC3C0B-29CC-4D7E-9758-7C0CBC8AD337}" type="sibTrans" cxnId="{AFA9384E-686F-450D-A5A2-4DF9048D9F81}">
      <dgm:prSet/>
      <dgm:spPr/>
      <dgm:t>
        <a:bodyPr/>
        <a:lstStyle/>
        <a:p>
          <a:endParaRPr lang="ru-RU"/>
        </a:p>
      </dgm:t>
    </dgm:pt>
    <dgm:pt modelId="{0C952684-CF68-464B-BE2D-6A0BFAE82281}">
      <dgm:prSet custT="1"/>
      <dgm:spPr/>
      <dgm:t>
        <a:bodyPr/>
        <a:lstStyle/>
        <a:p>
          <a:endParaRPr lang="ru-RU" sz="800"/>
        </a:p>
        <a:p>
          <a:r>
            <a:rPr lang="ru-RU" sz="800"/>
            <a: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a:t>
          </a:r>
        </a:p>
        <a:p>
          <a:r>
            <a:rPr lang="ru-RU" sz="800"/>
            <a:t>ч.1.1 ст.17 </a:t>
          </a:r>
        </a:p>
        <a:p>
          <a:endParaRPr lang="ru-RU" sz="800"/>
        </a:p>
      </dgm:t>
    </dgm:pt>
    <dgm:pt modelId="{429BC602-8339-4BC3-87FE-0F8EA75B1811}" type="parTrans" cxnId="{8D8284B1-7807-4A94-9962-34193BA54E17}">
      <dgm:prSet/>
      <dgm:spPr/>
      <dgm:t>
        <a:bodyPr/>
        <a:lstStyle/>
        <a:p>
          <a:endParaRPr lang="ru-RU"/>
        </a:p>
      </dgm:t>
    </dgm:pt>
    <dgm:pt modelId="{CC3248AB-9FCB-4167-8876-54B8AA004435}" type="sibTrans" cxnId="{8D8284B1-7807-4A94-9962-34193BA54E1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30331" custScaleY="210264" custLinFactY="-71669" custLinFactNeighborX="19576" custLinFactNeighborY="-10000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2"/>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2" custScaleX="303892" custScaleY="125402" custLinFactNeighborX="-10637" custLinFactNeighborY="27510">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2"/>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8"/>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8" custScaleX="302817" custScaleY="313701" custLinFactNeighborX="-40970" custLinFactNeighborY="30607">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8"/>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8"/>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8" custScaleX="306420" custScaleY="146508" custLinFactNeighborX="-36173" custLinFactNeighborY="5193">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8"/>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8"/>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8" custScaleX="311023" custScaleY="249463" custLinFactNeighborX="-41213" custLinFactNeighborY="-8011">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8"/>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8"/>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8" custScaleX="292935" custScaleY="185794" custLinFactNeighborX="-33550" custLinFactNeighborY="-3165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8"/>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C5F33AC0-4EB8-4A98-9213-E387DD74FEF7}" type="pres">
      <dgm:prSet presAssocID="{44016F89-D6A9-46EE-81D2-928BBCE67A62}" presName="Name37" presStyleLbl="parChTrans1D3" presStyleIdx="4" presStyleCnt="8"/>
      <dgm:spPr/>
      <dgm:t>
        <a:bodyPr/>
        <a:lstStyle/>
        <a:p>
          <a:endParaRPr lang="ru-RU"/>
        </a:p>
      </dgm:t>
    </dgm:pt>
    <dgm:pt modelId="{49519C53-86E7-4FF8-BB8E-C72C0CCBEBA2}" type="pres">
      <dgm:prSet presAssocID="{C60F1784-0057-4618-911A-68557E1F3307}" presName="hierRoot2" presStyleCnt="0">
        <dgm:presLayoutVars>
          <dgm:hierBranch val="init"/>
        </dgm:presLayoutVars>
      </dgm:prSet>
      <dgm:spPr/>
    </dgm:pt>
    <dgm:pt modelId="{9560AAD8-FABC-49D2-9108-3E637BD5AA61}" type="pres">
      <dgm:prSet presAssocID="{C60F1784-0057-4618-911A-68557E1F3307}" presName="rootComposite" presStyleCnt="0"/>
      <dgm:spPr/>
    </dgm:pt>
    <dgm:pt modelId="{3DEFAB7E-58A6-49EB-9FCD-D8F1058FC9AC}" type="pres">
      <dgm:prSet presAssocID="{C60F1784-0057-4618-911A-68557E1F3307}" presName="rootText" presStyleLbl="node3" presStyleIdx="4" presStyleCnt="8" custScaleX="292033" custScaleY="297179" custLinFactNeighborX="-31607" custLinFactNeighborY="-28009">
        <dgm:presLayoutVars>
          <dgm:chPref val="3"/>
        </dgm:presLayoutVars>
      </dgm:prSet>
      <dgm:spPr>
        <a:prstGeom prst="roundRect">
          <a:avLst/>
        </a:prstGeom>
      </dgm:spPr>
      <dgm:t>
        <a:bodyPr/>
        <a:lstStyle/>
        <a:p>
          <a:endParaRPr lang="ru-RU"/>
        </a:p>
      </dgm:t>
    </dgm:pt>
    <dgm:pt modelId="{A5D41536-5034-4CFB-809B-9D679F9E5CED}" type="pres">
      <dgm:prSet presAssocID="{C60F1784-0057-4618-911A-68557E1F3307}" presName="rootConnector" presStyleLbl="node3" presStyleIdx="4" presStyleCnt="8"/>
      <dgm:spPr/>
      <dgm:t>
        <a:bodyPr/>
        <a:lstStyle/>
        <a:p>
          <a:endParaRPr lang="ru-RU"/>
        </a:p>
      </dgm:t>
    </dgm:pt>
    <dgm:pt modelId="{A6624AE8-84F6-4BC8-8110-4288FA88A53D}" type="pres">
      <dgm:prSet presAssocID="{C60F1784-0057-4618-911A-68557E1F3307}" presName="hierChild4" presStyleCnt="0"/>
      <dgm:spPr/>
    </dgm:pt>
    <dgm:pt modelId="{FB2740CE-EB8C-463A-8889-700160245EF1}" type="pres">
      <dgm:prSet presAssocID="{C60F1784-0057-4618-911A-68557E1F3307}" presName="hierChild5" presStyleCnt="0"/>
      <dgm:spPr/>
    </dgm:pt>
    <dgm:pt modelId="{4C6CD96D-5477-461A-AA9D-B37257FD8356}" type="pres">
      <dgm:prSet presAssocID="{429BC602-8339-4BC3-87FE-0F8EA75B1811}" presName="Name37" presStyleLbl="parChTrans1D3" presStyleIdx="5" presStyleCnt="8"/>
      <dgm:spPr/>
      <dgm:t>
        <a:bodyPr/>
        <a:lstStyle/>
        <a:p>
          <a:endParaRPr lang="ru-RU"/>
        </a:p>
      </dgm:t>
    </dgm:pt>
    <dgm:pt modelId="{53EFF208-9BEC-477B-8E37-B35BF887B61B}" type="pres">
      <dgm:prSet presAssocID="{0C952684-CF68-464B-BE2D-6A0BFAE82281}" presName="hierRoot2" presStyleCnt="0">
        <dgm:presLayoutVars>
          <dgm:hierBranch val="init"/>
        </dgm:presLayoutVars>
      </dgm:prSet>
      <dgm:spPr/>
    </dgm:pt>
    <dgm:pt modelId="{DBDB8A98-1CFA-4566-97F4-BD9D41A929B2}" type="pres">
      <dgm:prSet presAssocID="{0C952684-CF68-464B-BE2D-6A0BFAE82281}" presName="rootComposite" presStyleCnt="0"/>
      <dgm:spPr/>
    </dgm:pt>
    <dgm:pt modelId="{B911A507-C5C7-47F3-949E-64C312716C69}" type="pres">
      <dgm:prSet presAssocID="{0C952684-CF68-464B-BE2D-6A0BFAE82281}" presName="rootText" presStyleLbl="node3" presStyleIdx="5" presStyleCnt="8" custScaleX="285659" custScaleY="279622" custLinFactNeighborX="-27692" custLinFactNeighborY="-38303">
        <dgm:presLayoutVars>
          <dgm:chPref val="3"/>
        </dgm:presLayoutVars>
      </dgm:prSet>
      <dgm:spPr>
        <a:prstGeom prst="roundRect">
          <a:avLst/>
        </a:prstGeom>
      </dgm:spPr>
      <dgm:t>
        <a:bodyPr/>
        <a:lstStyle/>
        <a:p>
          <a:endParaRPr lang="ru-RU"/>
        </a:p>
      </dgm:t>
    </dgm:pt>
    <dgm:pt modelId="{A903E7A8-FF97-4164-B610-D4EB3129CFCB}" type="pres">
      <dgm:prSet presAssocID="{0C952684-CF68-464B-BE2D-6A0BFAE82281}" presName="rootConnector" presStyleLbl="node3" presStyleIdx="5" presStyleCnt="8"/>
      <dgm:spPr/>
      <dgm:t>
        <a:bodyPr/>
        <a:lstStyle/>
        <a:p>
          <a:endParaRPr lang="ru-RU"/>
        </a:p>
      </dgm:t>
    </dgm:pt>
    <dgm:pt modelId="{AA30D856-695D-4C94-932F-9B5CEDA3E843}" type="pres">
      <dgm:prSet presAssocID="{0C952684-CF68-464B-BE2D-6A0BFAE82281}" presName="hierChild4" presStyleCnt="0"/>
      <dgm:spPr/>
    </dgm:pt>
    <dgm:pt modelId="{EC2C784C-9318-4D0A-B289-09DABF9A13C0}" type="pres">
      <dgm:prSet presAssocID="{0C952684-CF68-464B-BE2D-6A0BFAE82281}" presName="hierChild5" presStyleCnt="0"/>
      <dgm:spPr/>
    </dgm:pt>
    <dgm:pt modelId="{3A400C1A-A989-4E78-AED4-6F112D4FF382}" type="pres">
      <dgm:prSet presAssocID="{F2B620A6-E033-4AE3-9B2C-2CC1984DC0B2}" presName="Name37" presStyleLbl="parChTrans1D3" presStyleIdx="6" presStyleCnt="8"/>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6" presStyleCnt="8" custScaleX="656770" custScaleY="272735" custLinFactNeighborX="-30151" custLinFactNeighborY="-30098">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6" presStyleCnt="8"/>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D07DC466-F73B-4726-9AF8-569DF9BB73E3}" type="pres">
      <dgm:prSet presAssocID="{A4EF0FC0-754B-4AEE-AEE0-67DA69BC97E8}" presName="Name37" presStyleLbl="parChTrans1D2" presStyleIdx="1" presStyleCnt="2"/>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1" presStyleCnt="2" custScaleX="209427" custScaleY="163519" custLinFactX="29382" custLinFactNeighborX="100000" custLinFactNeighborY="28415">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1" presStyleCnt="2"/>
      <dgm:spPr/>
      <dgm:t>
        <a:bodyPr/>
        <a:lstStyle/>
        <a:p>
          <a:endParaRPr lang="ru-RU"/>
        </a:p>
      </dgm:t>
    </dgm:pt>
    <dgm:pt modelId="{94797E12-5D3D-4555-9249-692B4B2D924B}" type="pres">
      <dgm:prSet presAssocID="{06C257BF-1D9F-4A2C-9D46-5F1960D7C14A}" presName="hierChild4" presStyleCnt="0"/>
      <dgm:spPr/>
    </dgm:pt>
    <dgm:pt modelId="{673D18A4-D2EF-45AA-BAC9-B87E81828FE6}" type="pres">
      <dgm:prSet presAssocID="{212E1480-9A4A-43D2-BF9D-FDF720F97BF8}" presName="Name37" presStyleLbl="parChTrans1D3" presStyleIdx="7" presStyleCnt="8"/>
      <dgm:spPr/>
      <dgm:t>
        <a:bodyPr/>
        <a:lstStyle/>
        <a:p>
          <a:endParaRPr lang="ru-RU"/>
        </a:p>
      </dgm:t>
    </dgm:pt>
    <dgm:pt modelId="{94103146-6AEA-4121-AB27-11B869514A80}" type="pres">
      <dgm:prSet presAssocID="{5181FE39-6BC8-4450-9F3D-C9FA2E45643D}" presName="hierRoot2" presStyleCnt="0">
        <dgm:presLayoutVars>
          <dgm:hierBranch val="init"/>
        </dgm:presLayoutVars>
      </dgm:prSet>
      <dgm:spPr/>
    </dgm:pt>
    <dgm:pt modelId="{5F226864-D7DA-4391-8215-83F4654FCD49}" type="pres">
      <dgm:prSet presAssocID="{5181FE39-6BC8-4450-9F3D-C9FA2E45643D}" presName="rootComposite" presStyleCnt="0"/>
      <dgm:spPr/>
    </dgm:pt>
    <dgm:pt modelId="{EE96EDC3-54A9-4300-A69E-B8CE2A3BFA63}" type="pres">
      <dgm:prSet presAssocID="{5181FE39-6BC8-4450-9F3D-C9FA2E45643D}" presName="rootText" presStyleLbl="node3" presStyleIdx="7" presStyleCnt="8" custScaleX="165610" custScaleY="463306" custLinFactX="100000" custLinFactNeighborX="101091" custLinFactNeighborY="92610">
        <dgm:presLayoutVars>
          <dgm:chPref val="3"/>
        </dgm:presLayoutVars>
      </dgm:prSet>
      <dgm:spPr>
        <a:prstGeom prst="roundRect">
          <a:avLst/>
        </a:prstGeom>
      </dgm:spPr>
      <dgm:t>
        <a:bodyPr/>
        <a:lstStyle/>
        <a:p>
          <a:endParaRPr lang="ru-RU"/>
        </a:p>
      </dgm:t>
    </dgm:pt>
    <dgm:pt modelId="{405CAC17-87B6-478A-9256-CCC2B81F3CA9}" type="pres">
      <dgm:prSet presAssocID="{5181FE39-6BC8-4450-9F3D-C9FA2E45643D}" presName="rootConnector" presStyleLbl="node3" presStyleIdx="7" presStyleCnt="8"/>
      <dgm:spPr/>
      <dgm:t>
        <a:bodyPr/>
        <a:lstStyle/>
        <a:p>
          <a:endParaRPr lang="ru-RU"/>
        </a:p>
      </dgm:t>
    </dgm:pt>
    <dgm:pt modelId="{7A390CAC-CA27-4EDE-B4F3-A4527C1A05D3}" type="pres">
      <dgm:prSet presAssocID="{5181FE39-6BC8-4450-9F3D-C9FA2E45643D}" presName="hierChild4" presStyleCnt="0"/>
      <dgm:spPr/>
    </dgm:pt>
    <dgm:pt modelId="{5AF1D97D-2A26-49AF-8EEE-2C0C539F596A}" type="pres">
      <dgm:prSet presAssocID="{5181FE39-6BC8-4450-9F3D-C9FA2E45643D}"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05C915E-27CC-4C17-98C1-2493EC37A61D}" type="presOf" srcId="{643F414D-4D43-4293-9703-2852A396B03A}" destId="{5F5EF368-82AA-4CC9-8EE3-CEE89071C9D3}" srcOrd="0" destOrd="0" presId="urn:microsoft.com/office/officeart/2005/8/layout/orgChart1"/>
    <dgm:cxn modelId="{2FA119CB-1FE7-4991-9AEC-F62DC7352B88}" type="presOf" srcId="{81E56853-9908-40EE-9828-AF41A0A2C9FC}" destId="{E1E795E9-6680-4B83-8A96-84C7289999B8}" srcOrd="0" destOrd="0" presId="urn:microsoft.com/office/officeart/2005/8/layout/orgChart1"/>
    <dgm:cxn modelId="{07B07A90-F4BE-4A24-9609-F02251C2B196}" srcId="{2E15D7CB-2AFA-40D3-B687-F09A9EB09662}" destId="{08A494FA-F12C-4079-823A-0E2A5F0DAB5E}" srcOrd="6" destOrd="0" parTransId="{F2B620A6-E033-4AE3-9B2C-2CC1984DC0B2}" sibTransId="{22F704A4-E007-4006-9A7E-642F5394C7DA}"/>
    <dgm:cxn modelId="{A6F5ED92-F371-45A4-A1EE-66E589CE09CD}" type="presOf" srcId="{38CCF93E-F1EA-4B2F-8DA7-EBCFF678925E}" destId="{238FD79F-7BA8-4669-9971-509D7C6230C1}" srcOrd="1" destOrd="0" presId="urn:microsoft.com/office/officeart/2005/8/layout/orgChart1"/>
    <dgm:cxn modelId="{97DDC7B8-3BCB-453D-BF02-3344B51C6CF7}" type="presOf" srcId="{92EDB008-BE89-42E6-8533-47F4F3592434}" destId="{E78F22A2-BEA8-4FC0-B467-E6D9B8044005}" srcOrd="0" destOrd="0" presId="urn:microsoft.com/office/officeart/2005/8/layout/orgChart1"/>
    <dgm:cxn modelId="{BFE16C27-03CB-444D-8499-9D014C4AAA81}" type="presOf" srcId="{65DF8D21-D75A-441C-BDDE-B0042B7F86BF}" destId="{FE114339-3F12-41AD-9369-36EB60C1061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CE24DF45-19C1-4C8F-A15B-7D99D79844A0}" type="presOf" srcId="{08A494FA-F12C-4079-823A-0E2A5F0DAB5E}" destId="{A21F7B0C-F487-43ED-BA6D-E740958981B0}" srcOrd="0" destOrd="0" presId="urn:microsoft.com/office/officeart/2005/8/layout/orgChart1"/>
    <dgm:cxn modelId="{9DF9D50C-C938-4CCA-B259-E962B3566A6E}" type="presOf" srcId="{74B99A55-8EDF-4E72-8E05-3F1D0CF2035E}" destId="{7299BD38-7DD7-4549-9B86-62507162D0D9}" srcOrd="1" destOrd="0" presId="urn:microsoft.com/office/officeart/2005/8/layout/orgChart1"/>
    <dgm:cxn modelId="{AB0FDBC1-E45D-4EF3-AFB6-F1F7CDC20911}" type="presOf" srcId="{0EB1097A-A9C9-4C0F-978B-98C0CC3A06A5}" destId="{BDE9F8CA-BDC2-43A8-86DD-6AF50469788C}" srcOrd="0" destOrd="0" presId="urn:microsoft.com/office/officeart/2005/8/layout/orgChart1"/>
    <dgm:cxn modelId="{1FB11A25-8D8B-4747-BBBF-229996858AED}" type="presOf" srcId="{817A3DE7-99E5-49FD-8D3B-900652BC055F}" destId="{04E7F9CB-7EE5-4246-8FFA-F79B22E3F8FC}" srcOrd="1" destOrd="0" presId="urn:microsoft.com/office/officeart/2005/8/layout/orgChart1"/>
    <dgm:cxn modelId="{A2F674B8-752B-4249-ABFE-D02F44F95668}" type="presOf" srcId="{2E15D7CB-2AFA-40D3-B687-F09A9EB09662}" destId="{909688AA-F71D-4513-B402-E2B4C54E5E0C}" srcOrd="0" destOrd="0" presId="urn:microsoft.com/office/officeart/2005/8/layout/orgChart1"/>
    <dgm:cxn modelId="{236E8934-6DC5-42E5-874B-90E2CFD51967}" type="presOf" srcId="{212E1480-9A4A-43D2-BF9D-FDF720F97BF8}" destId="{673D18A4-D2EF-45AA-BAC9-B87E81828FE6}" srcOrd="0" destOrd="0" presId="urn:microsoft.com/office/officeart/2005/8/layout/orgChart1"/>
    <dgm:cxn modelId="{790334DB-4FBB-42C7-AE58-E11F6542A7E1}" type="presOf" srcId="{429BC602-8339-4BC3-87FE-0F8EA75B1811}" destId="{4C6CD96D-5477-461A-AA9D-B37257FD8356}"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B8806FF1-A302-4078-9474-1168AAAF336D}" type="presOf" srcId="{C60F1784-0057-4618-911A-68557E1F3307}" destId="{3DEFAB7E-58A6-49EB-9FCD-D8F1058FC9AC}" srcOrd="0" destOrd="0" presId="urn:microsoft.com/office/officeart/2005/8/layout/orgChart1"/>
    <dgm:cxn modelId="{B9D7F9F6-F119-4AA5-910A-F1BDB3A3B412}" type="presOf" srcId="{C60F1784-0057-4618-911A-68557E1F3307}" destId="{A5D41536-5034-4CFB-809B-9D679F9E5CED}"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6F4DE5C-0D06-4739-80C4-9723B1A62938}" srcId="{2E15D7CB-2AFA-40D3-B687-F09A9EB09662}" destId="{0C5D315D-8B82-4AD4-A571-37DAE7251270}" srcOrd="2" destOrd="0" parTransId="{81E56853-9908-40EE-9828-AF41A0A2C9FC}" sibTransId="{1497FF2A-D0F8-4170-A4FB-0A4FAA079416}"/>
    <dgm:cxn modelId="{A13EDE62-B39D-4443-9EFE-CB2C224FB4CD}" srcId="{2E15D7CB-2AFA-40D3-B687-F09A9EB09662}" destId="{74B99A55-8EDF-4E72-8E05-3F1D0CF2035E}" srcOrd="1" destOrd="0" parTransId="{0EB1097A-A9C9-4C0F-978B-98C0CC3A06A5}" sibTransId="{D944B943-E850-4390-963B-6F6F51643C80}"/>
    <dgm:cxn modelId="{36976E3C-6362-43EB-83DE-73EB1C2BCABE}" type="presOf" srcId="{FB55130B-566C-434F-A46B-31D3CC53E739}" destId="{13A3A29C-746F-4F53-A8C4-C5035C529595}" srcOrd="0" destOrd="0" presId="urn:microsoft.com/office/officeart/2005/8/layout/orgChart1"/>
    <dgm:cxn modelId="{FEE0C897-55C1-4404-869A-ACAD56E0E423}" type="presOf" srcId="{5181FE39-6BC8-4450-9F3D-C9FA2E45643D}" destId="{EE96EDC3-54A9-4300-A69E-B8CE2A3BFA63}" srcOrd="0" destOrd="0" presId="urn:microsoft.com/office/officeart/2005/8/layout/orgChart1"/>
    <dgm:cxn modelId="{529A118E-0875-45E8-B8DC-A1C66590446A}" type="presOf" srcId="{06C257BF-1D9F-4A2C-9D46-5F1960D7C14A}" destId="{529C61DF-ED9E-42F0-A8E7-290000C976A4}" srcOrd="0" destOrd="0" presId="urn:microsoft.com/office/officeart/2005/8/layout/orgChart1"/>
    <dgm:cxn modelId="{3B04E3FE-CB71-4589-97FF-49F1BBFA8307}" type="presOf" srcId="{F2B620A6-E033-4AE3-9B2C-2CC1984DC0B2}" destId="{3A400C1A-A989-4E78-AED4-6F112D4FF382}" srcOrd="0" destOrd="0" presId="urn:microsoft.com/office/officeart/2005/8/layout/orgChart1"/>
    <dgm:cxn modelId="{EAFF9E18-7763-420E-8AA9-3A45931DB5D2}" type="presOf" srcId="{817A3DE7-99E5-49FD-8D3B-900652BC055F}" destId="{542DCC4B-EE1F-4D69-821E-F92D2BD1965C}" srcOrd="0" destOrd="0" presId="urn:microsoft.com/office/officeart/2005/8/layout/orgChart1"/>
    <dgm:cxn modelId="{8D8284B1-7807-4A94-9962-34193BA54E17}" srcId="{2E15D7CB-2AFA-40D3-B687-F09A9EB09662}" destId="{0C952684-CF68-464B-BE2D-6A0BFAE82281}" srcOrd="5" destOrd="0" parTransId="{429BC602-8339-4BC3-87FE-0F8EA75B1811}" sibTransId="{CC3248AB-9FCB-4167-8876-54B8AA004435}"/>
    <dgm:cxn modelId="{FD403E44-A5C5-4D47-9E66-D3B5E99E5680}" srcId="{2E15D7CB-2AFA-40D3-B687-F09A9EB09662}" destId="{643F414D-4D43-4293-9703-2852A396B03A}" srcOrd="3" destOrd="0" parTransId="{92EDB008-BE89-42E6-8533-47F4F3592434}" sibTransId="{117B423D-A7C4-41AD-AC57-155B985C6BF5}"/>
    <dgm:cxn modelId="{7AA388C0-FBE2-4579-9F42-A768580829EE}" type="presOf" srcId="{53B0B8DD-AED2-4868-B496-CB9DE052134F}" destId="{7751CEEA-0EFB-498E-BD20-FF287B469591}" srcOrd="0" destOrd="0" presId="urn:microsoft.com/office/officeart/2005/8/layout/orgChart1"/>
    <dgm:cxn modelId="{2D392E90-1C6D-4A85-B7BD-A419C1535E33}" type="presOf" srcId="{44016F89-D6A9-46EE-81D2-928BBCE67A62}" destId="{C5F33AC0-4EB8-4A98-9213-E387DD74FEF7}" srcOrd="0" destOrd="0" presId="urn:microsoft.com/office/officeart/2005/8/layout/orgChart1"/>
    <dgm:cxn modelId="{9C39DBB9-EB43-4046-A488-25C0482144FB}" type="presOf" srcId="{0C952684-CF68-464B-BE2D-6A0BFAE82281}" destId="{B911A507-C5C7-47F3-949E-64C312716C69}" srcOrd="0" destOrd="0" presId="urn:microsoft.com/office/officeart/2005/8/layout/orgChart1"/>
    <dgm:cxn modelId="{075F634B-15AE-44DA-9B18-C87515FE2C5E}" type="presOf" srcId="{643F414D-4D43-4293-9703-2852A396B03A}" destId="{6375888E-705B-4559-9919-87D1CA6A51F5}" srcOrd="1" destOrd="0" presId="urn:microsoft.com/office/officeart/2005/8/layout/orgChart1"/>
    <dgm:cxn modelId="{BA454FCA-5B93-402D-B815-D3EAC0053FBE}" type="presOf" srcId="{74B99A55-8EDF-4E72-8E05-3F1D0CF2035E}" destId="{F6ED580E-33AB-4639-8922-CAD12FEBCCF9}" srcOrd="0" destOrd="0" presId="urn:microsoft.com/office/officeart/2005/8/layout/orgChart1"/>
    <dgm:cxn modelId="{B116EF0F-6103-4340-8988-8A0BEF4B5B04}" type="presOf" srcId="{06C257BF-1D9F-4A2C-9D46-5F1960D7C14A}" destId="{EB7B1CB8-CDBB-46B6-8CBC-2417E66907B1}" srcOrd="1" destOrd="0" presId="urn:microsoft.com/office/officeart/2005/8/layout/orgChart1"/>
    <dgm:cxn modelId="{BC54AC47-0B84-442E-AFC8-90E913D1CD57}" type="presOf" srcId="{0C952684-CF68-464B-BE2D-6A0BFAE82281}" destId="{A903E7A8-FF97-4164-B610-D4EB3129CFCB}" srcOrd="1" destOrd="0" presId="urn:microsoft.com/office/officeart/2005/8/layout/orgChart1"/>
    <dgm:cxn modelId="{6EDB5451-E62D-4233-9D12-CB4E1B821A61}" type="presOf" srcId="{38CCF93E-F1EA-4B2F-8DA7-EBCFF678925E}" destId="{2ADDEA1E-AE52-4F6F-81D2-734EDCD3DB3E}" srcOrd="0" destOrd="0" presId="urn:microsoft.com/office/officeart/2005/8/layout/orgChart1"/>
    <dgm:cxn modelId="{C6EF39F2-DD8D-4C80-8008-FDE256D8633C}" type="presOf" srcId="{0C5D315D-8B82-4AD4-A571-37DAE7251270}" destId="{03C484C9-E3E2-4DF2-8BC9-87702EF28D20}" srcOrd="1" destOrd="0" presId="urn:microsoft.com/office/officeart/2005/8/layout/orgChart1"/>
    <dgm:cxn modelId="{AFA9384E-686F-450D-A5A2-4DF9048D9F81}" srcId="{2E15D7CB-2AFA-40D3-B687-F09A9EB09662}" destId="{C60F1784-0057-4618-911A-68557E1F3307}" srcOrd="4" destOrd="0" parTransId="{44016F89-D6A9-46EE-81D2-928BBCE67A62}" sibTransId="{49DC3C0B-29CC-4D7E-9758-7C0CBC8AD337}"/>
    <dgm:cxn modelId="{325FAA0D-B042-4E56-9501-2A4992ED98A1}" type="presOf" srcId="{A4EF0FC0-754B-4AEE-AEE0-67DA69BC97E8}" destId="{D07DC466-F73B-4726-9AF8-569DF9BB73E3}" srcOrd="0" destOrd="0" presId="urn:microsoft.com/office/officeart/2005/8/layout/orgChart1"/>
    <dgm:cxn modelId="{2615300E-2BBF-4680-8904-7BBDF8604026}" srcId="{06C257BF-1D9F-4A2C-9D46-5F1960D7C14A}" destId="{5181FE39-6BC8-4450-9F3D-C9FA2E45643D}" srcOrd="0" destOrd="0" parTransId="{212E1480-9A4A-43D2-BF9D-FDF720F97BF8}" sibTransId="{71648749-38C9-4D32-A4CC-72477FE797DC}"/>
    <dgm:cxn modelId="{3A50903E-7F79-454C-B179-F9D77AB2DAC8}" type="presOf" srcId="{0C5D315D-8B82-4AD4-A571-37DAE7251270}" destId="{84959F7D-4BCF-4CDB-8975-8AA42A94B9D8}" srcOrd="0" destOrd="0" presId="urn:microsoft.com/office/officeart/2005/8/layout/orgChart1"/>
    <dgm:cxn modelId="{725D367B-197B-4EDB-B600-CCAC8AD2C50D}" type="presOf" srcId="{08A494FA-F12C-4079-823A-0E2A5F0DAB5E}" destId="{54A35266-F759-482B-81D0-516964D58EDD}" srcOrd="1" destOrd="0" presId="urn:microsoft.com/office/officeart/2005/8/layout/orgChart1"/>
    <dgm:cxn modelId="{2A72A50C-2043-4D5D-B956-AE34E4D2DF8B}" type="presOf" srcId="{2E15D7CB-2AFA-40D3-B687-F09A9EB09662}" destId="{C0C034FF-B988-492B-9CB3-3C11E82137AB}" srcOrd="1" destOrd="0" presId="urn:microsoft.com/office/officeart/2005/8/layout/orgChart1"/>
    <dgm:cxn modelId="{FCD15590-2B75-4706-A8F4-D28E74CF2FEB}" srcId="{38CCF93E-F1EA-4B2F-8DA7-EBCFF678925E}" destId="{06C257BF-1D9F-4A2C-9D46-5F1960D7C14A}" srcOrd="1" destOrd="0" parTransId="{A4EF0FC0-754B-4AEE-AEE0-67DA69BC97E8}" sibTransId="{8F83177A-C7EC-4620-AF17-517C9BE1480D}"/>
    <dgm:cxn modelId="{DE5BB89A-E1D9-4146-9F0D-247DD51ED46F}" type="presOf" srcId="{5181FE39-6BC8-4450-9F3D-C9FA2E45643D}" destId="{405CAC17-87B6-478A-9256-CCC2B81F3CA9}" srcOrd="1" destOrd="0" presId="urn:microsoft.com/office/officeart/2005/8/layout/orgChart1"/>
    <dgm:cxn modelId="{E5D0DE03-2464-4634-9179-B66C28ECE325}" type="presParOf" srcId="{FE114339-3F12-41AD-9369-36EB60C1061B}" destId="{BCDCB4C4-E458-48A9-9A61-7204F6A7DCB5}" srcOrd="0" destOrd="0" presId="urn:microsoft.com/office/officeart/2005/8/layout/orgChart1"/>
    <dgm:cxn modelId="{5955135C-D9BC-488F-B7A4-278CCFD731DA}" type="presParOf" srcId="{BCDCB4C4-E458-48A9-9A61-7204F6A7DCB5}" destId="{42A5E530-4599-405A-8E43-BF4BCABFCD42}" srcOrd="0" destOrd="0" presId="urn:microsoft.com/office/officeart/2005/8/layout/orgChart1"/>
    <dgm:cxn modelId="{489F8FAC-0EAA-40D9-AA43-37845C946CE4}" type="presParOf" srcId="{42A5E530-4599-405A-8E43-BF4BCABFCD42}" destId="{2ADDEA1E-AE52-4F6F-81D2-734EDCD3DB3E}" srcOrd="0" destOrd="0" presId="urn:microsoft.com/office/officeart/2005/8/layout/orgChart1"/>
    <dgm:cxn modelId="{C43A38D0-8336-4351-88C1-F6ED06CE8508}" type="presParOf" srcId="{42A5E530-4599-405A-8E43-BF4BCABFCD42}" destId="{238FD79F-7BA8-4669-9971-509D7C6230C1}" srcOrd="1" destOrd="0" presId="urn:microsoft.com/office/officeart/2005/8/layout/orgChart1"/>
    <dgm:cxn modelId="{E23FCECA-19F5-4936-AFB8-F3A1BA27F466}" type="presParOf" srcId="{BCDCB4C4-E458-48A9-9A61-7204F6A7DCB5}" destId="{75A9F778-2691-46A7-8C3E-04C66E307163}" srcOrd="1" destOrd="0" presId="urn:microsoft.com/office/officeart/2005/8/layout/orgChart1"/>
    <dgm:cxn modelId="{951E3DD3-D680-4263-A829-346D33767AFB}" type="presParOf" srcId="{75A9F778-2691-46A7-8C3E-04C66E307163}" destId="{7751CEEA-0EFB-498E-BD20-FF287B469591}" srcOrd="0" destOrd="0" presId="urn:microsoft.com/office/officeart/2005/8/layout/orgChart1"/>
    <dgm:cxn modelId="{3A038168-3BCC-4E4D-A8B1-E90D1F82B6D9}" type="presParOf" srcId="{75A9F778-2691-46A7-8C3E-04C66E307163}" destId="{420AD676-5736-42BA-8834-727C44F26CC6}" srcOrd="1" destOrd="0" presId="urn:microsoft.com/office/officeart/2005/8/layout/orgChart1"/>
    <dgm:cxn modelId="{EF0A23A8-7F4D-4B76-98D5-6ABFAC90695B}" type="presParOf" srcId="{420AD676-5736-42BA-8834-727C44F26CC6}" destId="{ACFF491F-7AAD-4564-ADE8-81637557F422}" srcOrd="0" destOrd="0" presId="urn:microsoft.com/office/officeart/2005/8/layout/orgChart1"/>
    <dgm:cxn modelId="{A3FA3456-AB6F-4288-905F-FF340DA860B3}" type="presParOf" srcId="{ACFF491F-7AAD-4564-ADE8-81637557F422}" destId="{909688AA-F71D-4513-B402-E2B4C54E5E0C}" srcOrd="0" destOrd="0" presId="urn:microsoft.com/office/officeart/2005/8/layout/orgChart1"/>
    <dgm:cxn modelId="{C1DD41E8-3F74-41B2-8C38-166F8397A900}" type="presParOf" srcId="{ACFF491F-7AAD-4564-ADE8-81637557F422}" destId="{C0C034FF-B988-492B-9CB3-3C11E82137AB}" srcOrd="1" destOrd="0" presId="urn:microsoft.com/office/officeart/2005/8/layout/orgChart1"/>
    <dgm:cxn modelId="{9B048C1A-C055-4BE8-94EB-65C5AA4F6BCB}" type="presParOf" srcId="{420AD676-5736-42BA-8834-727C44F26CC6}" destId="{BFD2D3A0-780A-48D3-810D-A4CAF869FD40}" srcOrd="1" destOrd="0" presId="urn:microsoft.com/office/officeart/2005/8/layout/orgChart1"/>
    <dgm:cxn modelId="{9C746868-21B5-4E38-94C6-08D1F6C45CA8}" type="presParOf" srcId="{BFD2D3A0-780A-48D3-810D-A4CAF869FD40}" destId="{13A3A29C-746F-4F53-A8C4-C5035C529595}" srcOrd="0" destOrd="0" presId="urn:microsoft.com/office/officeart/2005/8/layout/orgChart1"/>
    <dgm:cxn modelId="{FA9AEC01-6496-4646-8D3C-889EC9DD1601}" type="presParOf" srcId="{BFD2D3A0-780A-48D3-810D-A4CAF869FD40}" destId="{E25FA6CE-A6B7-44C8-9A74-78B48FFDD0DC}" srcOrd="1" destOrd="0" presId="urn:microsoft.com/office/officeart/2005/8/layout/orgChart1"/>
    <dgm:cxn modelId="{A3479A4E-1D4C-4404-B5CC-F10FC2FA59CD}" type="presParOf" srcId="{E25FA6CE-A6B7-44C8-9A74-78B48FFDD0DC}" destId="{3395163B-F455-42D6-BDFC-F49F86A9704F}" srcOrd="0" destOrd="0" presId="urn:microsoft.com/office/officeart/2005/8/layout/orgChart1"/>
    <dgm:cxn modelId="{DE10B3CB-CD71-4F7D-8F92-C26037264370}" type="presParOf" srcId="{3395163B-F455-42D6-BDFC-F49F86A9704F}" destId="{542DCC4B-EE1F-4D69-821E-F92D2BD1965C}" srcOrd="0" destOrd="0" presId="urn:microsoft.com/office/officeart/2005/8/layout/orgChart1"/>
    <dgm:cxn modelId="{2CF84946-E38D-48E6-9FA8-A793297A2344}" type="presParOf" srcId="{3395163B-F455-42D6-BDFC-F49F86A9704F}" destId="{04E7F9CB-7EE5-4246-8FFA-F79B22E3F8FC}" srcOrd="1" destOrd="0" presId="urn:microsoft.com/office/officeart/2005/8/layout/orgChart1"/>
    <dgm:cxn modelId="{D1F65FE3-92FB-4D66-BF1A-5C01C1A135F5}" type="presParOf" srcId="{E25FA6CE-A6B7-44C8-9A74-78B48FFDD0DC}" destId="{3238012D-822A-4E57-8173-DD6D7D830592}" srcOrd="1" destOrd="0" presId="urn:microsoft.com/office/officeart/2005/8/layout/orgChart1"/>
    <dgm:cxn modelId="{3EBB98CD-018E-4BD0-94DF-37ABB4AA428E}" type="presParOf" srcId="{E25FA6CE-A6B7-44C8-9A74-78B48FFDD0DC}" destId="{866B1A15-26E2-44E2-85B8-819D3B2C786E}" srcOrd="2" destOrd="0" presId="urn:microsoft.com/office/officeart/2005/8/layout/orgChart1"/>
    <dgm:cxn modelId="{ECF5DAED-A795-4124-B56F-C3F96A99E0E0}" type="presParOf" srcId="{BFD2D3A0-780A-48D3-810D-A4CAF869FD40}" destId="{BDE9F8CA-BDC2-43A8-86DD-6AF50469788C}" srcOrd="2" destOrd="0" presId="urn:microsoft.com/office/officeart/2005/8/layout/orgChart1"/>
    <dgm:cxn modelId="{AF9BCA02-8CB2-4158-BF39-67D2E10BB55C}" type="presParOf" srcId="{BFD2D3A0-780A-48D3-810D-A4CAF869FD40}" destId="{6520715B-85C3-4DA6-8345-C8DD8328B82A}" srcOrd="3" destOrd="0" presId="urn:microsoft.com/office/officeart/2005/8/layout/orgChart1"/>
    <dgm:cxn modelId="{45D2C476-E943-42F4-B57C-097BDAA260CA}" type="presParOf" srcId="{6520715B-85C3-4DA6-8345-C8DD8328B82A}" destId="{F84FA1D4-3D90-495B-9998-2E109F527E9D}" srcOrd="0" destOrd="0" presId="urn:microsoft.com/office/officeart/2005/8/layout/orgChart1"/>
    <dgm:cxn modelId="{67C45EC8-E01F-4BF3-93E1-90F84857EE3E}" type="presParOf" srcId="{F84FA1D4-3D90-495B-9998-2E109F527E9D}" destId="{F6ED580E-33AB-4639-8922-CAD12FEBCCF9}" srcOrd="0" destOrd="0" presId="urn:microsoft.com/office/officeart/2005/8/layout/orgChart1"/>
    <dgm:cxn modelId="{1CCD195D-ECF6-491F-A827-488DD1C32F2D}" type="presParOf" srcId="{F84FA1D4-3D90-495B-9998-2E109F527E9D}" destId="{7299BD38-7DD7-4549-9B86-62507162D0D9}" srcOrd="1" destOrd="0" presId="urn:microsoft.com/office/officeart/2005/8/layout/orgChart1"/>
    <dgm:cxn modelId="{C93E9AE2-79E9-41BD-A8F1-203FF7BDE3A9}" type="presParOf" srcId="{6520715B-85C3-4DA6-8345-C8DD8328B82A}" destId="{8EDABC14-20D3-4685-A7FE-46DACF37FE64}" srcOrd="1" destOrd="0" presId="urn:microsoft.com/office/officeart/2005/8/layout/orgChart1"/>
    <dgm:cxn modelId="{697A402C-248A-4647-8889-74611A3E1884}" type="presParOf" srcId="{6520715B-85C3-4DA6-8345-C8DD8328B82A}" destId="{FE4B493C-CC06-4C1C-BBF4-52ECC0649BC5}" srcOrd="2" destOrd="0" presId="urn:microsoft.com/office/officeart/2005/8/layout/orgChart1"/>
    <dgm:cxn modelId="{8A936148-B6D3-4EDE-82F6-D56CB8888A20}" type="presParOf" srcId="{BFD2D3A0-780A-48D3-810D-A4CAF869FD40}" destId="{E1E795E9-6680-4B83-8A96-84C7289999B8}" srcOrd="4" destOrd="0" presId="urn:microsoft.com/office/officeart/2005/8/layout/orgChart1"/>
    <dgm:cxn modelId="{6C250D45-C9D5-4A66-B995-8BB839ED8F91}" type="presParOf" srcId="{BFD2D3A0-780A-48D3-810D-A4CAF869FD40}" destId="{2AC3F104-0FB7-462B-9A85-C3A48D0DD4DF}" srcOrd="5" destOrd="0" presId="urn:microsoft.com/office/officeart/2005/8/layout/orgChart1"/>
    <dgm:cxn modelId="{11A457C8-91CA-4F68-B2A9-9C6AA912A783}" type="presParOf" srcId="{2AC3F104-0FB7-462B-9A85-C3A48D0DD4DF}" destId="{C341DEC7-FDC6-40F5-B2A5-60D2ACB9B409}" srcOrd="0" destOrd="0" presId="urn:microsoft.com/office/officeart/2005/8/layout/orgChart1"/>
    <dgm:cxn modelId="{5B1B8126-CA13-4A89-A1E0-D4A9A81837B1}" type="presParOf" srcId="{C341DEC7-FDC6-40F5-B2A5-60D2ACB9B409}" destId="{84959F7D-4BCF-4CDB-8975-8AA42A94B9D8}" srcOrd="0" destOrd="0" presId="urn:microsoft.com/office/officeart/2005/8/layout/orgChart1"/>
    <dgm:cxn modelId="{9AEE8BA4-893A-47D8-9FFE-03383F381540}" type="presParOf" srcId="{C341DEC7-FDC6-40F5-B2A5-60D2ACB9B409}" destId="{03C484C9-E3E2-4DF2-8BC9-87702EF28D20}" srcOrd="1" destOrd="0" presId="urn:microsoft.com/office/officeart/2005/8/layout/orgChart1"/>
    <dgm:cxn modelId="{EFCBA117-DEAC-496F-87BA-2FC20300BCDF}" type="presParOf" srcId="{2AC3F104-0FB7-462B-9A85-C3A48D0DD4DF}" destId="{CC8B517C-23E3-4295-BC3E-D8A5B84D3AE3}" srcOrd="1" destOrd="0" presId="urn:microsoft.com/office/officeart/2005/8/layout/orgChart1"/>
    <dgm:cxn modelId="{1E82E53A-42FC-4D03-BB7E-316694F44830}" type="presParOf" srcId="{2AC3F104-0FB7-462B-9A85-C3A48D0DD4DF}" destId="{378E4736-0540-48A4-837D-A23D9F23A15B}" srcOrd="2" destOrd="0" presId="urn:microsoft.com/office/officeart/2005/8/layout/orgChart1"/>
    <dgm:cxn modelId="{15C9565E-C12C-40A7-ACDC-7BB92706F8D2}" type="presParOf" srcId="{BFD2D3A0-780A-48D3-810D-A4CAF869FD40}" destId="{E78F22A2-BEA8-4FC0-B467-E6D9B8044005}" srcOrd="6" destOrd="0" presId="urn:microsoft.com/office/officeart/2005/8/layout/orgChart1"/>
    <dgm:cxn modelId="{832C518E-C91A-4407-829E-D9F80AFF6920}" type="presParOf" srcId="{BFD2D3A0-780A-48D3-810D-A4CAF869FD40}" destId="{9B311509-86FD-4506-9F22-FA73C0E8D44F}" srcOrd="7" destOrd="0" presId="urn:microsoft.com/office/officeart/2005/8/layout/orgChart1"/>
    <dgm:cxn modelId="{94AA810B-6D8A-4067-98A7-E2A1972EDDBA}" type="presParOf" srcId="{9B311509-86FD-4506-9F22-FA73C0E8D44F}" destId="{D8A5293E-3048-4AD2-A2BF-F4856E58CD90}" srcOrd="0" destOrd="0" presId="urn:microsoft.com/office/officeart/2005/8/layout/orgChart1"/>
    <dgm:cxn modelId="{168568AD-83E1-4B04-A6B1-9A4054101EC0}" type="presParOf" srcId="{D8A5293E-3048-4AD2-A2BF-F4856E58CD90}" destId="{5F5EF368-82AA-4CC9-8EE3-CEE89071C9D3}" srcOrd="0" destOrd="0" presId="urn:microsoft.com/office/officeart/2005/8/layout/orgChart1"/>
    <dgm:cxn modelId="{C93D0A2B-649D-401F-BA7B-A5A55BE64518}" type="presParOf" srcId="{D8A5293E-3048-4AD2-A2BF-F4856E58CD90}" destId="{6375888E-705B-4559-9919-87D1CA6A51F5}" srcOrd="1" destOrd="0" presId="urn:microsoft.com/office/officeart/2005/8/layout/orgChart1"/>
    <dgm:cxn modelId="{832C542D-CF39-4637-8760-4F434BCB7535}" type="presParOf" srcId="{9B311509-86FD-4506-9F22-FA73C0E8D44F}" destId="{5AEA57D7-43A2-4289-B970-7A3816DB923A}" srcOrd="1" destOrd="0" presId="urn:microsoft.com/office/officeart/2005/8/layout/orgChart1"/>
    <dgm:cxn modelId="{4D8F5309-A3F3-4E1C-BE82-ED164CBF1370}" type="presParOf" srcId="{9B311509-86FD-4506-9F22-FA73C0E8D44F}" destId="{88B9B15E-8D81-4397-9000-27DAEF01BABD}" srcOrd="2" destOrd="0" presId="urn:microsoft.com/office/officeart/2005/8/layout/orgChart1"/>
    <dgm:cxn modelId="{63E70C81-8023-4539-8661-CDDA9CF1B91F}" type="presParOf" srcId="{BFD2D3A0-780A-48D3-810D-A4CAF869FD40}" destId="{C5F33AC0-4EB8-4A98-9213-E387DD74FEF7}" srcOrd="8" destOrd="0" presId="urn:microsoft.com/office/officeart/2005/8/layout/orgChart1"/>
    <dgm:cxn modelId="{4804F1A8-9221-455E-9BE5-3259FD9CE436}" type="presParOf" srcId="{BFD2D3A0-780A-48D3-810D-A4CAF869FD40}" destId="{49519C53-86E7-4FF8-BB8E-C72C0CCBEBA2}" srcOrd="9" destOrd="0" presId="urn:microsoft.com/office/officeart/2005/8/layout/orgChart1"/>
    <dgm:cxn modelId="{4FA52DC5-CBB9-4ACF-AE7E-DEBC01559DB6}" type="presParOf" srcId="{49519C53-86E7-4FF8-BB8E-C72C0CCBEBA2}" destId="{9560AAD8-FABC-49D2-9108-3E637BD5AA61}" srcOrd="0" destOrd="0" presId="urn:microsoft.com/office/officeart/2005/8/layout/orgChart1"/>
    <dgm:cxn modelId="{3C5E970F-CE0A-44B6-B10C-AC800BD7D2E6}" type="presParOf" srcId="{9560AAD8-FABC-49D2-9108-3E637BD5AA61}" destId="{3DEFAB7E-58A6-49EB-9FCD-D8F1058FC9AC}" srcOrd="0" destOrd="0" presId="urn:microsoft.com/office/officeart/2005/8/layout/orgChart1"/>
    <dgm:cxn modelId="{7837BA29-B189-4E38-80F1-43A5B761C349}" type="presParOf" srcId="{9560AAD8-FABC-49D2-9108-3E637BD5AA61}" destId="{A5D41536-5034-4CFB-809B-9D679F9E5CED}" srcOrd="1" destOrd="0" presId="urn:microsoft.com/office/officeart/2005/8/layout/orgChart1"/>
    <dgm:cxn modelId="{B8466565-6A72-4890-AF2D-C0A15E565CEA}" type="presParOf" srcId="{49519C53-86E7-4FF8-BB8E-C72C0CCBEBA2}" destId="{A6624AE8-84F6-4BC8-8110-4288FA88A53D}" srcOrd="1" destOrd="0" presId="urn:microsoft.com/office/officeart/2005/8/layout/orgChart1"/>
    <dgm:cxn modelId="{771F48AE-ED2F-4417-A65F-3D9CC64594F8}" type="presParOf" srcId="{49519C53-86E7-4FF8-BB8E-C72C0CCBEBA2}" destId="{FB2740CE-EB8C-463A-8889-700160245EF1}" srcOrd="2" destOrd="0" presId="urn:microsoft.com/office/officeart/2005/8/layout/orgChart1"/>
    <dgm:cxn modelId="{C0F431A5-7E2E-42D9-8ADA-4A1B8CA24826}" type="presParOf" srcId="{BFD2D3A0-780A-48D3-810D-A4CAF869FD40}" destId="{4C6CD96D-5477-461A-AA9D-B37257FD8356}" srcOrd="10" destOrd="0" presId="urn:microsoft.com/office/officeart/2005/8/layout/orgChart1"/>
    <dgm:cxn modelId="{594706A5-7823-4E7C-BDAF-FC0BFEF3E3D3}" type="presParOf" srcId="{BFD2D3A0-780A-48D3-810D-A4CAF869FD40}" destId="{53EFF208-9BEC-477B-8E37-B35BF887B61B}" srcOrd="11" destOrd="0" presId="urn:microsoft.com/office/officeart/2005/8/layout/orgChart1"/>
    <dgm:cxn modelId="{E1BAD609-F000-4B6D-86C6-D543EB8C8E92}" type="presParOf" srcId="{53EFF208-9BEC-477B-8E37-B35BF887B61B}" destId="{DBDB8A98-1CFA-4566-97F4-BD9D41A929B2}" srcOrd="0" destOrd="0" presId="urn:microsoft.com/office/officeart/2005/8/layout/orgChart1"/>
    <dgm:cxn modelId="{DF08711A-C404-4986-84E5-C4BE0035DD54}" type="presParOf" srcId="{DBDB8A98-1CFA-4566-97F4-BD9D41A929B2}" destId="{B911A507-C5C7-47F3-949E-64C312716C69}" srcOrd="0" destOrd="0" presId="urn:microsoft.com/office/officeart/2005/8/layout/orgChart1"/>
    <dgm:cxn modelId="{44643D11-83D0-4C56-AEA7-8231B936BEBD}" type="presParOf" srcId="{DBDB8A98-1CFA-4566-97F4-BD9D41A929B2}" destId="{A903E7A8-FF97-4164-B610-D4EB3129CFCB}" srcOrd="1" destOrd="0" presId="urn:microsoft.com/office/officeart/2005/8/layout/orgChart1"/>
    <dgm:cxn modelId="{81CE41F0-E55D-45EA-9B25-070E9DBAF435}" type="presParOf" srcId="{53EFF208-9BEC-477B-8E37-B35BF887B61B}" destId="{AA30D856-695D-4C94-932F-9B5CEDA3E843}" srcOrd="1" destOrd="0" presId="urn:microsoft.com/office/officeart/2005/8/layout/orgChart1"/>
    <dgm:cxn modelId="{514FD846-49A6-47F6-9796-DD66F2C63880}" type="presParOf" srcId="{53EFF208-9BEC-477B-8E37-B35BF887B61B}" destId="{EC2C784C-9318-4D0A-B289-09DABF9A13C0}" srcOrd="2" destOrd="0" presId="urn:microsoft.com/office/officeart/2005/8/layout/orgChart1"/>
    <dgm:cxn modelId="{A6F5914E-9F4F-4B78-A342-54AF37E8B99B}" type="presParOf" srcId="{BFD2D3A0-780A-48D3-810D-A4CAF869FD40}" destId="{3A400C1A-A989-4E78-AED4-6F112D4FF382}" srcOrd="12" destOrd="0" presId="urn:microsoft.com/office/officeart/2005/8/layout/orgChart1"/>
    <dgm:cxn modelId="{7F72AE34-28B4-4428-BCC5-E9B9FE71A328}" type="presParOf" srcId="{BFD2D3A0-780A-48D3-810D-A4CAF869FD40}" destId="{69462E25-0460-4286-9CEA-241AFA9144CD}" srcOrd="13" destOrd="0" presId="urn:microsoft.com/office/officeart/2005/8/layout/orgChart1"/>
    <dgm:cxn modelId="{2D226EFA-B610-4D22-8EC7-1820C8AC4EA7}" type="presParOf" srcId="{69462E25-0460-4286-9CEA-241AFA9144CD}" destId="{DC5D5641-381F-4802-A517-28D000C1998D}" srcOrd="0" destOrd="0" presId="urn:microsoft.com/office/officeart/2005/8/layout/orgChart1"/>
    <dgm:cxn modelId="{C99D4B35-C680-45E0-B462-2CDB341799C8}" type="presParOf" srcId="{DC5D5641-381F-4802-A517-28D000C1998D}" destId="{A21F7B0C-F487-43ED-BA6D-E740958981B0}" srcOrd="0" destOrd="0" presId="urn:microsoft.com/office/officeart/2005/8/layout/orgChart1"/>
    <dgm:cxn modelId="{A998193C-69B9-47C4-9F33-E41B4E0C556B}" type="presParOf" srcId="{DC5D5641-381F-4802-A517-28D000C1998D}" destId="{54A35266-F759-482B-81D0-516964D58EDD}" srcOrd="1" destOrd="0" presId="urn:microsoft.com/office/officeart/2005/8/layout/orgChart1"/>
    <dgm:cxn modelId="{FE032061-A959-48CD-8B2C-5C5A3FCABEFA}" type="presParOf" srcId="{69462E25-0460-4286-9CEA-241AFA9144CD}" destId="{B924D715-290D-4A40-ADFD-779F096D8703}" srcOrd="1" destOrd="0" presId="urn:microsoft.com/office/officeart/2005/8/layout/orgChart1"/>
    <dgm:cxn modelId="{563AA6BE-0A5F-4EDA-8666-3D1A56278A18}" type="presParOf" srcId="{69462E25-0460-4286-9CEA-241AFA9144CD}" destId="{2125F8E0-949D-4BEC-BAAE-2F40BA11982E}" srcOrd="2" destOrd="0" presId="urn:microsoft.com/office/officeart/2005/8/layout/orgChart1"/>
    <dgm:cxn modelId="{42F76963-FEA1-46B9-9C4E-630C0722300C}" type="presParOf" srcId="{420AD676-5736-42BA-8834-727C44F26CC6}" destId="{66B3C26E-9192-43AF-B9EA-91A5C38842C2}" srcOrd="2" destOrd="0" presId="urn:microsoft.com/office/officeart/2005/8/layout/orgChart1"/>
    <dgm:cxn modelId="{35C9BC4A-2DA1-4C26-AC6F-7EF43AE3C785}" type="presParOf" srcId="{75A9F778-2691-46A7-8C3E-04C66E307163}" destId="{D07DC466-F73B-4726-9AF8-569DF9BB73E3}" srcOrd="2" destOrd="0" presId="urn:microsoft.com/office/officeart/2005/8/layout/orgChart1"/>
    <dgm:cxn modelId="{11E5245E-9D6D-478A-B69C-4066E4F50196}" type="presParOf" srcId="{75A9F778-2691-46A7-8C3E-04C66E307163}" destId="{12A36960-1023-483F-A467-AFF620B44CB3}" srcOrd="3" destOrd="0" presId="urn:microsoft.com/office/officeart/2005/8/layout/orgChart1"/>
    <dgm:cxn modelId="{2C569A38-180B-4FD3-BB70-3CC39D4FAAEE}" type="presParOf" srcId="{12A36960-1023-483F-A467-AFF620B44CB3}" destId="{BFF78818-66ED-4A21-8DBD-CA3009002F66}" srcOrd="0" destOrd="0" presId="urn:microsoft.com/office/officeart/2005/8/layout/orgChart1"/>
    <dgm:cxn modelId="{B872A90C-8339-4CF0-9BD4-90B65DBB0AC2}" type="presParOf" srcId="{BFF78818-66ED-4A21-8DBD-CA3009002F66}" destId="{529C61DF-ED9E-42F0-A8E7-290000C976A4}" srcOrd="0" destOrd="0" presId="urn:microsoft.com/office/officeart/2005/8/layout/orgChart1"/>
    <dgm:cxn modelId="{74245889-DC2F-4963-B485-91D4DE09C94C}" type="presParOf" srcId="{BFF78818-66ED-4A21-8DBD-CA3009002F66}" destId="{EB7B1CB8-CDBB-46B6-8CBC-2417E66907B1}" srcOrd="1" destOrd="0" presId="urn:microsoft.com/office/officeart/2005/8/layout/orgChart1"/>
    <dgm:cxn modelId="{492D7B41-631B-4E98-9792-95BE833BDE43}" type="presParOf" srcId="{12A36960-1023-483F-A467-AFF620B44CB3}" destId="{94797E12-5D3D-4555-9249-692B4B2D924B}" srcOrd="1" destOrd="0" presId="urn:microsoft.com/office/officeart/2005/8/layout/orgChart1"/>
    <dgm:cxn modelId="{09C37CA1-9E56-4351-9AB0-8708D8C5B940}" type="presParOf" srcId="{94797E12-5D3D-4555-9249-692B4B2D924B}" destId="{673D18A4-D2EF-45AA-BAC9-B87E81828FE6}" srcOrd="0" destOrd="0" presId="urn:microsoft.com/office/officeart/2005/8/layout/orgChart1"/>
    <dgm:cxn modelId="{0266AA33-125C-41C1-B723-4D342C1BC8A0}" type="presParOf" srcId="{94797E12-5D3D-4555-9249-692B4B2D924B}" destId="{94103146-6AEA-4121-AB27-11B869514A80}" srcOrd="1" destOrd="0" presId="urn:microsoft.com/office/officeart/2005/8/layout/orgChart1"/>
    <dgm:cxn modelId="{E3162BAD-C00A-47E2-AE83-3C1E05862833}" type="presParOf" srcId="{94103146-6AEA-4121-AB27-11B869514A80}" destId="{5F226864-D7DA-4391-8215-83F4654FCD49}" srcOrd="0" destOrd="0" presId="urn:microsoft.com/office/officeart/2005/8/layout/orgChart1"/>
    <dgm:cxn modelId="{E78554AC-F7FA-4731-B021-0D6889AC15A8}" type="presParOf" srcId="{5F226864-D7DA-4391-8215-83F4654FCD49}" destId="{EE96EDC3-54A9-4300-A69E-B8CE2A3BFA63}" srcOrd="0" destOrd="0" presId="urn:microsoft.com/office/officeart/2005/8/layout/orgChart1"/>
    <dgm:cxn modelId="{FCDD7F1E-DF92-4470-803B-94D9B6FA3A3F}" type="presParOf" srcId="{5F226864-D7DA-4391-8215-83F4654FCD49}" destId="{405CAC17-87B6-478A-9256-CCC2B81F3CA9}" srcOrd="1" destOrd="0" presId="urn:microsoft.com/office/officeart/2005/8/layout/orgChart1"/>
    <dgm:cxn modelId="{AD61396B-CDD5-46D4-8711-BFB97658FFEB}" type="presParOf" srcId="{94103146-6AEA-4121-AB27-11B869514A80}" destId="{7A390CAC-CA27-4EDE-B4F3-A4527C1A05D3}" srcOrd="1" destOrd="0" presId="urn:microsoft.com/office/officeart/2005/8/layout/orgChart1"/>
    <dgm:cxn modelId="{B851BF08-210C-4F93-BC87-2E3B7C9E92AB}" type="presParOf" srcId="{94103146-6AEA-4121-AB27-11B869514A80}" destId="{5AF1D97D-2A26-49AF-8EEE-2C0C539F596A}" srcOrd="2" destOrd="0" presId="urn:microsoft.com/office/officeart/2005/8/layout/orgChart1"/>
    <dgm:cxn modelId="{69A76F2A-85F3-4E59-A06D-25D6CF7626BD}" type="presParOf" srcId="{12A36960-1023-483F-A467-AFF620B44CB3}" destId="{D945E029-830B-4F41-8007-8565E92886CF}" srcOrd="2" destOrd="0" presId="urn:microsoft.com/office/officeart/2005/8/layout/orgChart1"/>
    <dgm:cxn modelId="{7857F192-BCD8-4999-BB8B-7B8364C6AF4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xmlns="" relId="rId1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615DC0-CCF6-4EAE-8F2D-5A7613B36E83}">
      <dsp:nvSpPr>
        <dsp:cNvPr id="0" name=""/>
        <dsp:cNvSpPr/>
      </dsp:nvSpPr>
      <dsp:spPr>
        <a:xfrm>
          <a:off x="4670490" y="3383926"/>
          <a:ext cx="170780" cy="3114733"/>
        </a:xfrm>
        <a:custGeom>
          <a:avLst/>
          <a:gdLst/>
          <a:ahLst/>
          <a:cxnLst/>
          <a:rect l="0" t="0" r="0" b="0"/>
          <a:pathLst>
            <a:path>
              <a:moveTo>
                <a:pt x="170780" y="0"/>
              </a:moveTo>
              <a:lnTo>
                <a:pt x="0" y="31147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634646" y="3383926"/>
          <a:ext cx="206624" cy="1137653"/>
        </a:xfrm>
        <a:custGeom>
          <a:avLst/>
          <a:gdLst/>
          <a:ahLst/>
          <a:cxnLst/>
          <a:rect l="0" t="0" r="0" b="0"/>
          <a:pathLst>
            <a:path>
              <a:moveTo>
                <a:pt x="206624" y="0"/>
              </a:moveTo>
              <a:lnTo>
                <a:pt x="0" y="11376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451269" y="1983048"/>
          <a:ext cx="2019328" cy="906364"/>
        </a:xfrm>
        <a:custGeom>
          <a:avLst/>
          <a:gdLst/>
          <a:ahLst/>
          <a:cxnLst/>
          <a:rect l="0" t="0" r="0" b="0"/>
          <a:pathLst>
            <a:path>
              <a:moveTo>
                <a:pt x="0" y="0"/>
              </a:moveTo>
              <a:lnTo>
                <a:pt x="0" y="805163"/>
              </a:lnTo>
              <a:lnTo>
                <a:pt x="2019328" y="805163"/>
              </a:lnTo>
              <a:lnTo>
                <a:pt x="2019328" y="90636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EC8C3-C855-48BD-822E-0D07252A7D3A}">
      <dsp:nvSpPr>
        <dsp:cNvPr id="0" name=""/>
        <dsp:cNvSpPr/>
      </dsp:nvSpPr>
      <dsp:spPr>
        <a:xfrm>
          <a:off x="3019347" y="3363006"/>
          <a:ext cx="91440" cy="3851652"/>
        </a:xfrm>
        <a:custGeom>
          <a:avLst/>
          <a:gdLst/>
          <a:ahLst/>
          <a:cxnLst/>
          <a:rect l="0" t="0" r="0" b="0"/>
          <a:pathLst>
            <a:path>
              <a:moveTo>
                <a:pt x="45720" y="0"/>
              </a:moveTo>
              <a:lnTo>
                <a:pt x="45720" y="3851652"/>
              </a:lnTo>
              <a:lnTo>
                <a:pt x="128925" y="38516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39C4EA-AC8D-472A-A6F2-F5870332BD1A}">
      <dsp:nvSpPr>
        <dsp:cNvPr id="0" name=""/>
        <dsp:cNvSpPr/>
      </dsp:nvSpPr>
      <dsp:spPr>
        <a:xfrm>
          <a:off x="3019347" y="3363006"/>
          <a:ext cx="91440" cy="1090030"/>
        </a:xfrm>
        <a:custGeom>
          <a:avLst/>
          <a:gdLst/>
          <a:ahLst/>
          <a:cxnLst/>
          <a:rect l="0" t="0" r="0" b="0"/>
          <a:pathLst>
            <a:path>
              <a:moveTo>
                <a:pt x="45720" y="0"/>
              </a:moveTo>
              <a:lnTo>
                <a:pt x="45720" y="1090030"/>
              </a:lnTo>
              <a:lnTo>
                <a:pt x="105235" y="109003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451269" y="1983048"/>
          <a:ext cx="126035" cy="898046"/>
        </a:xfrm>
        <a:custGeom>
          <a:avLst/>
          <a:gdLst/>
          <a:ahLst/>
          <a:cxnLst/>
          <a:rect l="0" t="0" r="0" b="0"/>
          <a:pathLst>
            <a:path>
              <a:moveTo>
                <a:pt x="0" y="0"/>
              </a:moveTo>
              <a:lnTo>
                <a:pt x="0" y="796845"/>
              </a:lnTo>
              <a:lnTo>
                <a:pt x="126035" y="796845"/>
              </a:lnTo>
              <a:lnTo>
                <a:pt x="126035" y="8980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310680" y="3322203"/>
          <a:ext cx="205527" cy="3651307"/>
        </a:xfrm>
        <a:custGeom>
          <a:avLst/>
          <a:gdLst/>
          <a:ahLst/>
          <a:cxnLst/>
          <a:rect l="0" t="0" r="0" b="0"/>
          <a:pathLst>
            <a:path>
              <a:moveTo>
                <a:pt x="0" y="0"/>
              </a:moveTo>
              <a:lnTo>
                <a:pt x="0" y="3651307"/>
              </a:lnTo>
              <a:lnTo>
                <a:pt x="205527" y="36513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310680" y="3322203"/>
          <a:ext cx="192795" cy="1901509"/>
        </a:xfrm>
        <a:custGeom>
          <a:avLst/>
          <a:gdLst/>
          <a:ahLst/>
          <a:cxnLst/>
          <a:rect l="0" t="0" r="0" b="0"/>
          <a:pathLst>
            <a:path>
              <a:moveTo>
                <a:pt x="0" y="0"/>
              </a:moveTo>
              <a:lnTo>
                <a:pt x="0" y="1901509"/>
              </a:lnTo>
              <a:lnTo>
                <a:pt x="192795" y="190150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310680" y="3322203"/>
          <a:ext cx="215821" cy="587206"/>
        </a:xfrm>
        <a:custGeom>
          <a:avLst/>
          <a:gdLst/>
          <a:ahLst/>
          <a:cxnLst/>
          <a:rect l="0" t="0" r="0" b="0"/>
          <a:pathLst>
            <a:path>
              <a:moveTo>
                <a:pt x="0" y="0"/>
              </a:moveTo>
              <a:lnTo>
                <a:pt x="0" y="587206"/>
              </a:lnTo>
              <a:lnTo>
                <a:pt x="215821" y="58720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880831" y="1983048"/>
          <a:ext cx="2570437" cy="857243"/>
        </a:xfrm>
        <a:custGeom>
          <a:avLst/>
          <a:gdLst/>
          <a:ahLst/>
          <a:cxnLst/>
          <a:rect l="0" t="0" r="0" b="0"/>
          <a:pathLst>
            <a:path>
              <a:moveTo>
                <a:pt x="2570437" y="0"/>
              </a:moveTo>
              <a:lnTo>
                <a:pt x="2570437" y="756041"/>
              </a:lnTo>
              <a:lnTo>
                <a:pt x="0" y="756041"/>
              </a:lnTo>
              <a:lnTo>
                <a:pt x="0" y="85724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153785" y="501305"/>
          <a:ext cx="4594967" cy="14817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ЗАПРЕТЫ</a:t>
          </a:r>
        </a:p>
        <a:p>
          <a:pPr lvl="0" algn="ctr" defTabSz="622300">
            <a:lnSpc>
              <a:spcPct val="90000"/>
            </a:lnSpc>
            <a:spcBef>
              <a:spcPct val="0"/>
            </a:spcBef>
            <a:spcAft>
              <a:spcPct val="35000"/>
            </a:spcAft>
          </a:pPr>
          <a:r>
            <a:rPr lang="ru-RU" sz="1400" b="1" kern="1200"/>
            <a:t>в сфере противодействия коррупции, налагаемые на лиц, замещающих государственные должности субъектов Российской Федерации</a:t>
          </a:r>
          <a:br>
            <a:rPr lang="ru-RU" sz="1400" b="1" kern="1200"/>
          </a:br>
          <a:r>
            <a:rPr lang="ru-RU" sz="1400" b="1" kern="1200"/>
            <a:t>(статья 12.1 Федерального закона № 273-ФЗ, ст.5 Федерального закона № 414-ФЗ)</a:t>
          </a:r>
        </a:p>
      </dsp:txBody>
      <dsp:txXfrm>
        <a:off x="1153785" y="501305"/>
        <a:ext cx="4594967" cy="1481742"/>
      </dsp:txXfrm>
    </dsp:sp>
    <dsp:sp modelId="{43D2F693-AA1D-4B32-A276-8F0C978445B2}">
      <dsp:nvSpPr>
        <dsp:cNvPr id="0" name=""/>
        <dsp:cNvSpPr/>
      </dsp:nvSpPr>
      <dsp:spPr>
        <a:xfrm>
          <a:off x="168142" y="2840291"/>
          <a:ext cx="1425378" cy="4819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168142" y="2840291"/>
        <a:ext cx="1425378" cy="481911"/>
      </dsp:txXfrm>
    </dsp:sp>
    <dsp:sp modelId="{7E6F062E-7A35-44B0-96C8-663AA46C535E}">
      <dsp:nvSpPr>
        <dsp:cNvPr id="0" name=""/>
        <dsp:cNvSpPr/>
      </dsp:nvSpPr>
      <dsp:spPr>
        <a:xfrm>
          <a:off x="526501" y="3514856"/>
          <a:ext cx="2143734" cy="78910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Заниматься предпринимательской деятельностью лично или через доверенных лиц</a:t>
          </a:r>
        </a:p>
        <a:p>
          <a:pPr lvl="0" algn="ctr" defTabSz="400050">
            <a:lnSpc>
              <a:spcPct val="90000"/>
            </a:lnSpc>
            <a:spcBef>
              <a:spcPct val="0"/>
            </a:spcBef>
            <a:spcAft>
              <a:spcPct val="35000"/>
            </a:spcAft>
          </a:pPr>
          <a:r>
            <a:rPr lang="ru-RU" sz="900" kern="1200"/>
            <a:t>п.2 ч.3 ст.12.1  ФЗ № 273-ФЗ</a:t>
          </a:r>
        </a:p>
      </dsp:txBody>
      <dsp:txXfrm>
        <a:off x="526501" y="3514856"/>
        <a:ext cx="2143734" cy="789105"/>
      </dsp:txXfrm>
    </dsp:sp>
    <dsp:sp modelId="{6F009E27-0E39-408F-A01C-F4C641872206}">
      <dsp:nvSpPr>
        <dsp:cNvPr id="0" name=""/>
        <dsp:cNvSpPr/>
      </dsp:nvSpPr>
      <dsp:spPr>
        <a:xfrm>
          <a:off x="503475" y="4525357"/>
          <a:ext cx="2453680" cy="139670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Заниматься другой оплачиваемой деятельностью, кроме преподовательской,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a:t>
          </a:r>
        </a:p>
        <a:p>
          <a:pPr lvl="0" algn="ctr" defTabSz="400050">
            <a:lnSpc>
              <a:spcPct val="90000"/>
            </a:lnSpc>
            <a:spcBef>
              <a:spcPct val="0"/>
            </a:spcBef>
            <a:spcAft>
              <a:spcPct val="35000"/>
            </a:spcAft>
          </a:pPr>
          <a:r>
            <a:rPr lang="ru-RU" sz="900" kern="1200"/>
            <a:t>п.3 ч.3 ст. 12.1  ФЗ № 273-ФЗ</a:t>
          </a:r>
        </a:p>
      </dsp:txBody>
      <dsp:txXfrm>
        <a:off x="503475" y="4525357"/>
        <a:ext cx="2453680" cy="1396709"/>
      </dsp:txXfrm>
    </dsp:sp>
    <dsp:sp modelId="{C6F7B4A2-4946-49DA-8451-C5C8B2593859}">
      <dsp:nvSpPr>
        <dsp:cNvPr id="0" name=""/>
        <dsp:cNvSpPr/>
      </dsp:nvSpPr>
      <dsp:spPr>
        <a:xfrm>
          <a:off x="516208" y="6287384"/>
          <a:ext cx="1474321" cy="137225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Участвовать в управлении коммерческой или некоммерческой организацией</a:t>
          </a:r>
        </a:p>
        <a:p>
          <a:pPr lvl="0" algn="ctr" defTabSz="400050">
            <a:lnSpc>
              <a:spcPct val="90000"/>
            </a:lnSpc>
            <a:spcBef>
              <a:spcPct val="0"/>
            </a:spcBef>
            <a:spcAft>
              <a:spcPct val="35000"/>
            </a:spcAft>
          </a:pPr>
          <a:r>
            <a:rPr lang="ru-RU" sz="900" kern="1200"/>
            <a:t>(за исключением  случаев, предусмотренных  ч.3.4 ст.12.1)</a:t>
          </a:r>
        </a:p>
        <a:p>
          <a:pPr lvl="0" algn="ctr" defTabSz="400050">
            <a:lnSpc>
              <a:spcPct val="90000"/>
            </a:lnSpc>
            <a:spcBef>
              <a:spcPct val="0"/>
            </a:spcBef>
            <a:spcAft>
              <a:spcPct val="35000"/>
            </a:spcAft>
          </a:pPr>
          <a:r>
            <a:rPr lang="ru-RU" sz="900" kern="1200"/>
            <a:t> ч.3.4 ст.12.1 ФЗ № 273-ФЗ</a:t>
          </a:r>
        </a:p>
      </dsp:txBody>
      <dsp:txXfrm>
        <a:off x="516208" y="6287384"/>
        <a:ext cx="1474321" cy="1372252"/>
      </dsp:txXfrm>
    </dsp:sp>
    <dsp:sp modelId="{61BEC03D-2168-459E-805E-1788CFDA36CB}">
      <dsp:nvSpPr>
        <dsp:cNvPr id="0" name=""/>
        <dsp:cNvSpPr/>
      </dsp:nvSpPr>
      <dsp:spPr>
        <a:xfrm>
          <a:off x="2937008" y="2881095"/>
          <a:ext cx="1280592" cy="48191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 </a:t>
          </a:r>
        </a:p>
      </dsp:txBody>
      <dsp:txXfrm>
        <a:off x="2937008" y="2881095"/>
        <a:ext cx="1280592" cy="481911"/>
      </dsp:txXfrm>
    </dsp:sp>
    <dsp:sp modelId="{E3357BF9-6E16-4C9D-861B-802B7BE64D40}">
      <dsp:nvSpPr>
        <dsp:cNvPr id="0" name=""/>
        <dsp:cNvSpPr/>
      </dsp:nvSpPr>
      <dsp:spPr>
        <a:xfrm>
          <a:off x="3124582" y="3532138"/>
          <a:ext cx="1145185" cy="18417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ru-RU" sz="900" kern="1200"/>
        </a:p>
        <a:p>
          <a:pPr lvl="0" algn="ctr" defTabSz="400050">
            <a:lnSpc>
              <a:spcPct val="90000"/>
            </a:lnSpc>
            <a:spcBef>
              <a:spcPct val="0"/>
            </a:spcBef>
            <a:spcAft>
              <a:spcPct val="35000"/>
            </a:spcAft>
          </a:pPr>
          <a:r>
            <a:rPr lang="ru-RU" sz="900" kern="1200"/>
            <a:t>Получать гонорары за публикации и выступления в качестве лица, замещающего государственную должность субъекта Российской Федерации.</a:t>
          </a:r>
        </a:p>
        <a:p>
          <a:pPr lvl="0" algn="ctr" defTabSz="400050">
            <a:lnSpc>
              <a:spcPct val="90000"/>
            </a:lnSpc>
            <a:spcBef>
              <a:spcPct val="0"/>
            </a:spcBef>
            <a:spcAft>
              <a:spcPct val="35000"/>
            </a:spcAft>
          </a:pPr>
          <a:endParaRPr lang="ru-RU" sz="900" kern="1200"/>
        </a:p>
        <a:p>
          <a:pPr lvl="0" algn="ctr" defTabSz="400050">
            <a:lnSpc>
              <a:spcPct val="90000"/>
            </a:lnSpc>
            <a:spcBef>
              <a:spcPct val="0"/>
            </a:spcBef>
            <a:spcAft>
              <a:spcPct val="35000"/>
            </a:spcAft>
          </a:pPr>
          <a:r>
            <a:rPr lang="ru-RU" sz="900" kern="1200"/>
            <a:t>п.6 ч.3 ст.12.1 ФЗ № 273-ФЗ</a:t>
          </a:r>
        </a:p>
        <a:p>
          <a:pPr lvl="0" algn="ctr" defTabSz="400050">
            <a:lnSpc>
              <a:spcPct val="90000"/>
            </a:lnSpc>
            <a:spcBef>
              <a:spcPct val="0"/>
            </a:spcBef>
            <a:spcAft>
              <a:spcPct val="35000"/>
            </a:spcAft>
          </a:pPr>
          <a:endParaRPr lang="ru-RU" sz="900" kern="1200"/>
        </a:p>
      </dsp:txBody>
      <dsp:txXfrm>
        <a:off x="3124582" y="3532138"/>
        <a:ext cx="1145185" cy="1841797"/>
      </dsp:txXfrm>
    </dsp:sp>
    <dsp:sp modelId="{9CFBAAC9-8799-4D4F-82B0-378190EF2025}">
      <dsp:nvSpPr>
        <dsp:cNvPr id="0" name=""/>
        <dsp:cNvSpPr/>
      </dsp:nvSpPr>
      <dsp:spPr>
        <a:xfrm>
          <a:off x="3148273" y="5808653"/>
          <a:ext cx="1419421" cy="28120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a:t>
          </a:r>
        </a:p>
        <a:p>
          <a:pPr lvl="0" algn="ctr" defTabSz="400050">
            <a:lnSpc>
              <a:spcPct val="90000"/>
            </a:lnSpc>
            <a:spcBef>
              <a:spcPct val="0"/>
            </a:spcBef>
            <a:spcAft>
              <a:spcPct val="35000"/>
            </a:spcAft>
          </a:pPr>
          <a:r>
            <a:rPr lang="ru-RU" sz="900" kern="1200"/>
            <a:t> п.7 ч.3 ст.12.1 ФЗ № 273-ФЗ</a:t>
          </a:r>
        </a:p>
      </dsp:txBody>
      <dsp:txXfrm>
        <a:off x="3148273" y="5808653"/>
        <a:ext cx="1419421" cy="2812010"/>
      </dsp:txXfrm>
    </dsp:sp>
    <dsp:sp modelId="{529C61DF-ED9E-42F0-A8E7-290000C976A4}">
      <dsp:nvSpPr>
        <dsp:cNvPr id="0" name=""/>
        <dsp:cNvSpPr/>
      </dsp:nvSpPr>
      <dsp:spPr>
        <a:xfrm>
          <a:off x="4683939" y="2889412"/>
          <a:ext cx="1573315" cy="4945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Нарушение норм и правил</a:t>
          </a:r>
        </a:p>
      </dsp:txBody>
      <dsp:txXfrm>
        <a:off x="4683939" y="2889412"/>
        <a:ext cx="1573315" cy="494513"/>
      </dsp:txXfrm>
    </dsp:sp>
    <dsp:sp modelId="{ECB5A501-FA69-4E44-9A9C-1DFA9E39942B}">
      <dsp:nvSpPr>
        <dsp:cNvPr id="0" name=""/>
        <dsp:cNvSpPr/>
      </dsp:nvSpPr>
      <dsp:spPr>
        <a:xfrm>
          <a:off x="4634646" y="3755465"/>
          <a:ext cx="1791100" cy="15322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a:t>
          </a:r>
        </a:p>
        <a:p>
          <a:pPr lvl="0" algn="ctr" defTabSz="400050">
            <a:lnSpc>
              <a:spcPct val="90000"/>
            </a:lnSpc>
            <a:spcBef>
              <a:spcPct val="0"/>
            </a:spcBef>
            <a:spcAft>
              <a:spcPct val="35000"/>
            </a:spcAft>
          </a:pPr>
          <a:r>
            <a:rPr lang="ru-RU" sz="900" kern="1200"/>
            <a:t>п.10 ч.3 ст.12.1  ФЗ № 273-ФЗ</a:t>
          </a:r>
        </a:p>
      </dsp:txBody>
      <dsp:txXfrm>
        <a:off x="4634646" y="3755465"/>
        <a:ext cx="1791100" cy="1532227"/>
      </dsp:txXfrm>
    </dsp:sp>
    <dsp:sp modelId="{257A2042-5079-4736-9F64-C6BBD51A26C8}">
      <dsp:nvSpPr>
        <dsp:cNvPr id="0" name=""/>
        <dsp:cNvSpPr/>
      </dsp:nvSpPr>
      <dsp:spPr>
        <a:xfrm>
          <a:off x="4670490" y="5556315"/>
          <a:ext cx="1755256" cy="188468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 распространяется на супругов и несовершеннолетних детей) </a:t>
          </a:r>
        </a:p>
        <a:p>
          <a:pPr lvl="0" algn="ctr" defTabSz="400050">
            <a:lnSpc>
              <a:spcPct val="90000"/>
            </a:lnSpc>
            <a:spcBef>
              <a:spcPct val="0"/>
            </a:spcBef>
            <a:spcAft>
              <a:spcPct val="35000"/>
            </a:spcAft>
          </a:pPr>
          <a:r>
            <a:rPr lang="ru-RU" sz="900" kern="1200"/>
            <a:t>п.1 и п.2 ч.1 ст.7.1 ФЗ №273-ФЗ, ч.4 ст.5 ФЗ № 414-ФЗ</a:t>
          </a:r>
        </a:p>
        <a:p>
          <a:pPr lvl="0" algn="ctr" defTabSz="400050">
            <a:lnSpc>
              <a:spcPct val="90000"/>
            </a:lnSpc>
            <a:spcBef>
              <a:spcPct val="0"/>
            </a:spcBef>
            <a:spcAft>
              <a:spcPct val="35000"/>
            </a:spcAft>
          </a:pPr>
          <a:endParaRPr lang="ru-RU" sz="900" kern="1200"/>
        </a:p>
      </dsp:txBody>
      <dsp:txXfrm>
        <a:off x="4670490" y="5556315"/>
        <a:ext cx="1755256" cy="188468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615DC0-CCF6-4EAE-8F2D-5A7613B36E83}">
      <dsp:nvSpPr>
        <dsp:cNvPr id="0" name=""/>
        <dsp:cNvSpPr/>
      </dsp:nvSpPr>
      <dsp:spPr>
        <a:xfrm>
          <a:off x="4306412" y="2152609"/>
          <a:ext cx="357999" cy="3861333"/>
        </a:xfrm>
        <a:custGeom>
          <a:avLst/>
          <a:gdLst/>
          <a:ahLst/>
          <a:cxnLst/>
          <a:rect l="0" t="0" r="0" b="0"/>
          <a:pathLst>
            <a:path>
              <a:moveTo>
                <a:pt x="0" y="0"/>
              </a:moveTo>
              <a:lnTo>
                <a:pt x="0" y="3861333"/>
              </a:lnTo>
              <a:lnTo>
                <a:pt x="357999" y="38613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306412" y="2152609"/>
          <a:ext cx="320558" cy="1517994"/>
        </a:xfrm>
        <a:custGeom>
          <a:avLst/>
          <a:gdLst/>
          <a:ahLst/>
          <a:cxnLst/>
          <a:rect l="0" t="0" r="0" b="0"/>
          <a:pathLst>
            <a:path>
              <a:moveTo>
                <a:pt x="0" y="0"/>
              </a:moveTo>
              <a:lnTo>
                <a:pt x="0" y="1517994"/>
              </a:lnTo>
              <a:lnTo>
                <a:pt x="320558" y="1517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74249" y="1187169"/>
          <a:ext cx="1992489" cy="173091"/>
        </a:xfrm>
        <a:custGeom>
          <a:avLst/>
          <a:gdLst/>
          <a:ahLst/>
          <a:cxnLst/>
          <a:rect l="0" t="0" r="0" b="0"/>
          <a:pathLst>
            <a:path>
              <a:moveTo>
                <a:pt x="0" y="0"/>
              </a:moveTo>
              <a:lnTo>
                <a:pt x="0" y="81651"/>
              </a:lnTo>
              <a:lnTo>
                <a:pt x="1992489" y="81651"/>
              </a:lnTo>
              <a:lnTo>
                <a:pt x="1992489" y="17309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2344006" y="2171768"/>
          <a:ext cx="283725" cy="1461883"/>
        </a:xfrm>
        <a:custGeom>
          <a:avLst/>
          <a:gdLst/>
          <a:ahLst/>
          <a:cxnLst/>
          <a:rect l="0" t="0" r="0" b="0"/>
          <a:pathLst>
            <a:path>
              <a:moveTo>
                <a:pt x="0" y="0"/>
              </a:moveTo>
              <a:lnTo>
                <a:pt x="0" y="1461883"/>
              </a:lnTo>
              <a:lnTo>
                <a:pt x="283725" y="14618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044269" y="1187169"/>
          <a:ext cx="129979" cy="212449"/>
        </a:xfrm>
        <a:custGeom>
          <a:avLst/>
          <a:gdLst/>
          <a:ahLst/>
          <a:cxnLst/>
          <a:rect l="0" t="0" r="0" b="0"/>
          <a:pathLst>
            <a:path>
              <a:moveTo>
                <a:pt x="129979" y="0"/>
              </a:moveTo>
              <a:lnTo>
                <a:pt x="129979" y="121009"/>
              </a:lnTo>
              <a:lnTo>
                <a:pt x="0" y="121009"/>
              </a:lnTo>
              <a:lnTo>
                <a:pt x="0" y="21244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7E34D-98B5-4F9F-849B-59BD55B18398}">
      <dsp:nvSpPr>
        <dsp:cNvPr id="0" name=""/>
        <dsp:cNvSpPr/>
      </dsp:nvSpPr>
      <dsp:spPr>
        <a:xfrm>
          <a:off x="195418" y="2150641"/>
          <a:ext cx="304349" cy="5834396"/>
        </a:xfrm>
        <a:custGeom>
          <a:avLst/>
          <a:gdLst/>
          <a:ahLst/>
          <a:cxnLst/>
          <a:rect l="0" t="0" r="0" b="0"/>
          <a:pathLst>
            <a:path>
              <a:moveTo>
                <a:pt x="0" y="0"/>
              </a:moveTo>
              <a:lnTo>
                <a:pt x="0" y="5834396"/>
              </a:lnTo>
              <a:lnTo>
                <a:pt x="304349" y="583439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95418" y="2150641"/>
          <a:ext cx="287114" cy="3261819"/>
        </a:xfrm>
        <a:custGeom>
          <a:avLst/>
          <a:gdLst/>
          <a:ahLst/>
          <a:cxnLst/>
          <a:rect l="0" t="0" r="0" b="0"/>
          <a:pathLst>
            <a:path>
              <a:moveTo>
                <a:pt x="0" y="0"/>
              </a:moveTo>
              <a:lnTo>
                <a:pt x="0" y="3261819"/>
              </a:lnTo>
              <a:lnTo>
                <a:pt x="287114" y="32618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95418" y="2150641"/>
          <a:ext cx="292287" cy="940216"/>
        </a:xfrm>
        <a:custGeom>
          <a:avLst/>
          <a:gdLst/>
          <a:ahLst/>
          <a:cxnLst/>
          <a:rect l="0" t="0" r="0" b="0"/>
          <a:pathLst>
            <a:path>
              <a:moveTo>
                <a:pt x="0" y="0"/>
              </a:moveTo>
              <a:lnTo>
                <a:pt x="0" y="940216"/>
              </a:lnTo>
              <a:lnTo>
                <a:pt x="292287" y="94021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974852" y="1187169"/>
          <a:ext cx="2199396" cy="191322"/>
        </a:xfrm>
        <a:custGeom>
          <a:avLst/>
          <a:gdLst/>
          <a:ahLst/>
          <a:cxnLst/>
          <a:rect l="0" t="0" r="0" b="0"/>
          <a:pathLst>
            <a:path>
              <a:moveTo>
                <a:pt x="2199396" y="0"/>
              </a:moveTo>
              <a:lnTo>
                <a:pt x="2199396" y="99882"/>
              </a:lnTo>
              <a:lnTo>
                <a:pt x="0" y="99882"/>
              </a:lnTo>
              <a:lnTo>
                <a:pt x="0" y="19132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752936" y="0"/>
          <a:ext cx="4842625" cy="118716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pPr>
          <a:r>
            <a:rPr lang="ru-RU" sz="1400" b="1" kern="1200"/>
            <a:t>ОБЯЗАННОСТИ,</a:t>
          </a:r>
        </a:p>
        <a:p>
          <a:pPr lvl="0" algn="ctr" defTabSz="622300">
            <a:lnSpc>
              <a:spcPct val="90000"/>
            </a:lnSpc>
            <a:spcBef>
              <a:spcPct val="0"/>
            </a:spcBef>
            <a:spcAft>
              <a:spcPts val="0"/>
            </a:spcAft>
          </a:pPr>
          <a:r>
            <a:rPr lang="ru-RU" sz="1400" b="1" kern="1200"/>
            <a:t> в сфере противодействия коррупции, налагаемые на лиц, замещающих государственные должности субъектов Российской Федерации</a:t>
          </a:r>
          <a:br>
            <a:rPr lang="ru-RU" sz="1400" b="1" kern="1200"/>
          </a:br>
          <a:r>
            <a:rPr lang="ru-RU" sz="1400" b="1" kern="1200"/>
            <a:t>(статьи 12.1, 12.3, 13.1 Федерального закона № 273-ФЗ, статья 3 Федерального закона № 230-ФЗ)</a:t>
          </a:r>
        </a:p>
      </dsp:txBody>
      <dsp:txXfrm>
        <a:off x="752936" y="0"/>
        <a:ext cx="4842625" cy="1187169"/>
      </dsp:txXfrm>
    </dsp:sp>
    <dsp:sp modelId="{43D2F693-AA1D-4B32-A276-8F0C978445B2}">
      <dsp:nvSpPr>
        <dsp:cNvPr id="0" name=""/>
        <dsp:cNvSpPr/>
      </dsp:nvSpPr>
      <dsp:spPr>
        <a:xfrm>
          <a:off x="559" y="1378492"/>
          <a:ext cx="1948585" cy="77214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 </a:t>
          </a:r>
        </a:p>
      </dsp:txBody>
      <dsp:txXfrm>
        <a:off x="559" y="1378492"/>
        <a:ext cx="1948585" cy="772149"/>
      </dsp:txXfrm>
    </dsp:sp>
    <dsp:sp modelId="{7E6F062E-7A35-44B0-96C8-663AA46C535E}">
      <dsp:nvSpPr>
        <dsp:cNvPr id="0" name=""/>
        <dsp:cNvSpPr/>
      </dsp:nvSpPr>
      <dsp:spPr>
        <a:xfrm>
          <a:off x="487706" y="2333521"/>
          <a:ext cx="1727788" cy="15146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Предоставлять сведения  о своих доходах, об имуществе и обязательствах имущественного характера  в  отношении себя, а также в отношении супругов и несовершеннолетних детей</a:t>
          </a:r>
        </a:p>
        <a:p>
          <a:pPr lvl="0" algn="ctr" defTabSz="400050">
            <a:lnSpc>
              <a:spcPct val="90000"/>
            </a:lnSpc>
            <a:spcBef>
              <a:spcPct val="0"/>
            </a:spcBef>
            <a:spcAft>
              <a:spcPct val="35000"/>
            </a:spcAft>
          </a:pPr>
          <a:r>
            <a:rPr lang="ru-RU" sz="900" kern="1200"/>
            <a:t>ч.4 ст.12.1 ФЗ № 273-ФЗ</a:t>
          </a:r>
        </a:p>
      </dsp:txBody>
      <dsp:txXfrm>
        <a:off x="487706" y="2333521"/>
        <a:ext cx="1727788" cy="1514672"/>
      </dsp:txXfrm>
    </dsp:sp>
    <dsp:sp modelId="{6F009E27-0E39-408F-A01C-F4C641872206}">
      <dsp:nvSpPr>
        <dsp:cNvPr id="0" name=""/>
        <dsp:cNvSpPr/>
      </dsp:nvSpPr>
      <dsp:spPr>
        <a:xfrm>
          <a:off x="482533" y="4067854"/>
          <a:ext cx="1957145" cy="268921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сведения о своих расходах, а также о расходах членов своей семьи в течение календарного года, предшествующего году представления сведений (далее - отчетный период), если общая сумма расходов превышает общий доход данного лица и его супруги (супруга) за три последних года, предшествующих отчетному периоду, и об источниках получения средств</a:t>
          </a:r>
        </a:p>
        <a:p>
          <a:pPr lvl="0" algn="ctr" defTabSz="400050">
            <a:lnSpc>
              <a:spcPct val="90000"/>
            </a:lnSpc>
            <a:spcBef>
              <a:spcPct val="0"/>
            </a:spcBef>
            <a:spcAft>
              <a:spcPct val="35000"/>
            </a:spcAft>
          </a:pPr>
          <a:r>
            <a:rPr lang="ru-RU" sz="900" kern="1200"/>
            <a:t>ст.3 ФЗ № 230-ФЗ</a:t>
          </a:r>
        </a:p>
      </dsp:txBody>
      <dsp:txXfrm>
        <a:off x="482533" y="4067854"/>
        <a:ext cx="1957145" cy="2689214"/>
      </dsp:txXfrm>
    </dsp:sp>
    <dsp:sp modelId="{79D2E089-C504-4662-BEA8-DA128BAB8BE2}">
      <dsp:nvSpPr>
        <dsp:cNvPr id="0" name=""/>
        <dsp:cNvSpPr/>
      </dsp:nvSpPr>
      <dsp:spPr>
        <a:xfrm>
          <a:off x="499767" y="7001335"/>
          <a:ext cx="1604475" cy="196740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a:t>
          </a:r>
        </a:p>
        <a:p>
          <a:pPr lvl="0" algn="ctr" defTabSz="400050">
            <a:lnSpc>
              <a:spcPct val="90000"/>
            </a:lnSpc>
            <a:spcBef>
              <a:spcPct val="0"/>
            </a:spcBef>
            <a:spcAft>
              <a:spcPct val="35000"/>
            </a:spcAft>
          </a:pPr>
          <a:r>
            <a:rPr lang="ru-RU" sz="900" kern="1200"/>
            <a:t>ч.4.1 ст.12.1 ФЗ № 279-ФЗ</a:t>
          </a:r>
        </a:p>
      </dsp:txBody>
      <dsp:txXfrm>
        <a:off x="499767" y="7001335"/>
        <a:ext cx="1604475" cy="1967404"/>
      </dsp:txXfrm>
    </dsp:sp>
    <dsp:sp modelId="{61BEC03D-2168-459E-805E-1788CFDA36CB}">
      <dsp:nvSpPr>
        <dsp:cNvPr id="0" name=""/>
        <dsp:cNvSpPr/>
      </dsp:nvSpPr>
      <dsp:spPr>
        <a:xfrm>
          <a:off x="2168940" y="1399619"/>
          <a:ext cx="1750657" cy="77214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Владение финансовыми активами</a:t>
          </a:r>
        </a:p>
      </dsp:txBody>
      <dsp:txXfrm>
        <a:off x="2168940" y="1399619"/>
        <a:ext cx="1750657" cy="772149"/>
      </dsp:txXfrm>
    </dsp:sp>
    <dsp:sp modelId="{2B531E99-BA4A-4E8F-A494-F99C8D9967C5}">
      <dsp:nvSpPr>
        <dsp:cNvPr id="0" name=""/>
        <dsp:cNvSpPr/>
      </dsp:nvSpPr>
      <dsp:spPr>
        <a:xfrm>
          <a:off x="2627732" y="2333521"/>
          <a:ext cx="1441485" cy="26002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 случае, если владение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a:t>
          </a:r>
        </a:p>
        <a:p>
          <a:pPr lvl="0" algn="ctr" defTabSz="400050">
            <a:lnSpc>
              <a:spcPct val="90000"/>
            </a:lnSpc>
            <a:spcBef>
              <a:spcPct val="0"/>
            </a:spcBef>
            <a:spcAft>
              <a:spcPct val="35000"/>
            </a:spcAft>
          </a:pPr>
          <a:r>
            <a:rPr lang="ru-RU" sz="900" kern="1200"/>
            <a:t>ч.1 ст.12.3 ФЗ № 273-ФЗ</a:t>
          </a:r>
        </a:p>
      </dsp:txBody>
      <dsp:txXfrm>
        <a:off x="2627732" y="2333521"/>
        <a:ext cx="1441485" cy="2600260"/>
      </dsp:txXfrm>
    </dsp:sp>
    <dsp:sp modelId="{529C61DF-ED9E-42F0-A8E7-290000C976A4}">
      <dsp:nvSpPr>
        <dsp:cNvPr id="0" name=""/>
        <dsp:cNvSpPr/>
      </dsp:nvSpPr>
      <dsp:spPr>
        <a:xfrm>
          <a:off x="4091331" y="1360260"/>
          <a:ext cx="2150815" cy="79234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Нарущение норм и правил</a:t>
          </a:r>
        </a:p>
      </dsp:txBody>
      <dsp:txXfrm>
        <a:off x="4091331" y="1360260"/>
        <a:ext cx="2150815" cy="792348"/>
      </dsp:txXfrm>
    </dsp:sp>
    <dsp:sp modelId="{ECB5A501-FA69-4E44-9A9C-1DFA9E39942B}">
      <dsp:nvSpPr>
        <dsp:cNvPr id="0" name=""/>
        <dsp:cNvSpPr/>
      </dsp:nvSpPr>
      <dsp:spPr>
        <a:xfrm>
          <a:off x="4626971" y="2367458"/>
          <a:ext cx="1698353" cy="26062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соответсвующего обращения  (за исключением случаев, если по данным фактам проведена или проводится проверка органами прокуратуры или другими государственными органами)</a:t>
          </a:r>
        </a:p>
        <a:p>
          <a:pPr lvl="0" algn="ctr" defTabSz="400050">
            <a:lnSpc>
              <a:spcPct val="90000"/>
            </a:lnSpc>
            <a:spcBef>
              <a:spcPct val="0"/>
            </a:spcBef>
            <a:spcAft>
              <a:spcPct val="35000"/>
            </a:spcAft>
          </a:pPr>
          <a:r>
            <a:rPr lang="ru-RU" sz="900" kern="1200"/>
            <a:t>ч.4.1 -1 ст.12.1 ФЗ № 273-ФЗ</a:t>
          </a:r>
        </a:p>
      </dsp:txBody>
      <dsp:txXfrm>
        <a:off x="4626971" y="2367458"/>
        <a:ext cx="1698353" cy="2606291"/>
      </dsp:txXfrm>
    </dsp:sp>
    <dsp:sp modelId="{257A2042-5079-4736-9F64-C6BBD51A26C8}">
      <dsp:nvSpPr>
        <dsp:cNvPr id="0" name=""/>
        <dsp:cNvSpPr/>
      </dsp:nvSpPr>
      <dsp:spPr>
        <a:xfrm>
          <a:off x="4664411" y="5367015"/>
          <a:ext cx="1755438" cy="12938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Принимать меры по предотвращению и (или) урегулированию конфликта интересов, стороной которого является подчиненное лицо</a:t>
          </a:r>
        </a:p>
        <a:p>
          <a:pPr lvl="0" algn="ctr" defTabSz="400050">
            <a:lnSpc>
              <a:spcPct val="90000"/>
            </a:lnSpc>
            <a:spcBef>
              <a:spcPct val="0"/>
            </a:spcBef>
            <a:spcAft>
              <a:spcPct val="35000"/>
            </a:spcAft>
          </a:pPr>
          <a:r>
            <a:rPr lang="ru-RU" sz="900" kern="1200"/>
            <a:t>ч.3 и ч.4 ст.11, </a:t>
          </a:r>
        </a:p>
        <a:p>
          <a:pPr lvl="0" algn="ctr" defTabSz="400050">
            <a:lnSpc>
              <a:spcPct val="90000"/>
            </a:lnSpc>
            <a:spcBef>
              <a:spcPct val="0"/>
            </a:spcBef>
            <a:spcAft>
              <a:spcPct val="35000"/>
            </a:spcAft>
          </a:pPr>
          <a:r>
            <a:rPr lang="ru-RU" sz="900" kern="1200"/>
            <a:t>ч.2 ст.13.1 ФЗ № 273-ФЗ</a:t>
          </a:r>
        </a:p>
      </dsp:txBody>
      <dsp:txXfrm>
        <a:off x="4664411" y="5367015"/>
        <a:ext cx="1755438" cy="129385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615DC0-CCF6-4EAE-8F2D-5A7613B36E83}">
      <dsp:nvSpPr>
        <dsp:cNvPr id="0" name=""/>
        <dsp:cNvSpPr/>
      </dsp:nvSpPr>
      <dsp:spPr>
        <a:xfrm>
          <a:off x="4286997" y="2162989"/>
          <a:ext cx="361617" cy="4393581"/>
        </a:xfrm>
        <a:custGeom>
          <a:avLst/>
          <a:gdLst/>
          <a:ahLst/>
          <a:cxnLst/>
          <a:rect l="0" t="0" r="0" b="0"/>
          <a:pathLst>
            <a:path>
              <a:moveTo>
                <a:pt x="0" y="0"/>
              </a:moveTo>
              <a:lnTo>
                <a:pt x="0" y="4393581"/>
              </a:lnTo>
              <a:lnTo>
                <a:pt x="361617" y="43935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286997" y="2162989"/>
          <a:ext cx="323443" cy="1433939"/>
        </a:xfrm>
        <a:custGeom>
          <a:avLst/>
          <a:gdLst/>
          <a:ahLst/>
          <a:cxnLst/>
          <a:rect l="0" t="0" r="0" b="0"/>
          <a:pathLst>
            <a:path>
              <a:moveTo>
                <a:pt x="0" y="0"/>
              </a:moveTo>
              <a:lnTo>
                <a:pt x="0" y="1433939"/>
              </a:lnTo>
              <a:lnTo>
                <a:pt x="323443" y="143393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73928" y="1197852"/>
          <a:ext cx="1981137" cy="165657"/>
        </a:xfrm>
        <a:custGeom>
          <a:avLst/>
          <a:gdLst/>
          <a:ahLst/>
          <a:cxnLst/>
          <a:rect l="0" t="0" r="0" b="0"/>
          <a:pathLst>
            <a:path>
              <a:moveTo>
                <a:pt x="0" y="0"/>
              </a:moveTo>
              <a:lnTo>
                <a:pt x="0" y="73394"/>
              </a:lnTo>
              <a:lnTo>
                <a:pt x="1981137" y="73394"/>
              </a:lnTo>
              <a:lnTo>
                <a:pt x="1981137" y="16565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2306931" y="2182320"/>
          <a:ext cx="286278" cy="1475038"/>
        </a:xfrm>
        <a:custGeom>
          <a:avLst/>
          <a:gdLst/>
          <a:ahLst/>
          <a:cxnLst/>
          <a:rect l="0" t="0" r="0" b="0"/>
          <a:pathLst>
            <a:path>
              <a:moveTo>
                <a:pt x="0" y="0"/>
              </a:moveTo>
              <a:lnTo>
                <a:pt x="0" y="1475038"/>
              </a:lnTo>
              <a:lnTo>
                <a:pt x="286278" y="147503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013496" y="1197852"/>
          <a:ext cx="160431" cy="205370"/>
        </a:xfrm>
        <a:custGeom>
          <a:avLst/>
          <a:gdLst/>
          <a:ahLst/>
          <a:cxnLst/>
          <a:rect l="0" t="0" r="0" b="0"/>
          <a:pathLst>
            <a:path>
              <a:moveTo>
                <a:pt x="160431" y="0"/>
              </a:moveTo>
              <a:lnTo>
                <a:pt x="160431" y="113107"/>
              </a:lnTo>
              <a:lnTo>
                <a:pt x="0" y="113107"/>
              </a:lnTo>
              <a:lnTo>
                <a:pt x="0" y="20537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401DF-114D-4E7D-9D27-AE78DDBB72E7}">
      <dsp:nvSpPr>
        <dsp:cNvPr id="0" name=""/>
        <dsp:cNvSpPr/>
      </dsp:nvSpPr>
      <dsp:spPr>
        <a:xfrm>
          <a:off x="197573" y="2161003"/>
          <a:ext cx="350627" cy="5895294"/>
        </a:xfrm>
        <a:custGeom>
          <a:avLst/>
          <a:gdLst/>
          <a:ahLst/>
          <a:cxnLst/>
          <a:rect l="0" t="0" r="0" b="0"/>
          <a:pathLst>
            <a:path>
              <a:moveTo>
                <a:pt x="0" y="0"/>
              </a:moveTo>
              <a:lnTo>
                <a:pt x="0" y="5895294"/>
              </a:lnTo>
              <a:lnTo>
                <a:pt x="350627" y="58952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97573" y="2161003"/>
          <a:ext cx="267573" cy="3527589"/>
        </a:xfrm>
        <a:custGeom>
          <a:avLst/>
          <a:gdLst/>
          <a:ahLst/>
          <a:cxnLst/>
          <a:rect l="0" t="0" r="0" b="0"/>
          <a:pathLst>
            <a:path>
              <a:moveTo>
                <a:pt x="0" y="0"/>
              </a:moveTo>
              <a:lnTo>
                <a:pt x="0" y="3527589"/>
              </a:lnTo>
              <a:lnTo>
                <a:pt x="267573" y="352758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97573" y="2161003"/>
          <a:ext cx="294918" cy="988864"/>
        </a:xfrm>
        <a:custGeom>
          <a:avLst/>
          <a:gdLst/>
          <a:ahLst/>
          <a:cxnLst/>
          <a:rect l="0" t="0" r="0" b="0"/>
          <a:pathLst>
            <a:path>
              <a:moveTo>
                <a:pt x="0" y="0"/>
              </a:moveTo>
              <a:lnTo>
                <a:pt x="0" y="988864"/>
              </a:lnTo>
              <a:lnTo>
                <a:pt x="294918" y="9888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984022" y="1197852"/>
          <a:ext cx="2189906" cy="184053"/>
        </a:xfrm>
        <a:custGeom>
          <a:avLst/>
          <a:gdLst/>
          <a:ahLst/>
          <a:cxnLst/>
          <a:rect l="0" t="0" r="0" b="0"/>
          <a:pathLst>
            <a:path>
              <a:moveTo>
                <a:pt x="2189906" y="0"/>
              </a:moveTo>
              <a:lnTo>
                <a:pt x="2189906" y="91790"/>
              </a:lnTo>
              <a:lnTo>
                <a:pt x="0" y="91790"/>
              </a:lnTo>
              <a:lnTo>
                <a:pt x="0" y="1840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874659" y="0"/>
          <a:ext cx="4598536" cy="119785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ОБЯЗАННОСТИ,</a:t>
          </a:r>
        </a:p>
        <a:p>
          <a:pPr lvl="0" algn="ctr" defTabSz="622300">
            <a:lnSpc>
              <a:spcPct val="90000"/>
            </a:lnSpc>
            <a:spcBef>
              <a:spcPct val="0"/>
            </a:spcBef>
            <a:spcAft>
              <a:spcPct val="35000"/>
            </a:spcAft>
          </a:pPr>
          <a:r>
            <a:rPr lang="ru-RU" sz="1400" b="1" kern="1200"/>
            <a:t> в сфере противодействия коррупции, налагаемые на государственных гражданских служащих в сфере противодействия коррупции (Федеральные законы         № 79-ФЗ, №230-ФЗ, №273-ФЗ, Закон Ивановской области № 69-ОЗ)</a:t>
          </a:r>
        </a:p>
      </dsp:txBody>
      <dsp:txXfrm>
        <a:off x="874659" y="0"/>
        <a:ext cx="4598536" cy="1197852"/>
      </dsp:txXfrm>
    </dsp:sp>
    <dsp:sp modelId="{43D2F693-AA1D-4B32-A276-8F0C978445B2}">
      <dsp:nvSpPr>
        <dsp:cNvPr id="0" name=""/>
        <dsp:cNvSpPr/>
      </dsp:nvSpPr>
      <dsp:spPr>
        <a:xfrm>
          <a:off x="961" y="1381905"/>
          <a:ext cx="1966120" cy="7790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 </a:t>
          </a:r>
        </a:p>
      </dsp:txBody>
      <dsp:txXfrm>
        <a:off x="961" y="1381905"/>
        <a:ext cx="1966120" cy="779097"/>
      </dsp:txXfrm>
    </dsp:sp>
    <dsp:sp modelId="{7E6F062E-7A35-44B0-96C8-663AA46C535E}">
      <dsp:nvSpPr>
        <dsp:cNvPr id="0" name=""/>
        <dsp:cNvSpPr/>
      </dsp:nvSpPr>
      <dsp:spPr>
        <a:xfrm>
          <a:off x="492491" y="2345529"/>
          <a:ext cx="1590593" cy="160867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Предоставлять сведения  доходах, об имуществе и обязательствах имущественного характера  в  отношении себя, а также в отношении супругов и несовершеннолетних детей</a:t>
          </a:r>
        </a:p>
        <a:p>
          <a:pPr lvl="0" algn="ctr" defTabSz="400050">
            <a:lnSpc>
              <a:spcPct val="90000"/>
            </a:lnSpc>
            <a:spcBef>
              <a:spcPct val="0"/>
            </a:spcBef>
            <a:spcAft>
              <a:spcPct val="35000"/>
            </a:spcAft>
          </a:pPr>
          <a:r>
            <a:rPr lang="ru-RU" sz="900" kern="1200"/>
            <a:t>ст.20 ФЗ № 79-ФЗ,</a:t>
          </a:r>
        </a:p>
        <a:p>
          <a:pPr lvl="0" algn="ctr" defTabSz="400050">
            <a:lnSpc>
              <a:spcPct val="90000"/>
            </a:lnSpc>
            <a:spcBef>
              <a:spcPct val="0"/>
            </a:spcBef>
            <a:spcAft>
              <a:spcPct val="35000"/>
            </a:spcAft>
          </a:pPr>
          <a:r>
            <a:rPr lang="ru-RU" sz="900" kern="1200"/>
            <a:t>ч.1 ст.13 Закон Ивановской области № 69-ОЗ</a:t>
          </a:r>
        </a:p>
      </dsp:txBody>
      <dsp:txXfrm>
        <a:off x="492491" y="2345529"/>
        <a:ext cx="1590593" cy="1608676"/>
      </dsp:txXfrm>
    </dsp:sp>
    <dsp:sp modelId="{6F009E27-0E39-408F-A01C-F4C641872206}">
      <dsp:nvSpPr>
        <dsp:cNvPr id="0" name=""/>
        <dsp:cNvSpPr/>
      </dsp:nvSpPr>
      <dsp:spPr>
        <a:xfrm>
          <a:off x="465146" y="4323323"/>
          <a:ext cx="1652637" cy="273053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a:t>
          </a:r>
        </a:p>
        <a:p>
          <a:pPr lvl="0" algn="ctr" defTabSz="400050">
            <a:lnSpc>
              <a:spcPct val="90000"/>
            </a:lnSpc>
            <a:spcBef>
              <a:spcPct val="0"/>
            </a:spcBef>
            <a:spcAft>
              <a:spcPct val="35000"/>
            </a:spcAft>
          </a:pPr>
          <a:r>
            <a:rPr lang="ru-RU" sz="900" kern="1200"/>
            <a:t>ч.1 ст.20.1 ФЗ № 79-ФЗ,  ст.3 ФЗ № 230-ФЗ</a:t>
          </a:r>
        </a:p>
        <a:p>
          <a:pPr lvl="0" algn="ctr" defTabSz="400050">
            <a:lnSpc>
              <a:spcPct val="90000"/>
            </a:lnSpc>
            <a:spcBef>
              <a:spcPct val="0"/>
            </a:spcBef>
            <a:spcAft>
              <a:spcPct val="35000"/>
            </a:spcAft>
          </a:pPr>
          <a:endParaRPr lang="ru-RU" sz="900" kern="1200"/>
        </a:p>
      </dsp:txBody>
      <dsp:txXfrm>
        <a:off x="465146" y="4323323"/>
        <a:ext cx="1652637" cy="2730539"/>
      </dsp:txXfrm>
    </dsp:sp>
    <dsp:sp modelId="{EAFA23FF-1CBF-47C8-B7AC-25A88B04759D}">
      <dsp:nvSpPr>
        <dsp:cNvPr id="0" name=""/>
        <dsp:cNvSpPr/>
      </dsp:nvSpPr>
      <dsp:spPr>
        <a:xfrm>
          <a:off x="548201" y="7143856"/>
          <a:ext cx="1617191" cy="182488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п.12 ч.1 ст.15 и ч.3 ст.19 ФЗ № 79-ФЗ, ч.2 ст.11 ФЗ № 273-ФЗ</a:t>
          </a:r>
        </a:p>
      </dsp:txBody>
      <dsp:txXfrm>
        <a:off x="548201" y="7143856"/>
        <a:ext cx="1617191" cy="1824883"/>
      </dsp:txXfrm>
    </dsp:sp>
    <dsp:sp modelId="{61BEC03D-2168-459E-805E-1788CFDA36CB}">
      <dsp:nvSpPr>
        <dsp:cNvPr id="0" name=""/>
        <dsp:cNvSpPr/>
      </dsp:nvSpPr>
      <dsp:spPr>
        <a:xfrm>
          <a:off x="2130290" y="1403222"/>
          <a:ext cx="1766411" cy="7790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Владение финансовыми активами</a:t>
          </a:r>
        </a:p>
      </dsp:txBody>
      <dsp:txXfrm>
        <a:off x="2130290" y="1403222"/>
        <a:ext cx="1766411" cy="779097"/>
      </dsp:txXfrm>
    </dsp:sp>
    <dsp:sp modelId="{2B531E99-BA4A-4E8F-A494-F99C8D9967C5}">
      <dsp:nvSpPr>
        <dsp:cNvPr id="0" name=""/>
        <dsp:cNvSpPr/>
      </dsp:nvSpPr>
      <dsp:spPr>
        <a:xfrm>
          <a:off x="2593210" y="2345529"/>
          <a:ext cx="1454457" cy="2623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 случае, если владения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a:t>
          </a:r>
        </a:p>
        <a:p>
          <a:pPr lvl="0" algn="ctr" defTabSz="400050">
            <a:lnSpc>
              <a:spcPct val="90000"/>
            </a:lnSpc>
            <a:spcBef>
              <a:spcPct val="0"/>
            </a:spcBef>
            <a:spcAft>
              <a:spcPct val="35000"/>
            </a:spcAft>
          </a:pPr>
          <a:r>
            <a:rPr lang="ru-RU" sz="900" kern="1200"/>
            <a:t>ч.7 ст.11 ФЗ № 273-ФЗ</a:t>
          </a:r>
        </a:p>
      </dsp:txBody>
      <dsp:txXfrm>
        <a:off x="2593210" y="2345529"/>
        <a:ext cx="1454457" cy="2623660"/>
      </dsp:txXfrm>
    </dsp:sp>
    <dsp:sp modelId="{529C61DF-ED9E-42F0-A8E7-290000C976A4}">
      <dsp:nvSpPr>
        <dsp:cNvPr id="0" name=""/>
        <dsp:cNvSpPr/>
      </dsp:nvSpPr>
      <dsp:spPr>
        <a:xfrm>
          <a:off x="4069980" y="1363510"/>
          <a:ext cx="2170170" cy="7994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Нарущение норм и правил</a:t>
          </a:r>
        </a:p>
      </dsp:txBody>
      <dsp:txXfrm>
        <a:off x="4069980" y="1363510"/>
        <a:ext cx="2170170" cy="799479"/>
      </dsp:txXfrm>
    </dsp:sp>
    <dsp:sp modelId="{ECB5A501-FA69-4E44-9A9C-1DFA9E39942B}">
      <dsp:nvSpPr>
        <dsp:cNvPr id="0" name=""/>
        <dsp:cNvSpPr/>
      </dsp:nvSpPr>
      <dsp:spPr>
        <a:xfrm>
          <a:off x="4610440" y="2379771"/>
          <a:ext cx="1713636" cy="243431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a:t>
          </a:r>
        </a:p>
        <a:p>
          <a:pPr lvl="0" algn="ctr" defTabSz="400050">
            <a:lnSpc>
              <a:spcPct val="90000"/>
            </a:lnSpc>
            <a:spcBef>
              <a:spcPct val="0"/>
            </a:spcBef>
            <a:spcAft>
              <a:spcPct val="35000"/>
            </a:spcAft>
          </a:pPr>
          <a:r>
            <a:rPr lang="ru-RU" sz="900" kern="1200"/>
            <a:t>ч.1 ст.9 ФЗ № 273-ФЗ</a:t>
          </a:r>
        </a:p>
      </dsp:txBody>
      <dsp:txXfrm>
        <a:off x="4610440" y="2379771"/>
        <a:ext cx="1713636" cy="2434314"/>
      </dsp:txXfrm>
    </dsp:sp>
    <dsp:sp modelId="{257A2042-5079-4736-9F64-C6BBD51A26C8}">
      <dsp:nvSpPr>
        <dsp:cNvPr id="0" name=""/>
        <dsp:cNvSpPr/>
      </dsp:nvSpPr>
      <dsp:spPr>
        <a:xfrm>
          <a:off x="4648614" y="5210891"/>
          <a:ext cx="1771235" cy="26913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a:t>
          </a:r>
        </a:p>
        <a:p>
          <a:pPr lvl="0" algn="ctr" defTabSz="400050">
            <a:lnSpc>
              <a:spcPct val="90000"/>
            </a:lnSpc>
            <a:spcBef>
              <a:spcPct val="0"/>
            </a:spcBef>
            <a:spcAft>
              <a:spcPct val="35000"/>
            </a:spcAft>
          </a:pPr>
          <a:r>
            <a:rPr lang="ru-RU" sz="900" kern="1200"/>
            <a:t> ч.4 ст.19 ФЗ №  79-ФЗ,</a:t>
          </a:r>
        </a:p>
        <a:p>
          <a:pPr lvl="0" algn="ctr" defTabSz="400050">
            <a:lnSpc>
              <a:spcPct val="90000"/>
            </a:lnSpc>
            <a:spcBef>
              <a:spcPct val="0"/>
            </a:spcBef>
            <a:spcAft>
              <a:spcPct val="35000"/>
            </a:spcAft>
          </a:pPr>
          <a:r>
            <a:rPr lang="ru-RU" sz="900" kern="1200"/>
            <a:t>ч.3 ст.11 ФЗ № 273-ФЗ</a:t>
          </a:r>
        </a:p>
      </dsp:txBody>
      <dsp:txXfrm>
        <a:off x="4648614" y="5210891"/>
        <a:ext cx="1771235" cy="269135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F4E7C-6694-46E5-B04F-8B7812305B05}">
      <dsp:nvSpPr>
        <dsp:cNvPr id="0" name=""/>
        <dsp:cNvSpPr/>
      </dsp:nvSpPr>
      <dsp:spPr>
        <a:xfrm>
          <a:off x="1356129" y="3067374"/>
          <a:ext cx="886353" cy="4788125"/>
        </a:xfrm>
        <a:custGeom>
          <a:avLst/>
          <a:gdLst/>
          <a:ahLst/>
          <a:cxnLst/>
          <a:rect l="0" t="0" r="0" b="0"/>
          <a:pathLst>
            <a:path>
              <a:moveTo>
                <a:pt x="0" y="0"/>
              </a:moveTo>
              <a:lnTo>
                <a:pt x="0" y="4788125"/>
              </a:lnTo>
              <a:lnTo>
                <a:pt x="886353" y="47881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EE3CB-1E4A-49DC-A5FC-C7EF8B1A5675}">
      <dsp:nvSpPr>
        <dsp:cNvPr id="0" name=""/>
        <dsp:cNvSpPr/>
      </dsp:nvSpPr>
      <dsp:spPr>
        <a:xfrm>
          <a:off x="1356129" y="3067374"/>
          <a:ext cx="834568" cy="3061992"/>
        </a:xfrm>
        <a:custGeom>
          <a:avLst/>
          <a:gdLst/>
          <a:ahLst/>
          <a:cxnLst/>
          <a:rect l="0" t="0" r="0" b="0"/>
          <a:pathLst>
            <a:path>
              <a:moveTo>
                <a:pt x="0" y="0"/>
              </a:moveTo>
              <a:lnTo>
                <a:pt x="0" y="3061992"/>
              </a:lnTo>
              <a:lnTo>
                <a:pt x="834568" y="30619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1356129" y="3067374"/>
          <a:ext cx="750279" cy="1330795"/>
        </a:xfrm>
        <a:custGeom>
          <a:avLst/>
          <a:gdLst/>
          <a:ahLst/>
          <a:cxnLst/>
          <a:rect l="0" t="0" r="0" b="0"/>
          <a:pathLst>
            <a:path>
              <a:moveTo>
                <a:pt x="0" y="0"/>
              </a:moveTo>
              <a:lnTo>
                <a:pt x="0" y="1330795"/>
              </a:lnTo>
              <a:lnTo>
                <a:pt x="750279" y="13307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927075" y="1890012"/>
          <a:ext cx="397776" cy="356065"/>
        </a:xfrm>
        <a:custGeom>
          <a:avLst/>
          <a:gdLst/>
          <a:ahLst/>
          <a:cxnLst/>
          <a:rect l="0" t="0" r="0" b="0"/>
          <a:pathLst>
            <a:path>
              <a:moveTo>
                <a:pt x="397776" y="0"/>
              </a:moveTo>
              <a:lnTo>
                <a:pt x="397776" y="96145"/>
              </a:lnTo>
              <a:lnTo>
                <a:pt x="0" y="96145"/>
              </a:lnTo>
              <a:lnTo>
                <a:pt x="0" y="35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713102" y="216833"/>
          <a:ext cx="5223497" cy="16731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a:t>
          </a:r>
          <a:br>
            <a:rPr lang="ru-RU" sz="1400" b="1" kern="1200"/>
          </a:br>
          <a:r>
            <a:rPr lang="ru-RU" sz="1400" b="1" kern="1200"/>
            <a:t> установленные для государственных гражданских служащих в сфере противодействия коррупции</a:t>
          </a:r>
        </a:p>
        <a:p>
          <a:pPr lvl="0" algn="ctr" defTabSz="622300">
            <a:lnSpc>
              <a:spcPct val="90000"/>
            </a:lnSpc>
            <a:spcBef>
              <a:spcPct val="0"/>
            </a:spcBef>
            <a:spcAft>
              <a:spcPct val="35000"/>
            </a:spcAft>
          </a:pPr>
          <a:r>
            <a:rPr lang="ru-RU" sz="1400" b="1" kern="1200"/>
            <a:t>(ст.16 Федерального закона № 79-ФЗ)</a:t>
          </a:r>
        </a:p>
      </dsp:txBody>
      <dsp:txXfrm>
        <a:off x="713102" y="216833"/>
        <a:ext cx="5223497" cy="1673178"/>
      </dsp:txXfrm>
    </dsp:sp>
    <dsp:sp modelId="{529C61DF-ED9E-42F0-A8E7-290000C976A4}">
      <dsp:nvSpPr>
        <dsp:cNvPr id="0" name=""/>
        <dsp:cNvSpPr/>
      </dsp:nvSpPr>
      <dsp:spPr>
        <a:xfrm>
          <a:off x="963393" y="2246077"/>
          <a:ext cx="3927364" cy="8212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t>Служебное положение -</a:t>
          </a:r>
        </a:p>
        <a:p>
          <a:pPr lvl="0" algn="ctr" defTabSz="488950">
            <a:lnSpc>
              <a:spcPct val="90000"/>
            </a:lnSpc>
            <a:spcBef>
              <a:spcPct val="0"/>
            </a:spcBef>
            <a:spcAft>
              <a:spcPct val="35000"/>
            </a:spcAft>
          </a:pPr>
          <a:r>
            <a:rPr lang="ru-RU" sz="1100" b="1" kern="1200"/>
            <a:t>гражданский служащий не может находиться на гражданской службе в случае:</a:t>
          </a:r>
        </a:p>
        <a:p>
          <a:pPr lvl="0" algn="ctr" defTabSz="488950">
            <a:lnSpc>
              <a:spcPct val="90000"/>
            </a:lnSpc>
            <a:spcBef>
              <a:spcPct val="0"/>
            </a:spcBef>
            <a:spcAft>
              <a:spcPct val="35000"/>
            </a:spcAft>
          </a:pPr>
          <a:r>
            <a:rPr lang="ru-RU" sz="1100" b="1" kern="1200"/>
            <a:t> </a:t>
          </a:r>
        </a:p>
      </dsp:txBody>
      <dsp:txXfrm>
        <a:off x="963393" y="2246077"/>
        <a:ext cx="3927364" cy="821297"/>
      </dsp:txXfrm>
    </dsp:sp>
    <dsp:sp modelId="{257A2042-5079-4736-9F64-C6BBD51A26C8}">
      <dsp:nvSpPr>
        <dsp:cNvPr id="0" name=""/>
        <dsp:cNvSpPr/>
      </dsp:nvSpPr>
      <dsp:spPr>
        <a:xfrm>
          <a:off x="2106409" y="3658742"/>
          <a:ext cx="3198598" cy="147885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Утраты представителем нанимателя доверия к гражданскому служащему  в случаях несоблюдения антикоррупционных ограничений и запретов, требований о предотвращении и урегулированию конфликта интересов и неисполнения обязанностей, установленных в целях противодействия коррупции Федеральным законом № 79-ФЗ, Федеральным законом №</a:t>
          </a:r>
          <a:r>
            <a:rPr lang="en-US" sz="900" kern="1200"/>
            <a:t> 273-</a:t>
          </a:r>
          <a:r>
            <a:rPr lang="ru-RU" sz="900" kern="1200"/>
            <a:t>ФЗ и другими федеральными законами</a:t>
          </a:r>
        </a:p>
        <a:p>
          <a:pPr lvl="0" algn="ctr" defTabSz="400050">
            <a:lnSpc>
              <a:spcPct val="90000"/>
            </a:lnSpc>
            <a:spcBef>
              <a:spcPct val="0"/>
            </a:spcBef>
            <a:spcAft>
              <a:spcPct val="35000"/>
            </a:spcAft>
          </a:pPr>
          <a:r>
            <a:rPr lang="ru-RU" sz="900" kern="1200"/>
            <a:t>п.10 ч.1 ст.16 </a:t>
          </a:r>
        </a:p>
      </dsp:txBody>
      <dsp:txXfrm>
        <a:off x="2106409" y="3658742"/>
        <a:ext cx="3198598" cy="1478857"/>
      </dsp:txXfrm>
    </dsp:sp>
    <dsp:sp modelId="{C2DD6263-560E-43EF-B985-7C8D388D6C47}">
      <dsp:nvSpPr>
        <dsp:cNvPr id="0" name=""/>
        <dsp:cNvSpPr/>
      </dsp:nvSpPr>
      <dsp:spPr>
        <a:xfrm>
          <a:off x="2190697" y="5459986"/>
          <a:ext cx="3171170" cy="1338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Непредставления или представления ложных сведений о доходах, расходах, об имуществе и обязательствах имущественного характера  при поступлении на гражданскую службу</a:t>
          </a:r>
        </a:p>
        <a:p>
          <a:pPr lvl="0" algn="ctr" defTabSz="400050">
            <a:lnSpc>
              <a:spcPct val="90000"/>
            </a:lnSpc>
            <a:spcBef>
              <a:spcPct val="0"/>
            </a:spcBef>
            <a:spcAft>
              <a:spcPct val="35000"/>
            </a:spcAft>
          </a:pPr>
          <a:r>
            <a:rPr lang="ru-RU" sz="900" kern="1200"/>
            <a:t>п.9 ч.1 ст.16</a:t>
          </a:r>
        </a:p>
      </dsp:txBody>
      <dsp:txXfrm>
        <a:off x="2190697" y="5459986"/>
        <a:ext cx="3171170" cy="1338760"/>
      </dsp:txXfrm>
    </dsp:sp>
    <dsp:sp modelId="{DA334211-278B-41E4-8662-50BC0EC1B50B}">
      <dsp:nvSpPr>
        <dsp:cNvPr id="0" name=""/>
        <dsp:cNvSpPr/>
      </dsp:nvSpPr>
      <dsp:spPr>
        <a:xfrm>
          <a:off x="2242483" y="7039061"/>
          <a:ext cx="3152852" cy="16328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a:t>
          </a:r>
        </a:p>
        <a:p>
          <a:pPr lvl="0" algn="ctr" defTabSz="400050">
            <a:lnSpc>
              <a:spcPct val="90000"/>
            </a:lnSpc>
            <a:spcBef>
              <a:spcPct val="0"/>
            </a:spcBef>
            <a:spcAft>
              <a:spcPct val="35000"/>
            </a:spcAft>
          </a:pPr>
          <a:r>
            <a:rPr lang="ru-RU" sz="900" kern="1200"/>
            <a:t>п.8 ч.1 ст.16</a:t>
          </a:r>
        </a:p>
        <a:p>
          <a:pPr lvl="0" algn="ctr" defTabSz="400050">
            <a:lnSpc>
              <a:spcPct val="90000"/>
            </a:lnSpc>
            <a:spcBef>
              <a:spcPct val="0"/>
            </a:spcBef>
            <a:spcAft>
              <a:spcPct val="35000"/>
            </a:spcAft>
          </a:pPr>
          <a:endParaRPr lang="ru-RU" sz="900" kern="1200"/>
        </a:p>
      </dsp:txBody>
      <dsp:txXfrm>
        <a:off x="2242483" y="7039061"/>
        <a:ext cx="3152852" cy="16328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3D18A4-D2EF-45AA-BAC9-B87E81828FE6}">
      <dsp:nvSpPr>
        <dsp:cNvPr id="0" name=""/>
        <dsp:cNvSpPr/>
      </dsp:nvSpPr>
      <dsp:spPr>
        <a:xfrm>
          <a:off x="4366827" y="1744499"/>
          <a:ext cx="809678" cy="1326319"/>
        </a:xfrm>
        <a:custGeom>
          <a:avLst/>
          <a:gdLst/>
          <a:ahLst/>
          <a:cxnLst/>
          <a:rect l="0" t="0" r="0" b="0"/>
          <a:pathLst>
            <a:path>
              <a:moveTo>
                <a:pt x="0" y="0"/>
              </a:moveTo>
              <a:lnTo>
                <a:pt x="0" y="1326319"/>
              </a:lnTo>
              <a:lnTo>
                <a:pt x="809678" y="132631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2784315" y="825451"/>
          <a:ext cx="2240244" cy="277106"/>
        </a:xfrm>
        <a:custGeom>
          <a:avLst/>
          <a:gdLst/>
          <a:ahLst/>
          <a:cxnLst/>
          <a:rect l="0" t="0" r="0" b="0"/>
          <a:pathLst>
            <a:path>
              <a:moveTo>
                <a:pt x="0" y="0"/>
              </a:moveTo>
              <a:lnTo>
                <a:pt x="0" y="194665"/>
              </a:lnTo>
              <a:lnTo>
                <a:pt x="2240244" y="194665"/>
              </a:lnTo>
              <a:lnTo>
                <a:pt x="2240244" y="27710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585438" y="1591307"/>
          <a:ext cx="204689" cy="7243183"/>
        </a:xfrm>
        <a:custGeom>
          <a:avLst/>
          <a:gdLst/>
          <a:ahLst/>
          <a:cxnLst/>
          <a:rect l="0" t="0" r="0" b="0"/>
          <a:pathLst>
            <a:path>
              <a:moveTo>
                <a:pt x="0" y="0"/>
              </a:moveTo>
              <a:lnTo>
                <a:pt x="0" y="7243183"/>
              </a:lnTo>
              <a:lnTo>
                <a:pt x="204689" y="724318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6CD96D-5477-461A-AA9D-B37257FD8356}">
      <dsp:nvSpPr>
        <dsp:cNvPr id="0" name=""/>
        <dsp:cNvSpPr/>
      </dsp:nvSpPr>
      <dsp:spPr>
        <a:xfrm>
          <a:off x="585438" y="1591307"/>
          <a:ext cx="223996" cy="5961871"/>
        </a:xfrm>
        <a:custGeom>
          <a:avLst/>
          <a:gdLst/>
          <a:ahLst/>
          <a:cxnLst/>
          <a:rect l="0" t="0" r="0" b="0"/>
          <a:pathLst>
            <a:path>
              <a:moveTo>
                <a:pt x="0" y="0"/>
              </a:moveTo>
              <a:lnTo>
                <a:pt x="0" y="5961871"/>
              </a:lnTo>
              <a:lnTo>
                <a:pt x="223996" y="59618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F33AC0-4EB8-4A98-9213-E387DD74FEF7}">
      <dsp:nvSpPr>
        <dsp:cNvPr id="0" name=""/>
        <dsp:cNvSpPr/>
      </dsp:nvSpPr>
      <dsp:spPr>
        <a:xfrm>
          <a:off x="585438" y="1591307"/>
          <a:ext cx="193257" cy="4705200"/>
        </a:xfrm>
        <a:custGeom>
          <a:avLst/>
          <a:gdLst/>
          <a:ahLst/>
          <a:cxnLst/>
          <a:rect l="0" t="0" r="0" b="0"/>
          <a:pathLst>
            <a:path>
              <a:moveTo>
                <a:pt x="0" y="0"/>
              </a:moveTo>
              <a:lnTo>
                <a:pt x="0" y="4705200"/>
              </a:lnTo>
              <a:lnTo>
                <a:pt x="193257" y="47052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585438" y="1591307"/>
          <a:ext cx="178001" cy="3577971"/>
        </a:xfrm>
        <a:custGeom>
          <a:avLst/>
          <a:gdLst/>
          <a:ahLst/>
          <a:cxnLst/>
          <a:rect l="0" t="0" r="0" b="0"/>
          <a:pathLst>
            <a:path>
              <a:moveTo>
                <a:pt x="0" y="0"/>
              </a:moveTo>
              <a:lnTo>
                <a:pt x="0" y="3577971"/>
              </a:lnTo>
              <a:lnTo>
                <a:pt x="178001" y="35779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585438" y="1591307"/>
          <a:ext cx="117834" cy="2651554"/>
        </a:xfrm>
        <a:custGeom>
          <a:avLst/>
          <a:gdLst/>
          <a:ahLst/>
          <a:cxnLst/>
          <a:rect l="0" t="0" r="0" b="0"/>
          <a:pathLst>
            <a:path>
              <a:moveTo>
                <a:pt x="0" y="0"/>
              </a:moveTo>
              <a:lnTo>
                <a:pt x="0" y="2651554"/>
              </a:lnTo>
              <a:lnTo>
                <a:pt x="117834" y="26515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585438" y="1591307"/>
          <a:ext cx="157406" cy="1761257"/>
        </a:xfrm>
        <a:custGeom>
          <a:avLst/>
          <a:gdLst/>
          <a:ahLst/>
          <a:cxnLst/>
          <a:rect l="0" t="0" r="0" b="0"/>
          <a:pathLst>
            <a:path>
              <a:moveTo>
                <a:pt x="0" y="0"/>
              </a:moveTo>
              <a:lnTo>
                <a:pt x="0" y="1761257"/>
              </a:lnTo>
              <a:lnTo>
                <a:pt x="157406" y="176125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585438" y="1591307"/>
          <a:ext cx="119742" cy="792803"/>
        </a:xfrm>
        <a:custGeom>
          <a:avLst/>
          <a:gdLst/>
          <a:ahLst/>
          <a:cxnLst/>
          <a:rect l="0" t="0" r="0" b="0"/>
          <a:pathLst>
            <a:path>
              <a:moveTo>
                <a:pt x="0" y="0"/>
              </a:moveTo>
              <a:lnTo>
                <a:pt x="0" y="792803"/>
              </a:lnTo>
              <a:lnTo>
                <a:pt x="119742" y="7928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1539851" y="825451"/>
          <a:ext cx="1244464" cy="273553"/>
        </a:xfrm>
        <a:custGeom>
          <a:avLst/>
          <a:gdLst/>
          <a:ahLst/>
          <a:cxnLst/>
          <a:rect l="0" t="0" r="0" b="0"/>
          <a:pathLst>
            <a:path>
              <a:moveTo>
                <a:pt x="1244464" y="0"/>
              </a:moveTo>
              <a:lnTo>
                <a:pt x="1244464" y="191112"/>
              </a:lnTo>
              <a:lnTo>
                <a:pt x="0" y="191112"/>
              </a:lnTo>
              <a:lnTo>
                <a:pt x="0" y="27355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094927" y="0"/>
          <a:ext cx="3378777" cy="8254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b="1" kern="1200"/>
        </a:p>
        <a:p>
          <a:pPr lvl="0" algn="ctr" defTabSz="533400">
            <a:lnSpc>
              <a:spcPct val="90000"/>
            </a:lnSpc>
            <a:spcBef>
              <a:spcPct val="0"/>
            </a:spcBef>
            <a:spcAft>
              <a:spcPct val="35000"/>
            </a:spcAft>
          </a:pPr>
          <a:r>
            <a:rPr lang="ru-RU" sz="1200" b="1" kern="1200"/>
            <a:t>ЗАПРЕТЫ, </a:t>
          </a:r>
          <a:br>
            <a:rPr lang="ru-RU" sz="1200" b="1" kern="1200"/>
          </a:br>
          <a:r>
            <a:rPr lang="ru-RU" sz="1200" b="1" kern="1200"/>
            <a:t>связанные с государственной гражданской службой, в сфере противодействия коррупции</a:t>
          </a:r>
        </a:p>
        <a:p>
          <a:pPr lvl="0" algn="ctr" defTabSz="533400">
            <a:lnSpc>
              <a:spcPct val="90000"/>
            </a:lnSpc>
            <a:spcBef>
              <a:spcPct val="0"/>
            </a:spcBef>
            <a:spcAft>
              <a:spcPct val="35000"/>
            </a:spcAft>
          </a:pPr>
          <a:r>
            <a:rPr lang="ru-RU" sz="1200" b="1" kern="1200"/>
            <a:t>(ст.17 Федерального закона №79-ФЗ)</a:t>
          </a:r>
        </a:p>
        <a:p>
          <a:pPr lvl="0" algn="ctr" defTabSz="533400">
            <a:lnSpc>
              <a:spcPct val="90000"/>
            </a:lnSpc>
            <a:spcBef>
              <a:spcPct val="0"/>
            </a:spcBef>
            <a:spcAft>
              <a:spcPct val="35000"/>
            </a:spcAft>
          </a:pPr>
          <a:endParaRPr lang="ru-RU" sz="1200" b="1" kern="1200"/>
        </a:p>
      </dsp:txBody>
      <dsp:txXfrm>
        <a:off x="1094927" y="0"/>
        <a:ext cx="3378777" cy="825451"/>
      </dsp:txXfrm>
    </dsp:sp>
    <dsp:sp modelId="{909688AA-F71D-4513-B402-E2B4C54E5E0C}">
      <dsp:nvSpPr>
        <dsp:cNvPr id="0" name=""/>
        <dsp:cNvSpPr/>
      </dsp:nvSpPr>
      <dsp:spPr>
        <a:xfrm>
          <a:off x="346835" y="1099005"/>
          <a:ext cx="2386031" cy="49230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Оплачиваемая деятельность </a:t>
          </a:r>
        </a:p>
      </dsp:txBody>
      <dsp:txXfrm>
        <a:off x="346835" y="1099005"/>
        <a:ext cx="2386031" cy="492301"/>
      </dsp:txXfrm>
    </dsp:sp>
    <dsp:sp modelId="{542DCC4B-EE1F-4D69-821E-F92D2BD1965C}">
      <dsp:nvSpPr>
        <dsp:cNvPr id="0" name=""/>
        <dsp:cNvSpPr/>
      </dsp:nvSpPr>
      <dsp:spPr>
        <a:xfrm>
          <a:off x="705181" y="1768348"/>
          <a:ext cx="2377591" cy="12315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в случаях, установленных федеральным законом, ценные бумаги (далее -ЦБ), по которым может быть получен доход   - п.4 ч.1 ст.17 </a:t>
          </a:r>
        </a:p>
        <a:p>
          <a:pPr lvl="0" algn="ctr" defTabSz="355600">
            <a:lnSpc>
              <a:spcPct val="90000"/>
            </a:lnSpc>
            <a:spcBef>
              <a:spcPct val="0"/>
            </a:spcBef>
            <a:spcAft>
              <a:spcPct val="35000"/>
            </a:spcAft>
          </a:pPr>
          <a:r>
            <a:rPr lang="ru-RU" sz="800" kern="1200"/>
            <a:t>Если владение ЦБ приводит или может привести к конфликту интерсов, обязан передать ЦБ в доверительное управление ч.2 ст.17</a:t>
          </a:r>
        </a:p>
      </dsp:txBody>
      <dsp:txXfrm>
        <a:off x="705181" y="1768348"/>
        <a:ext cx="2377591" cy="1231523"/>
      </dsp:txXfrm>
    </dsp:sp>
    <dsp:sp modelId="{F6ED580E-33AB-4639-8922-CAD12FEBCCF9}">
      <dsp:nvSpPr>
        <dsp:cNvPr id="0" name=""/>
        <dsp:cNvSpPr/>
      </dsp:nvSpPr>
      <dsp:spPr>
        <a:xfrm>
          <a:off x="742845" y="3064985"/>
          <a:ext cx="2405880" cy="57515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 - п.3.1 ч.1 ст.17</a:t>
          </a:r>
        </a:p>
      </dsp:txBody>
      <dsp:txXfrm>
        <a:off x="742845" y="3064985"/>
        <a:ext cx="2405880" cy="575159"/>
      </dsp:txXfrm>
    </dsp:sp>
    <dsp:sp modelId="{84959F7D-4BCF-4CDB-8975-8AA42A94B9D8}">
      <dsp:nvSpPr>
        <dsp:cNvPr id="0" name=""/>
        <dsp:cNvSpPr/>
      </dsp:nvSpPr>
      <dsp:spPr>
        <a:xfrm>
          <a:off x="703273" y="3753192"/>
          <a:ext cx="2442021" cy="9793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b="0" kern="1200"/>
        </a:p>
        <a:p>
          <a:pPr lvl="0" algn="ctr" defTabSz="355600">
            <a:lnSpc>
              <a:spcPct val="90000"/>
            </a:lnSpc>
            <a:spcBef>
              <a:spcPct val="0"/>
            </a:spcBef>
            <a:spcAft>
              <a:spcPct val="35000"/>
            </a:spcAft>
          </a:pPr>
          <a:endParaRPr lang="ru-RU" sz="800" b="0" kern="1200"/>
        </a:p>
        <a:p>
          <a:pPr lvl="0" algn="ctr" defTabSz="355600">
            <a:lnSpc>
              <a:spcPct val="90000"/>
            </a:lnSpc>
            <a:spcBef>
              <a:spcPct val="0"/>
            </a:spcBef>
            <a:spcAft>
              <a:spcPct val="35000"/>
            </a:spcAft>
          </a:pPr>
          <a:r>
            <a:rPr lang="ru-RU" sz="800" b="0" kern="1200"/>
            <a:t>Участвовать в управлении коммерческой или некоммерческой организацией</a:t>
          </a:r>
          <a:r>
            <a:rPr lang="ru-RU" sz="800" kern="1200"/>
            <a:t/>
          </a:r>
          <a:br>
            <a:rPr lang="ru-RU" sz="800" kern="1200"/>
          </a:br>
          <a:r>
            <a:rPr lang="ru-RU" sz="800" b="1" i="1" kern="1200"/>
            <a:t>(за исключением случаев, предусмотренных п.3 ч.1 ст.17 )</a:t>
          </a:r>
        </a:p>
        <a:p>
          <a:pPr lvl="0" algn="ctr" defTabSz="355600">
            <a:lnSpc>
              <a:spcPct val="90000"/>
            </a:lnSpc>
            <a:spcBef>
              <a:spcPct val="0"/>
            </a:spcBef>
            <a:spcAft>
              <a:spcPct val="35000"/>
            </a:spcAft>
          </a:pPr>
          <a:r>
            <a:rPr lang="ru-RU" sz="800" b="0" i="0" kern="1200"/>
            <a:t>п.3 ч.1 ст.17</a:t>
          </a:r>
        </a:p>
        <a:p>
          <a:pPr lvl="0" algn="ctr" defTabSz="355600">
            <a:lnSpc>
              <a:spcPct val="90000"/>
            </a:lnSpc>
            <a:spcBef>
              <a:spcPct val="0"/>
            </a:spcBef>
            <a:spcAft>
              <a:spcPct val="35000"/>
            </a:spcAft>
          </a:pPr>
          <a:endParaRPr lang="ru-RU" sz="800" kern="1200"/>
        </a:p>
        <a:p>
          <a:pPr lvl="0" algn="ctr" defTabSz="355600">
            <a:lnSpc>
              <a:spcPct val="90000"/>
            </a:lnSpc>
            <a:spcBef>
              <a:spcPct val="0"/>
            </a:spcBef>
            <a:spcAft>
              <a:spcPct val="35000"/>
            </a:spcAft>
          </a:pPr>
          <a:endParaRPr lang="ru-RU" sz="800" kern="1200"/>
        </a:p>
      </dsp:txBody>
      <dsp:txXfrm>
        <a:off x="703273" y="3753192"/>
        <a:ext cx="2442021" cy="979338"/>
      </dsp:txXfrm>
    </dsp:sp>
    <dsp:sp modelId="{5F5EF368-82AA-4CC9-8EE3-CEE89071C9D3}">
      <dsp:nvSpPr>
        <dsp:cNvPr id="0" name=""/>
        <dsp:cNvSpPr/>
      </dsp:nvSpPr>
      <dsp:spPr>
        <a:xfrm>
          <a:off x="763440" y="4804585"/>
          <a:ext cx="2300001" cy="7293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(подарки) от физических и юридических лиц</a:t>
          </a:r>
        </a:p>
        <a:p>
          <a:pPr lvl="0" algn="ctr" defTabSz="355600">
            <a:lnSpc>
              <a:spcPct val="90000"/>
            </a:lnSpc>
            <a:spcBef>
              <a:spcPct val="0"/>
            </a:spcBef>
            <a:spcAft>
              <a:spcPct val="35000"/>
            </a:spcAft>
          </a:pPr>
          <a:r>
            <a:rPr lang="ru-RU" sz="800" kern="1200"/>
            <a:t>п.6 ч.1 ст.17</a:t>
          </a:r>
        </a:p>
      </dsp:txBody>
      <dsp:txXfrm>
        <a:off x="763440" y="4804585"/>
        <a:ext cx="2300001" cy="729387"/>
      </dsp:txXfrm>
    </dsp:sp>
    <dsp:sp modelId="{3DEFAB7E-58A6-49EB-9FCD-D8F1058FC9AC}">
      <dsp:nvSpPr>
        <dsp:cNvPr id="0" name=""/>
        <dsp:cNvSpPr/>
      </dsp:nvSpPr>
      <dsp:spPr>
        <a:xfrm>
          <a:off x="778696" y="5713177"/>
          <a:ext cx="2292919" cy="11666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без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a:t>
          </a:r>
        </a:p>
        <a:p>
          <a:pPr lvl="0" algn="ctr" defTabSz="355600">
            <a:lnSpc>
              <a:spcPct val="90000"/>
            </a:lnSpc>
            <a:spcBef>
              <a:spcPct val="0"/>
            </a:spcBef>
            <a:spcAft>
              <a:spcPct val="35000"/>
            </a:spcAft>
          </a:pPr>
          <a:r>
            <a:rPr lang="ru-RU" sz="800" kern="1200"/>
            <a:t>п.17 ч.1 ст. 17</a:t>
          </a:r>
        </a:p>
      </dsp:txBody>
      <dsp:txXfrm>
        <a:off x="778696" y="5713177"/>
        <a:ext cx="2292919" cy="1166661"/>
      </dsp:txXfrm>
    </dsp:sp>
    <dsp:sp modelId="{B911A507-C5C7-47F3-949E-64C312716C69}">
      <dsp:nvSpPr>
        <dsp:cNvPr id="0" name=""/>
        <dsp:cNvSpPr/>
      </dsp:nvSpPr>
      <dsp:spPr>
        <a:xfrm>
          <a:off x="809434" y="7004310"/>
          <a:ext cx="2242873" cy="10977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kern="1200"/>
        </a:p>
        <a:p>
          <a:pPr lvl="0" algn="ctr" defTabSz="355600">
            <a:lnSpc>
              <a:spcPct val="90000"/>
            </a:lnSpc>
            <a:spcBef>
              <a:spcPct val="0"/>
            </a:spcBef>
            <a:spcAft>
              <a:spcPct val="35000"/>
            </a:spcAft>
          </a:pPr>
          <a:r>
            <a:rPr lang="ru-RU" sz="800" kern="1200"/>
            <a: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a:t>
          </a:r>
        </a:p>
        <a:p>
          <a:pPr lvl="0" algn="ctr" defTabSz="355600">
            <a:lnSpc>
              <a:spcPct val="90000"/>
            </a:lnSpc>
            <a:spcBef>
              <a:spcPct val="0"/>
            </a:spcBef>
            <a:spcAft>
              <a:spcPct val="35000"/>
            </a:spcAft>
          </a:pPr>
          <a:r>
            <a:rPr lang="ru-RU" sz="800" kern="1200"/>
            <a:t>ч.1.1 ст.17 </a:t>
          </a:r>
        </a:p>
        <a:p>
          <a:pPr lvl="0" algn="ctr" defTabSz="355600">
            <a:lnSpc>
              <a:spcPct val="90000"/>
            </a:lnSpc>
            <a:spcBef>
              <a:spcPct val="0"/>
            </a:spcBef>
            <a:spcAft>
              <a:spcPct val="35000"/>
            </a:spcAft>
          </a:pPr>
          <a:endParaRPr lang="ru-RU" sz="800" kern="1200"/>
        </a:p>
      </dsp:txBody>
      <dsp:txXfrm>
        <a:off x="809434" y="7004310"/>
        <a:ext cx="2242873" cy="1097736"/>
      </dsp:txXfrm>
    </dsp:sp>
    <dsp:sp modelId="{A21F7B0C-F487-43ED-BA6D-E740958981B0}">
      <dsp:nvSpPr>
        <dsp:cNvPr id="0" name=""/>
        <dsp:cNvSpPr/>
      </dsp:nvSpPr>
      <dsp:spPr>
        <a:xfrm>
          <a:off x="790127" y="8299141"/>
          <a:ext cx="5156680" cy="107069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ru-RU" sz="800" kern="1200"/>
        </a:p>
        <a:p>
          <a:pPr lvl="0" algn="ctr" defTabSz="355600">
            <a:lnSpc>
              <a:spcPct val="90000"/>
            </a:lnSpc>
            <a:spcBef>
              <a:spcPct val="0"/>
            </a:spcBef>
            <a:spcAft>
              <a:spcPct val="35000"/>
            </a:spcAft>
          </a:pPr>
          <a:r>
            <a:rPr lang="ru-RU" sz="800" kern="1200"/>
            <a:t>В течение двух лет после увольнения со службы государственный служащий , включенный в установленный нормативными правовыми актами РФ перечень, без согласия  соответствующей комиссии , не вправе  замещать должности на условиях трудового, гражданско-правового договора в организациях,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a:t>
          </a:r>
        </a:p>
        <a:p>
          <a:pPr lvl="0" algn="ctr" defTabSz="355600">
            <a:lnSpc>
              <a:spcPct val="90000"/>
            </a:lnSpc>
            <a:spcBef>
              <a:spcPct val="0"/>
            </a:spcBef>
            <a:spcAft>
              <a:spcPct val="35000"/>
            </a:spcAft>
          </a:pPr>
          <a:r>
            <a:rPr lang="ru-RU" sz="800" kern="1200"/>
            <a:t>ч.3.1 ст.17</a:t>
          </a:r>
        </a:p>
      </dsp:txBody>
      <dsp:txXfrm>
        <a:off x="790127" y="8299141"/>
        <a:ext cx="5156680" cy="1070699"/>
      </dsp:txXfrm>
    </dsp:sp>
    <dsp:sp modelId="{529C61DF-ED9E-42F0-A8E7-290000C976A4}">
      <dsp:nvSpPr>
        <dsp:cNvPr id="0" name=""/>
        <dsp:cNvSpPr/>
      </dsp:nvSpPr>
      <dsp:spPr>
        <a:xfrm>
          <a:off x="4202393" y="1102558"/>
          <a:ext cx="1644332" cy="6419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t>Нарушения требований и норм поведения</a:t>
          </a:r>
        </a:p>
      </dsp:txBody>
      <dsp:txXfrm>
        <a:off x="4202393" y="1102558"/>
        <a:ext cx="1644332" cy="641941"/>
      </dsp:txXfrm>
    </dsp:sp>
    <dsp:sp modelId="{EE96EDC3-54A9-4300-A69E-B8CE2A3BFA63}">
      <dsp:nvSpPr>
        <dsp:cNvPr id="0" name=""/>
        <dsp:cNvSpPr/>
      </dsp:nvSpPr>
      <dsp:spPr>
        <a:xfrm>
          <a:off x="5176505" y="2161398"/>
          <a:ext cx="1300299" cy="1818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Входить в состав органов управления, попечительских и наблюдательных советов, иных органов  иностранных некомерческих неправительственных организаций и их структурных подразделений в РФ</a:t>
          </a:r>
        </a:p>
        <a:p>
          <a:pPr lvl="0" algn="ctr" defTabSz="355600">
            <a:lnSpc>
              <a:spcPct val="90000"/>
            </a:lnSpc>
            <a:spcBef>
              <a:spcPct val="0"/>
            </a:spcBef>
            <a:spcAft>
              <a:spcPct val="35000"/>
            </a:spcAft>
          </a:pPr>
          <a:r>
            <a:rPr lang="ru-RU" sz="800" kern="1200"/>
            <a:t>п.16 ч.1 ст.17</a:t>
          </a:r>
        </a:p>
      </dsp:txBody>
      <dsp:txXfrm>
        <a:off x="5176505" y="2161398"/>
        <a:ext cx="1300299" cy="18188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DA375-FFE1-4DC3-BDDF-9D03774D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53</Pages>
  <Words>15399</Words>
  <Characters>87776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kovs</dc:creator>
  <cp:lastModifiedBy>semenova_es</cp:lastModifiedBy>
  <cp:revision>44</cp:revision>
  <cp:lastPrinted>2025-05-30T07:41:00Z</cp:lastPrinted>
  <dcterms:created xsi:type="dcterms:W3CDTF">2025-04-08T14:48:00Z</dcterms:created>
  <dcterms:modified xsi:type="dcterms:W3CDTF">2025-05-30T07:53:00Z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Creator">
    <vt:lpwstr>Microsoft® Word 2010</vt:lpwstr>
  </property>
  <property fmtid="{D5CDD505-2E9C-101B-9397-08002B2CF9AE}" pid="4" name="LastSaved">
    <vt:filetime>2025-03-13T00:00:00Z</vt:filetime>
  </property>
  <property fmtid="{D5CDD505-2E9C-101B-9397-08002B2CF9AE}" pid="5" name="Producer">
    <vt:lpwstr>Microsoft® Word 2010</vt:lpwstr>
  </property>
</Properties>
</file>