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73472" w14:paraId="4B0B6C4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FBB995" w14:textId="77777777" w:rsidR="00A73472" w:rsidRDefault="000F03B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E7C8A60" wp14:editId="1AD553E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472" w14:paraId="42F9A409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4505BB" w14:textId="77777777" w:rsidR="00A73472" w:rsidRDefault="000F03B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21.03.2012 N 211</w:t>
            </w:r>
            <w:r>
              <w:rPr>
                <w:sz w:val="48"/>
              </w:rPr>
              <w:br/>
              <w:t>(ред. от 15.04.2019)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</w:t>
            </w:r>
            <w:r>
              <w:rPr>
                <w:sz w:val="48"/>
              </w:rPr>
              <w:t>ципальными органами"</w:t>
            </w:r>
          </w:p>
        </w:tc>
      </w:tr>
      <w:tr w:rsidR="00A73472" w14:paraId="4A5A34E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16C395" w14:textId="77777777" w:rsidR="00A73472" w:rsidRDefault="000F03B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</w:t>
            </w:r>
            <w:r>
              <w:rPr>
                <w:sz w:val="28"/>
              </w:rPr>
              <w:t>025</w:t>
            </w:r>
            <w:r>
              <w:rPr>
                <w:sz w:val="28"/>
              </w:rPr>
              <w:br/>
              <w:t> </w:t>
            </w:r>
          </w:p>
        </w:tc>
      </w:tr>
    </w:tbl>
    <w:p w14:paraId="01AD1D13" w14:textId="77777777" w:rsidR="00A73472" w:rsidRDefault="00A73472">
      <w:pPr>
        <w:pStyle w:val="ConsPlusNormal0"/>
        <w:sectPr w:rsidR="00A7347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941257C" w14:textId="77777777" w:rsidR="00A73472" w:rsidRDefault="00A73472">
      <w:pPr>
        <w:pStyle w:val="ConsPlusNormal0"/>
        <w:jc w:val="both"/>
        <w:outlineLvl w:val="0"/>
      </w:pPr>
    </w:p>
    <w:p w14:paraId="0348001D" w14:textId="77777777" w:rsidR="00A73472" w:rsidRDefault="000F03B5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7C38F887" w14:textId="77777777" w:rsidR="00A73472" w:rsidRDefault="00A73472">
      <w:pPr>
        <w:pStyle w:val="ConsPlusTitle0"/>
        <w:jc w:val="center"/>
      </w:pPr>
    </w:p>
    <w:p w14:paraId="30A34264" w14:textId="77777777" w:rsidR="00A73472" w:rsidRDefault="000F03B5">
      <w:pPr>
        <w:pStyle w:val="ConsPlusTitle0"/>
        <w:jc w:val="center"/>
      </w:pPr>
      <w:r>
        <w:t>ПОСТАНОВЛЕНИЕ</w:t>
      </w:r>
    </w:p>
    <w:p w14:paraId="0236BDBD" w14:textId="77777777" w:rsidR="00A73472" w:rsidRDefault="000F03B5">
      <w:pPr>
        <w:pStyle w:val="ConsPlusTitle0"/>
        <w:jc w:val="center"/>
      </w:pPr>
      <w:r>
        <w:t>от 21 марта 2012 г. N 211</w:t>
      </w:r>
    </w:p>
    <w:p w14:paraId="0919B31C" w14:textId="77777777" w:rsidR="00A73472" w:rsidRDefault="00A73472">
      <w:pPr>
        <w:pStyle w:val="ConsPlusTitle0"/>
        <w:jc w:val="center"/>
      </w:pPr>
    </w:p>
    <w:p w14:paraId="39F8FC89" w14:textId="77777777" w:rsidR="00A73472" w:rsidRDefault="000F03B5">
      <w:pPr>
        <w:pStyle w:val="ConsPlusTitle0"/>
        <w:jc w:val="center"/>
      </w:pPr>
      <w:r>
        <w:t>ОБ УТВЕРЖДЕНИИ ПЕРЕЧНЯ</w:t>
      </w:r>
    </w:p>
    <w:p w14:paraId="1FFCE98E" w14:textId="77777777" w:rsidR="00A73472" w:rsidRDefault="000F03B5">
      <w:pPr>
        <w:pStyle w:val="ConsPlusTitle0"/>
        <w:jc w:val="center"/>
      </w:pPr>
      <w:r>
        <w:t>МЕР, НАПРАВЛЕННЫХ НА ОБЕСПЕЧЕНИЕ ВЫПОЛНЕНИЯ ОБЯЗАННОСТЕЙ,</w:t>
      </w:r>
    </w:p>
    <w:p w14:paraId="4498B651" w14:textId="77777777" w:rsidR="00A73472" w:rsidRDefault="000F03B5">
      <w:pPr>
        <w:pStyle w:val="ConsPlusTitle0"/>
        <w:jc w:val="center"/>
      </w:pPr>
      <w:r>
        <w:t>ПРЕДУСМОТРЕННЫХ ФЕДЕРАЛЬНЫМ ЗАКОНОМ "О ПЕРСОНАЛЬНЫХ ДАННЫХ"</w:t>
      </w:r>
    </w:p>
    <w:p w14:paraId="31971113" w14:textId="77777777" w:rsidR="00A73472" w:rsidRDefault="000F03B5">
      <w:pPr>
        <w:pStyle w:val="ConsPlusTitle0"/>
        <w:jc w:val="center"/>
      </w:pPr>
      <w:r>
        <w:t>И ПРИНЯТЫМИ В СООТВЕТСТВИИ С НИМ НОРМАТИВНЫМИ ПРАВОВЫМИ</w:t>
      </w:r>
    </w:p>
    <w:p w14:paraId="0B76E2F8" w14:textId="77777777" w:rsidR="00A73472" w:rsidRDefault="000F03B5">
      <w:pPr>
        <w:pStyle w:val="ConsPlusTitle0"/>
        <w:jc w:val="center"/>
      </w:pPr>
      <w:r>
        <w:t>АКТАМИ, ОПЕРАТОРАМИ, ЯВЛЯЮЩИМИСЯ ГОСУДАРСТВЕННЫМИ</w:t>
      </w:r>
    </w:p>
    <w:p w14:paraId="6AEDE822" w14:textId="77777777" w:rsidR="00A73472" w:rsidRDefault="000F03B5">
      <w:pPr>
        <w:pStyle w:val="ConsPlusTitle0"/>
        <w:jc w:val="center"/>
      </w:pPr>
      <w:r>
        <w:t>ИЛИ МУНИЦИПАЛЬНЫМИ ОРГАНАМИ</w:t>
      </w:r>
    </w:p>
    <w:p w14:paraId="43EF485A" w14:textId="77777777" w:rsidR="00A73472" w:rsidRDefault="00A734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3472" w14:paraId="1B97BC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8308" w14:textId="77777777" w:rsidR="00A73472" w:rsidRDefault="00A734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97AF" w14:textId="77777777" w:rsidR="00A73472" w:rsidRDefault="00A734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09DCE1" w14:textId="77777777" w:rsidR="00A73472" w:rsidRDefault="000F03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6B8871" w14:textId="77777777" w:rsidR="00A73472" w:rsidRDefault="000F03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20.07.2013 </w:t>
            </w:r>
            <w:hyperlink r:id="rId9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14:paraId="625E35AF" w14:textId="77777777" w:rsidR="00A73472" w:rsidRDefault="000F03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06.09.2014 </w:t>
            </w:r>
            <w:hyperlink r:id="rId10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15.04.2019 </w:t>
            </w:r>
            <w:hyperlink r:id="rId11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6439" w14:textId="77777777" w:rsidR="00A73472" w:rsidRDefault="00A73472">
            <w:pPr>
              <w:pStyle w:val="ConsPlusNormal0"/>
            </w:pPr>
          </w:p>
        </w:tc>
      </w:tr>
    </w:tbl>
    <w:p w14:paraId="27365D08" w14:textId="77777777" w:rsidR="00A73472" w:rsidRDefault="00A73472">
      <w:pPr>
        <w:pStyle w:val="ConsPlusNormal0"/>
        <w:ind w:firstLine="540"/>
        <w:jc w:val="both"/>
      </w:pPr>
    </w:p>
    <w:p w14:paraId="6B9BCC74" w14:textId="77777777" w:rsidR="00A73472" w:rsidRDefault="000F03B5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частью 3 статьи 18.1</w:t>
        </w:r>
      </w:hyperlink>
      <w:r>
        <w:t xml:space="preserve"> Федеральног</w:t>
      </w:r>
      <w:r>
        <w:t>о закона "О персональных данных" Правительство Российской Федерации постановляет:</w:t>
      </w:r>
    </w:p>
    <w:p w14:paraId="52FF6218" w14:textId="77777777" w:rsidR="00A73472" w:rsidRDefault="000F03B5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32" w:tooltip="ПЕРЕЧЕНЬ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 Федеральным </w:t>
      </w:r>
      <w:hyperlink r:id="rId1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14:paraId="2A63188C" w14:textId="77777777" w:rsidR="00A73472" w:rsidRDefault="00A73472">
      <w:pPr>
        <w:pStyle w:val="ConsPlusNormal0"/>
        <w:ind w:firstLine="540"/>
        <w:jc w:val="both"/>
      </w:pPr>
    </w:p>
    <w:p w14:paraId="36B186EE" w14:textId="77777777" w:rsidR="00A73472" w:rsidRDefault="000F03B5">
      <w:pPr>
        <w:pStyle w:val="ConsPlusNormal0"/>
        <w:jc w:val="right"/>
      </w:pPr>
      <w:r>
        <w:t>Председатель Правительства</w:t>
      </w:r>
    </w:p>
    <w:p w14:paraId="53922AA8" w14:textId="77777777" w:rsidR="00A73472" w:rsidRDefault="000F03B5">
      <w:pPr>
        <w:pStyle w:val="ConsPlusNormal0"/>
        <w:jc w:val="right"/>
      </w:pPr>
      <w:r>
        <w:t>Российской Федерации</w:t>
      </w:r>
    </w:p>
    <w:p w14:paraId="297B52D6" w14:textId="77777777" w:rsidR="00A73472" w:rsidRDefault="000F03B5">
      <w:pPr>
        <w:pStyle w:val="ConsPlusNormal0"/>
        <w:jc w:val="right"/>
      </w:pPr>
      <w:r>
        <w:t>В.П</w:t>
      </w:r>
      <w:r>
        <w:t>УТИН</w:t>
      </w:r>
    </w:p>
    <w:p w14:paraId="7B25B37B" w14:textId="77777777" w:rsidR="00A73472" w:rsidRDefault="00A73472">
      <w:pPr>
        <w:pStyle w:val="ConsPlusNormal0"/>
        <w:ind w:firstLine="540"/>
        <w:jc w:val="both"/>
      </w:pPr>
    </w:p>
    <w:p w14:paraId="70636A6B" w14:textId="77777777" w:rsidR="00A73472" w:rsidRDefault="00A73472">
      <w:pPr>
        <w:pStyle w:val="ConsPlusNormal0"/>
        <w:ind w:firstLine="540"/>
        <w:jc w:val="both"/>
      </w:pPr>
    </w:p>
    <w:p w14:paraId="30F68B13" w14:textId="77777777" w:rsidR="00A73472" w:rsidRDefault="00A73472">
      <w:pPr>
        <w:pStyle w:val="ConsPlusNormal0"/>
        <w:ind w:firstLine="540"/>
        <w:jc w:val="both"/>
      </w:pPr>
    </w:p>
    <w:p w14:paraId="7D4229A5" w14:textId="77777777" w:rsidR="00A73472" w:rsidRDefault="00A73472">
      <w:pPr>
        <w:pStyle w:val="ConsPlusNormal0"/>
        <w:ind w:firstLine="540"/>
        <w:jc w:val="both"/>
      </w:pPr>
    </w:p>
    <w:p w14:paraId="6E44A5A9" w14:textId="77777777" w:rsidR="00A73472" w:rsidRDefault="00A73472">
      <w:pPr>
        <w:pStyle w:val="ConsPlusNormal0"/>
        <w:ind w:firstLine="540"/>
        <w:jc w:val="both"/>
      </w:pPr>
    </w:p>
    <w:p w14:paraId="5A943503" w14:textId="77777777" w:rsidR="00A73472" w:rsidRDefault="000F03B5">
      <w:pPr>
        <w:pStyle w:val="ConsPlusNormal0"/>
        <w:jc w:val="right"/>
        <w:outlineLvl w:val="0"/>
      </w:pPr>
      <w:r>
        <w:t>Утвержден</w:t>
      </w:r>
    </w:p>
    <w:p w14:paraId="02C28E3C" w14:textId="77777777" w:rsidR="00A73472" w:rsidRDefault="000F03B5">
      <w:pPr>
        <w:pStyle w:val="ConsPlusNormal0"/>
        <w:jc w:val="right"/>
      </w:pPr>
      <w:r>
        <w:t>постановлением Правительства</w:t>
      </w:r>
    </w:p>
    <w:p w14:paraId="7CD7349D" w14:textId="77777777" w:rsidR="00A73472" w:rsidRDefault="000F03B5">
      <w:pPr>
        <w:pStyle w:val="ConsPlusNormal0"/>
        <w:jc w:val="right"/>
      </w:pPr>
      <w:r>
        <w:t>Российской Федерации</w:t>
      </w:r>
    </w:p>
    <w:p w14:paraId="670A5A4E" w14:textId="77777777" w:rsidR="00A73472" w:rsidRDefault="000F03B5">
      <w:pPr>
        <w:pStyle w:val="ConsPlusNormal0"/>
        <w:jc w:val="right"/>
      </w:pPr>
      <w:r>
        <w:t>от 21 марта 2012 г. N 211</w:t>
      </w:r>
    </w:p>
    <w:p w14:paraId="13374911" w14:textId="77777777" w:rsidR="00A73472" w:rsidRDefault="00A73472">
      <w:pPr>
        <w:pStyle w:val="ConsPlusNormal0"/>
        <w:jc w:val="right"/>
      </w:pPr>
    </w:p>
    <w:p w14:paraId="4AFAC5C6" w14:textId="77777777" w:rsidR="00A73472" w:rsidRDefault="000F03B5">
      <w:pPr>
        <w:pStyle w:val="ConsPlusTitle0"/>
        <w:jc w:val="center"/>
      </w:pPr>
      <w:bookmarkStart w:id="0" w:name="P32"/>
      <w:bookmarkEnd w:id="0"/>
      <w:r>
        <w:t>ПЕРЕЧЕНЬ</w:t>
      </w:r>
    </w:p>
    <w:p w14:paraId="11822A67" w14:textId="77777777" w:rsidR="00A73472" w:rsidRDefault="000F03B5">
      <w:pPr>
        <w:pStyle w:val="ConsPlusTitle0"/>
        <w:jc w:val="center"/>
      </w:pPr>
      <w:r>
        <w:t>МЕР, НАПРАВЛЕННЫХ НА ОБЕСПЕЧЕНИЕ ВЫПОЛНЕНИЯ ОБЯЗАННОСТЕЙ,</w:t>
      </w:r>
    </w:p>
    <w:p w14:paraId="49A1735B" w14:textId="77777777" w:rsidR="00A73472" w:rsidRDefault="000F03B5">
      <w:pPr>
        <w:pStyle w:val="ConsPlusTitle0"/>
        <w:jc w:val="center"/>
      </w:pPr>
      <w:r>
        <w:t>ПРЕДУСМОТРЕННЫХ ФЕДЕРАЛЬНЫМ ЗАКОНОМ "О ПЕРСОНАЛЬНЫХ ДАННЫХ"</w:t>
      </w:r>
    </w:p>
    <w:p w14:paraId="51D33DE7" w14:textId="77777777" w:rsidR="00A73472" w:rsidRDefault="000F03B5">
      <w:pPr>
        <w:pStyle w:val="ConsPlusTitle0"/>
        <w:jc w:val="center"/>
      </w:pPr>
      <w:r>
        <w:t>И ПРИНЯТЫМИ В СООТВЕТСТВИИ С НИМ НОРМАТИВНЫМИ ПРАВОВЫМИ</w:t>
      </w:r>
    </w:p>
    <w:p w14:paraId="2FFAAA93" w14:textId="77777777" w:rsidR="00A73472" w:rsidRDefault="000F03B5">
      <w:pPr>
        <w:pStyle w:val="ConsPlusTitle0"/>
        <w:jc w:val="center"/>
      </w:pPr>
      <w:r>
        <w:t>АКТАМИ, ОПЕРАТОРАМИ, ЯВЛЯЮЩИМИСЯ ГОСУДАРСТВЕННЫМИ</w:t>
      </w:r>
    </w:p>
    <w:p w14:paraId="3E6E9335" w14:textId="77777777" w:rsidR="00A73472" w:rsidRDefault="000F03B5">
      <w:pPr>
        <w:pStyle w:val="ConsPlusTitle0"/>
        <w:jc w:val="center"/>
      </w:pPr>
      <w:r>
        <w:t>ИЛИ МУНИЦИПАЛЬНЫМИ ОРГАНАМИ</w:t>
      </w:r>
    </w:p>
    <w:p w14:paraId="33122EDF" w14:textId="77777777" w:rsidR="00A73472" w:rsidRDefault="00A734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3472" w14:paraId="7041A5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F9F3" w14:textId="77777777" w:rsidR="00A73472" w:rsidRDefault="00A734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D06C" w14:textId="77777777" w:rsidR="00A73472" w:rsidRDefault="00A734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A17D59" w14:textId="77777777" w:rsidR="00A73472" w:rsidRDefault="000F03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52AF6D" w14:textId="77777777" w:rsidR="00A73472" w:rsidRDefault="000F03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20.07.2013 </w:t>
            </w:r>
            <w:hyperlink r:id="rId14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14:paraId="7D20B83E" w14:textId="77777777" w:rsidR="00A73472" w:rsidRDefault="000F03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06.09.2014 </w:t>
            </w:r>
            <w:hyperlink r:id="rId15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15.04.2019 </w:t>
            </w:r>
            <w:hyperlink r:id="rId16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25F2" w14:textId="77777777" w:rsidR="00A73472" w:rsidRDefault="00A73472">
            <w:pPr>
              <w:pStyle w:val="ConsPlusNormal0"/>
            </w:pPr>
          </w:p>
        </w:tc>
      </w:tr>
    </w:tbl>
    <w:p w14:paraId="2183AC08" w14:textId="77777777" w:rsidR="00A73472" w:rsidRDefault="00A73472">
      <w:pPr>
        <w:pStyle w:val="ConsPlusNormal0"/>
        <w:ind w:firstLine="540"/>
        <w:jc w:val="both"/>
      </w:pPr>
    </w:p>
    <w:p w14:paraId="536B65AE" w14:textId="77777777" w:rsidR="00A73472" w:rsidRDefault="000F03B5">
      <w:pPr>
        <w:pStyle w:val="ConsPlusNormal0"/>
        <w:ind w:firstLine="540"/>
        <w:jc w:val="both"/>
      </w:pPr>
      <w:r>
        <w:t>1. Операторы, являющ</w:t>
      </w:r>
      <w:r>
        <w:t xml:space="preserve">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hyperlink r:id="rId1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актами:</w:t>
      </w:r>
    </w:p>
    <w:p w14:paraId="5A289595" w14:textId="77777777" w:rsidR="00A73472" w:rsidRDefault="000F03B5">
      <w:pPr>
        <w:pStyle w:val="ConsPlusNormal0"/>
        <w:spacing w:before="240"/>
        <w:ind w:firstLine="540"/>
        <w:jc w:val="both"/>
      </w:pPr>
      <w:r>
        <w:t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</w:t>
      </w:r>
      <w:r>
        <w:t>сударственной гражданской службы Российской Федерации или муниципальной службы, на основании трудового договора (далее - служащие);</w:t>
      </w:r>
    </w:p>
    <w:p w14:paraId="61FF5902" w14:textId="77777777" w:rsidR="00A73472" w:rsidRDefault="000F03B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8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15.04.2019 N 454)</w:t>
      </w:r>
    </w:p>
    <w:p w14:paraId="1C068070" w14:textId="77777777" w:rsidR="00A73472" w:rsidRDefault="000F03B5">
      <w:pPr>
        <w:pStyle w:val="ConsPlusNormal0"/>
        <w:spacing w:before="240"/>
        <w:ind w:firstLine="540"/>
        <w:jc w:val="both"/>
      </w:pPr>
      <w:r>
        <w:t>б) утверждают актом руководителя государственного или муниципального органа следующие документы:</w:t>
      </w:r>
    </w:p>
    <w:p w14:paraId="407A12F1" w14:textId="77777777" w:rsidR="00A73472" w:rsidRDefault="000F03B5">
      <w:pPr>
        <w:pStyle w:val="ConsPlusNormal0"/>
        <w:spacing w:before="240"/>
        <w:ind w:firstLine="540"/>
        <w:jc w:val="both"/>
      </w:pPr>
      <w:r>
        <w:t>правила обработки персональных данных, устанавливающие процедуры, направленные на выяв</w:t>
      </w:r>
      <w:r>
        <w:t>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</w:t>
      </w:r>
      <w:r>
        <w:t>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14:paraId="2635819E" w14:textId="77777777" w:rsidR="00A73472" w:rsidRDefault="000F03B5">
      <w:pPr>
        <w:pStyle w:val="ConsPlusNormal0"/>
        <w:spacing w:before="240"/>
        <w:ind w:firstLine="540"/>
        <w:jc w:val="both"/>
      </w:pPr>
      <w:r>
        <w:t>правила рассмотрения запросов субъектов персональных данных или их представителей;</w:t>
      </w:r>
    </w:p>
    <w:p w14:paraId="6DBA4A9C" w14:textId="77777777" w:rsidR="00A73472" w:rsidRDefault="000F03B5">
      <w:pPr>
        <w:pStyle w:val="ConsPlusNormal0"/>
        <w:spacing w:before="240"/>
        <w:ind w:firstLine="540"/>
        <w:jc w:val="both"/>
      </w:pPr>
      <w:r>
        <w:t>правила осуществления в</w:t>
      </w:r>
      <w:r>
        <w:t xml:space="preserve">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 w14:paraId="1ECD3610" w14:textId="77777777" w:rsidR="00A73472" w:rsidRDefault="000F03B5">
      <w:pPr>
        <w:pStyle w:val="ConsPlusNormal0"/>
        <w:spacing w:before="240"/>
        <w:ind w:firstLine="540"/>
        <w:jc w:val="both"/>
      </w:pPr>
      <w:r>
        <w:t>правила работы с обезличенным</w:t>
      </w:r>
      <w:r>
        <w:t>и данными в случае обезличивания персональных данных;</w:t>
      </w:r>
    </w:p>
    <w:p w14:paraId="419FD329" w14:textId="77777777" w:rsidR="00A73472" w:rsidRDefault="000F03B5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14:paraId="2B74B372" w14:textId="77777777" w:rsidR="00A73472" w:rsidRDefault="000F03B5">
      <w:pPr>
        <w:pStyle w:val="ConsPlusNormal0"/>
        <w:spacing w:before="240"/>
        <w:ind w:firstLine="540"/>
        <w:jc w:val="both"/>
      </w:pPr>
      <w:r>
        <w:t>перечень инфо</w:t>
      </w:r>
      <w:r>
        <w:t>рмационных систем персональных данных;</w:t>
      </w:r>
    </w:p>
    <w:p w14:paraId="3714F74E" w14:textId="77777777" w:rsidR="00A73472" w:rsidRDefault="000F03B5">
      <w:pPr>
        <w:pStyle w:val="ConsPlusNormal0"/>
        <w:spacing w:before="240"/>
        <w:ind w:firstLine="540"/>
        <w:jc w:val="both"/>
      </w:pPr>
      <w:r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</w:t>
      </w:r>
      <w:r>
        <w:t>ествлением государственных или муниципальных функций;</w:t>
      </w:r>
    </w:p>
    <w:p w14:paraId="3A602B7A" w14:textId="77777777" w:rsidR="00A73472" w:rsidRDefault="000F03B5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14:paraId="1670AD62" w14:textId="77777777" w:rsidR="00A73472" w:rsidRDefault="000F03B5">
      <w:pPr>
        <w:pStyle w:val="ConsPlusNormal0"/>
        <w:spacing w:before="240"/>
        <w:ind w:firstLine="540"/>
        <w:jc w:val="both"/>
      </w:pPr>
      <w:r>
        <w:t>перечень долж</w:t>
      </w:r>
      <w:r>
        <w:t>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14:paraId="7BB835B5" w14:textId="77777777" w:rsidR="00A73472" w:rsidRDefault="000F03B5">
      <w:pPr>
        <w:pStyle w:val="ConsPlusNormal0"/>
        <w:jc w:val="both"/>
      </w:pPr>
      <w:r>
        <w:lastRenderedPageBreak/>
        <w:t xml:space="preserve">(в ред. </w:t>
      </w:r>
      <w:hyperlink r:id="rId22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14:paraId="64F147EE" w14:textId="77777777" w:rsidR="00A73472" w:rsidRDefault="000F03B5">
      <w:pPr>
        <w:pStyle w:val="ConsPlusNormal0"/>
        <w:spacing w:before="240"/>
        <w:ind w:firstLine="540"/>
        <w:jc w:val="both"/>
      </w:pPr>
      <w:r>
        <w:t>перечень должностей служащих государственного или муниципального органа, заме</w:t>
      </w:r>
      <w:r>
        <w:t>щение которых предусматривает осуществление обработки персональных данных либо осуществление доступа к персональным данным;</w:t>
      </w:r>
    </w:p>
    <w:p w14:paraId="176153F3" w14:textId="77777777" w:rsidR="00A73472" w:rsidRDefault="000F03B5">
      <w:pPr>
        <w:pStyle w:val="ConsPlusNormal0"/>
        <w:spacing w:before="240"/>
        <w:ind w:firstLine="540"/>
        <w:jc w:val="both"/>
      </w:pPr>
      <w:r>
        <w:t>должностной регламент (должностные обязанности) или должностная инструкция ответственного за организацию обработки персональных данн</w:t>
      </w:r>
      <w:r>
        <w:t>ых в государственном или муниципальном органе;</w:t>
      </w:r>
    </w:p>
    <w:p w14:paraId="0BDE46A1" w14:textId="77777777" w:rsidR="00A73472" w:rsidRDefault="000F03B5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14:paraId="69484E8D" w14:textId="77777777" w:rsidR="00A73472" w:rsidRDefault="000F03B5">
      <w:pPr>
        <w:pStyle w:val="ConsPlusNormal0"/>
        <w:spacing w:before="240"/>
        <w:ind w:firstLine="540"/>
        <w:jc w:val="both"/>
      </w:pPr>
      <w:r>
        <w:t>типовое обязательств</w:t>
      </w:r>
      <w:r>
        <w:t>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</w:t>
      </w:r>
      <w:r>
        <w:t>стными ему в связи с исполнением должностных обязанностей;</w:t>
      </w:r>
    </w:p>
    <w:p w14:paraId="15FA5CAE" w14:textId="77777777" w:rsidR="00A73472" w:rsidRDefault="000F03B5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14:paraId="40C23070" w14:textId="77777777" w:rsidR="00A73472" w:rsidRDefault="000F03B5">
      <w:pPr>
        <w:pStyle w:val="ConsPlusNormal0"/>
        <w:spacing w:before="240"/>
        <w:ind w:firstLine="540"/>
        <w:jc w:val="both"/>
      </w:pPr>
      <w:r>
        <w:t xml:space="preserve">типовая </w:t>
      </w:r>
      <w:r>
        <w:t>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</w:t>
      </w:r>
      <w:r>
        <w:t>льные данные;</w:t>
      </w:r>
    </w:p>
    <w:p w14:paraId="74C91F7C" w14:textId="77777777" w:rsidR="00A73472" w:rsidRDefault="000F03B5">
      <w:pPr>
        <w:pStyle w:val="ConsPlusNormal0"/>
        <w:spacing w:before="240"/>
        <w:ind w:firstLine="540"/>
        <w:jc w:val="both"/>
      </w:pPr>
      <w:r>
        <w:t>порядок доступа служащих государственного или муниципального органа в помещения, в которых ведется обработка персональных данных;</w:t>
      </w:r>
    </w:p>
    <w:p w14:paraId="62C9E057" w14:textId="77777777" w:rsidR="00A73472" w:rsidRDefault="000F03B5">
      <w:pPr>
        <w:pStyle w:val="ConsPlusNormal0"/>
        <w:spacing w:before="240"/>
        <w:ind w:firstLine="540"/>
        <w:jc w:val="both"/>
      </w:pPr>
      <w:r>
        <w:t>в) при эксплуатации информационных систем персональных данных в случае, если государственный или муниципальный о</w:t>
      </w:r>
      <w:r>
        <w:t>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</w:t>
      </w:r>
      <w:r>
        <w:t xml:space="preserve">тановленных Правительством Российской Федерации </w:t>
      </w:r>
      <w:hyperlink r:id="rId25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 w14:paraId="75B05307" w14:textId="77777777" w:rsidR="00A73472" w:rsidRDefault="000F03B5">
      <w:pPr>
        <w:pStyle w:val="ConsPlusNormal0"/>
        <w:spacing w:before="240"/>
        <w:ind w:firstLine="540"/>
        <w:jc w:val="both"/>
      </w:pPr>
      <w:r>
        <w:t>г) при</w:t>
      </w:r>
      <w:r>
        <w:t xml:space="preserve"> обработке персональных данных, осуществляемой без использования средств автоматизации, выполняют требования, установленные </w:t>
      </w:r>
      <w:hyperlink r:id="rId26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сентября 20</w:t>
      </w:r>
      <w:r>
        <w:t>08 г. N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14:paraId="086E2331" w14:textId="77777777" w:rsidR="00A73472" w:rsidRDefault="000F03B5">
      <w:pPr>
        <w:pStyle w:val="ConsPlusNormal0"/>
        <w:spacing w:before="240"/>
        <w:ind w:firstLine="540"/>
        <w:jc w:val="both"/>
      </w:pPr>
      <w:r>
        <w:t>д) в целях осуществления внутреннего контроля соответствия обработки персональных данных установленным требованиям</w:t>
      </w:r>
      <w:r>
        <w:t xml:space="preserve">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</w:t>
      </w:r>
      <w:r>
        <w:t>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</w:t>
      </w:r>
      <w:r>
        <w:t>й за организацию обработки персональных данных в государственном или муниципальном органе либо председатель комиссии;</w:t>
      </w:r>
    </w:p>
    <w:p w14:paraId="0448B4CB" w14:textId="77777777" w:rsidR="00A73472" w:rsidRDefault="000F03B5">
      <w:pPr>
        <w:pStyle w:val="ConsPlusNormal0"/>
        <w:spacing w:before="240"/>
        <w:ind w:firstLine="540"/>
        <w:jc w:val="both"/>
      </w:pPr>
      <w:r>
        <w:lastRenderedPageBreak/>
        <w:t>е) осуществляют ознакомление служащих государственного или муниципального органа, непосредственно осуществляющих обработку персональных да</w:t>
      </w:r>
      <w:r>
        <w:t>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14:paraId="744C86BE" w14:textId="77777777" w:rsidR="00A73472" w:rsidRDefault="000F03B5">
      <w:pPr>
        <w:pStyle w:val="ConsPlusNormal0"/>
        <w:spacing w:before="240"/>
        <w:ind w:firstLine="540"/>
        <w:jc w:val="both"/>
      </w:pPr>
      <w:r>
        <w:t>ж) уведом</w:t>
      </w:r>
      <w:r>
        <w:t xml:space="preserve">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14:paraId="36DA0D4D" w14:textId="77777777" w:rsidR="00A73472" w:rsidRDefault="000F03B5">
      <w:pPr>
        <w:pStyle w:val="ConsPlusNormal0"/>
        <w:spacing w:before="240"/>
        <w:ind w:firstLine="540"/>
        <w:jc w:val="both"/>
      </w:pPr>
      <w:r>
        <w:t>з) в случаях, установленных нормативными правовыми актами Росс</w:t>
      </w:r>
      <w:r>
        <w:t xml:space="preserve">ийской Федерации, в соответствии с </w:t>
      </w:r>
      <w:hyperlink r:id="rId28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требованиями и методами</w:t>
        </w:r>
      </w:hyperlink>
      <w:r>
        <w:t>, установленными уполномоченным органом по защите прав субъектов персон</w:t>
      </w:r>
      <w:r>
        <w:t>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14:paraId="663D1A90" w14:textId="77777777" w:rsidR="00A73472" w:rsidRDefault="000F03B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29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14:paraId="5130ED1D" w14:textId="77777777" w:rsidR="00A73472" w:rsidRDefault="000F03B5">
      <w:pPr>
        <w:pStyle w:val="ConsPlusNormal0"/>
        <w:spacing w:before="240"/>
        <w:ind w:firstLine="540"/>
        <w:jc w:val="both"/>
      </w:pPr>
      <w: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14:paraId="5D055377" w14:textId="77777777" w:rsidR="00A73472" w:rsidRDefault="00A73472">
      <w:pPr>
        <w:pStyle w:val="ConsPlusNormal0"/>
        <w:ind w:firstLine="540"/>
        <w:jc w:val="both"/>
      </w:pPr>
    </w:p>
    <w:p w14:paraId="305FE595" w14:textId="77777777" w:rsidR="00A73472" w:rsidRDefault="00A73472">
      <w:pPr>
        <w:pStyle w:val="ConsPlusNormal0"/>
        <w:ind w:firstLine="540"/>
        <w:jc w:val="both"/>
      </w:pPr>
    </w:p>
    <w:p w14:paraId="69F74770" w14:textId="77777777" w:rsidR="00A73472" w:rsidRDefault="00A734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3472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5E6" w14:textId="77777777" w:rsidR="00000000" w:rsidRDefault="000F03B5">
      <w:r>
        <w:separator/>
      </w:r>
    </w:p>
  </w:endnote>
  <w:endnote w:type="continuationSeparator" w:id="0">
    <w:p w14:paraId="575A31FD" w14:textId="77777777" w:rsidR="00000000" w:rsidRDefault="000F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B34E" w14:textId="77777777" w:rsidR="00A73472" w:rsidRDefault="00A734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73472" w14:paraId="51AFD37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48CA69B" w14:textId="77777777" w:rsidR="00A73472" w:rsidRDefault="000F03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E05808" w14:textId="77777777" w:rsidR="00A73472" w:rsidRDefault="000F03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9E0EF0" w14:textId="77777777" w:rsidR="00A73472" w:rsidRDefault="000F03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508AF8" w14:textId="77777777" w:rsidR="00A73472" w:rsidRDefault="000F03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D32A" w14:textId="77777777" w:rsidR="00A73472" w:rsidRDefault="00A734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73472" w14:paraId="7E522BC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E8B2D9" w14:textId="77777777" w:rsidR="00A73472" w:rsidRDefault="000F03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921F855" w14:textId="77777777" w:rsidR="00A73472" w:rsidRDefault="000F03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40DC5A" w14:textId="77777777" w:rsidR="00A73472" w:rsidRDefault="000F03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657AC2" w14:textId="77777777" w:rsidR="00A73472" w:rsidRDefault="000F03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76C7" w14:textId="77777777" w:rsidR="00000000" w:rsidRDefault="000F03B5">
      <w:r>
        <w:separator/>
      </w:r>
    </w:p>
  </w:footnote>
  <w:footnote w:type="continuationSeparator" w:id="0">
    <w:p w14:paraId="583EEFFA" w14:textId="77777777" w:rsidR="00000000" w:rsidRDefault="000F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A73472" w14:paraId="3B18D9D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F593521" w14:textId="77777777" w:rsidR="00A73472" w:rsidRDefault="000F03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</w:t>
          </w:r>
          <w:r>
            <w:rPr>
              <w:rFonts w:ascii="Tahoma" w:hAnsi="Tahoma" w:cs="Tahoma"/>
              <w:sz w:val="16"/>
              <w:szCs w:val="16"/>
            </w:rPr>
            <w:t xml:space="preserve"> от 21.03.2012 N 211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15.04.2019)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мер, направленных на обе...</w:t>
          </w:r>
        </w:p>
      </w:tc>
      <w:tc>
        <w:tcPr>
          <w:tcW w:w="2300" w:type="pct"/>
          <w:vAlign w:val="center"/>
        </w:tcPr>
        <w:p w14:paraId="5C581B36" w14:textId="77777777" w:rsidR="00A73472" w:rsidRDefault="000F03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14:paraId="436A8E56" w14:textId="77777777" w:rsidR="00A73472" w:rsidRDefault="00A7347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E342AB" w14:textId="77777777" w:rsidR="00A73472" w:rsidRDefault="00A7347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73472" w14:paraId="285DC3E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D1171D1" w14:textId="77777777" w:rsidR="00A73472" w:rsidRDefault="000F03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21.03.2012 N 211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15.04.2019)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мер, </w:t>
          </w:r>
          <w:r>
            <w:rPr>
              <w:rFonts w:ascii="Tahoma" w:hAnsi="Tahoma" w:cs="Tahoma"/>
              <w:sz w:val="16"/>
              <w:szCs w:val="16"/>
            </w:rPr>
            <w:t>направленных на обе...</w:t>
          </w:r>
        </w:p>
      </w:tc>
      <w:tc>
        <w:tcPr>
          <w:tcW w:w="2300" w:type="pct"/>
          <w:vAlign w:val="center"/>
        </w:tcPr>
        <w:p w14:paraId="6148291A" w14:textId="77777777" w:rsidR="00A73472" w:rsidRDefault="000F03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14:paraId="30315F9E" w14:textId="77777777" w:rsidR="00A73472" w:rsidRDefault="00A7347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12DFD0C" w14:textId="77777777" w:rsidR="00A73472" w:rsidRDefault="00A7347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72"/>
    <w:rsid w:val="000F03B5"/>
    <w:rsid w:val="00A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56AF"/>
  <w15:docId w15:val="{CD73248B-531D-43EA-A60D-3151A4B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769&amp;date=18.12.2025" TargetMode="External"/><Relationship Id="rId18" Type="http://schemas.openxmlformats.org/officeDocument/2006/relationships/hyperlink" Target="https://login.consultant.ru/link/?req=doc&amp;base=LAW&amp;n=322722&amp;date=18.12.2025&amp;dst=100005&amp;field=134" TargetMode="External"/><Relationship Id="rId26" Type="http://schemas.openxmlformats.org/officeDocument/2006/relationships/hyperlink" Target="https://login.consultant.ru/link/?req=doc&amp;base=LAW&amp;n=496432&amp;date=18.12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9732&amp;date=18.12.2025&amp;dst=100008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9769&amp;date=18.12.2025&amp;dst=100366&amp;field=134" TargetMode="External"/><Relationship Id="rId17" Type="http://schemas.openxmlformats.org/officeDocument/2006/relationships/hyperlink" Target="https://login.consultant.ru/link/?req=doc&amp;base=LAW&amp;n=499769&amp;date=18.12.2025" TargetMode="External"/><Relationship Id="rId25" Type="http://schemas.openxmlformats.org/officeDocument/2006/relationships/hyperlink" Target="https://login.consultant.ru/link/?req=doc&amp;base=LAW&amp;n=137356&amp;date=18.12.2025&amp;dst=100009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2722&amp;date=18.12.2025&amp;dst=100005&amp;field=134" TargetMode="External"/><Relationship Id="rId20" Type="http://schemas.openxmlformats.org/officeDocument/2006/relationships/hyperlink" Target="https://login.consultant.ru/link/?req=doc&amp;base=LAW&amp;n=168403&amp;date=18.12.2025&amp;dst=100007&amp;field=134" TargetMode="External"/><Relationship Id="rId29" Type="http://schemas.openxmlformats.org/officeDocument/2006/relationships/hyperlink" Target="https://login.consultant.ru/link/?req=doc&amp;base=LAW&amp;n=168403&amp;date=18.12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22722&amp;date=18.12.2025&amp;dst=100005&amp;field=134" TargetMode="External"/><Relationship Id="rId24" Type="http://schemas.openxmlformats.org/officeDocument/2006/relationships/hyperlink" Target="https://login.consultant.ru/link/?req=doc&amp;base=LAW&amp;n=149732&amp;date=18.12.2025&amp;dst=100010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8403&amp;date=18.12.2025&amp;dst=100005&amp;field=134" TargetMode="External"/><Relationship Id="rId23" Type="http://schemas.openxmlformats.org/officeDocument/2006/relationships/hyperlink" Target="https://login.consultant.ru/link/?req=doc&amp;base=LAW&amp;n=149732&amp;date=18.12.2025&amp;dst=100009&amp;field=134" TargetMode="External"/><Relationship Id="rId28" Type="http://schemas.openxmlformats.org/officeDocument/2006/relationships/hyperlink" Target="https://login.consultant.ru/link/?req=doc&amp;base=LAW&amp;n=511184&amp;date=18.12.2025&amp;dst=100007&amp;field=134" TargetMode="External"/><Relationship Id="rId10" Type="http://schemas.openxmlformats.org/officeDocument/2006/relationships/hyperlink" Target="https://login.consultant.ru/link/?req=doc&amp;base=LAW&amp;n=168403&amp;date=18.12.2025&amp;dst=100005&amp;field=134" TargetMode="External"/><Relationship Id="rId19" Type="http://schemas.openxmlformats.org/officeDocument/2006/relationships/hyperlink" Target="https://login.consultant.ru/link/?req=doc&amp;base=LAW&amp;n=499769&amp;date=18.12.2025&amp;dst=100368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9732&amp;date=18.12.2025&amp;dst=100005&amp;field=134" TargetMode="External"/><Relationship Id="rId14" Type="http://schemas.openxmlformats.org/officeDocument/2006/relationships/hyperlink" Target="https://login.consultant.ru/link/?req=doc&amp;base=LAW&amp;n=149732&amp;date=18.12.2025&amp;dst=100005&amp;field=134" TargetMode="External"/><Relationship Id="rId22" Type="http://schemas.openxmlformats.org/officeDocument/2006/relationships/hyperlink" Target="https://login.consultant.ru/link/?req=doc&amp;base=LAW&amp;n=168403&amp;date=18.12.2025&amp;dst=100008&amp;field=134" TargetMode="External"/><Relationship Id="rId27" Type="http://schemas.openxmlformats.org/officeDocument/2006/relationships/hyperlink" Target="https://login.consultant.ru/link/?req=doc&amp;base=LAW&amp;n=499769&amp;date=18.12.2025&amp;dst=100163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2368</Words>
  <Characters>13498</Characters>
  <Application>Microsoft Office Word</Application>
  <DocSecurity>0</DocSecurity>
  <Lines>112</Lines>
  <Paragraphs>31</Paragraphs>
  <ScaleCrop>false</ScaleCrop>
  <Company>КонсультантПлюс Версия 4025.00.30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21.03.2012 N 211
(ред. от 15.04.2019)
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dc:title>
  <dc:creator>DTUSER3</dc:creator>
  <cp:lastModifiedBy>DTUSER3</cp:lastModifiedBy>
  <cp:revision>2</cp:revision>
  <dcterms:created xsi:type="dcterms:W3CDTF">2025-12-18T11:15:00Z</dcterms:created>
  <dcterms:modified xsi:type="dcterms:W3CDTF">2025-12-18T11:15:00Z</dcterms:modified>
</cp:coreProperties>
</file>