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3721A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721AD" w:rsidRDefault="00564DBD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21A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721AD" w:rsidRDefault="00564DBD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27.07.2006 N 152-ФЗ</w:t>
            </w:r>
            <w:r>
              <w:rPr>
                <w:sz w:val="48"/>
              </w:rPr>
              <w:br/>
              <w:t>(ред. от 24.06.2025)</w:t>
            </w:r>
            <w:r>
              <w:rPr>
                <w:sz w:val="48"/>
              </w:rPr>
              <w:br/>
              <w:t>"О персональных данных"</w:t>
            </w:r>
          </w:p>
        </w:tc>
      </w:tr>
      <w:tr w:rsidR="003721A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721AD" w:rsidRDefault="00564DB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3721AD" w:rsidRDefault="003721AD">
      <w:pPr>
        <w:pStyle w:val="ConsPlusNormal0"/>
        <w:sectPr w:rsidR="003721A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721AD" w:rsidRDefault="003721AD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721A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721AD" w:rsidRDefault="00564DBD">
            <w:pPr>
              <w:pStyle w:val="ConsPlusNormal0"/>
            </w:pPr>
            <w:r>
              <w:t>27 июля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721AD" w:rsidRDefault="00564DBD">
            <w:pPr>
              <w:pStyle w:val="ConsPlusNormal0"/>
              <w:jc w:val="right"/>
            </w:pPr>
            <w:r>
              <w:t>N 152-ФЗ</w:t>
            </w:r>
          </w:p>
        </w:tc>
      </w:tr>
    </w:tbl>
    <w:p w:rsidR="003721AD" w:rsidRDefault="003721A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21AD" w:rsidRDefault="003721AD">
      <w:pPr>
        <w:pStyle w:val="ConsPlusNormal0"/>
        <w:jc w:val="both"/>
      </w:pPr>
    </w:p>
    <w:p w:rsidR="003721AD" w:rsidRDefault="00564DBD">
      <w:pPr>
        <w:pStyle w:val="ConsPlusTitle0"/>
        <w:jc w:val="center"/>
      </w:pPr>
      <w:r>
        <w:t>РОССИЙСКАЯ ФЕДЕРАЦИЯ</w:t>
      </w:r>
    </w:p>
    <w:p w:rsidR="003721AD" w:rsidRDefault="003721AD">
      <w:pPr>
        <w:pStyle w:val="ConsPlusTitle0"/>
        <w:jc w:val="center"/>
      </w:pPr>
    </w:p>
    <w:p w:rsidR="003721AD" w:rsidRDefault="00564DBD">
      <w:pPr>
        <w:pStyle w:val="ConsPlusTitle0"/>
        <w:jc w:val="center"/>
      </w:pPr>
      <w:r>
        <w:t>ФЕДЕРАЛЬНЫЙ ЗАКОН</w:t>
      </w:r>
    </w:p>
    <w:p w:rsidR="003721AD" w:rsidRDefault="003721AD">
      <w:pPr>
        <w:pStyle w:val="ConsPlusTitle0"/>
        <w:jc w:val="center"/>
      </w:pPr>
    </w:p>
    <w:p w:rsidR="003721AD" w:rsidRDefault="00564DBD">
      <w:pPr>
        <w:pStyle w:val="ConsPlusTitle0"/>
        <w:jc w:val="center"/>
      </w:pPr>
      <w:r>
        <w:t>О ПЕРСОНАЛЬНЫХ ДАННЫХ</w:t>
      </w:r>
    </w:p>
    <w:p w:rsidR="003721AD" w:rsidRDefault="003721AD">
      <w:pPr>
        <w:pStyle w:val="ConsPlusNormal0"/>
        <w:jc w:val="right"/>
      </w:pPr>
    </w:p>
    <w:p w:rsidR="003721AD" w:rsidRDefault="00564DBD">
      <w:pPr>
        <w:pStyle w:val="ConsPlusNormal0"/>
        <w:jc w:val="right"/>
      </w:pPr>
      <w:r>
        <w:t>Принят</w:t>
      </w:r>
    </w:p>
    <w:p w:rsidR="003721AD" w:rsidRDefault="00564DBD">
      <w:pPr>
        <w:pStyle w:val="ConsPlusNormal0"/>
        <w:jc w:val="right"/>
      </w:pPr>
      <w:r>
        <w:t>Государственной Думой</w:t>
      </w:r>
    </w:p>
    <w:p w:rsidR="003721AD" w:rsidRDefault="00564DBD">
      <w:pPr>
        <w:pStyle w:val="ConsPlusNormal0"/>
        <w:jc w:val="right"/>
      </w:pPr>
      <w:r>
        <w:t>8 июля 2006 года</w:t>
      </w:r>
    </w:p>
    <w:p w:rsidR="003721AD" w:rsidRDefault="003721AD">
      <w:pPr>
        <w:pStyle w:val="ConsPlusNormal0"/>
        <w:jc w:val="right"/>
      </w:pPr>
    </w:p>
    <w:p w:rsidR="003721AD" w:rsidRDefault="00564DBD">
      <w:pPr>
        <w:pStyle w:val="ConsPlusNormal0"/>
        <w:jc w:val="right"/>
      </w:pPr>
      <w:r>
        <w:t>Одобрен</w:t>
      </w:r>
    </w:p>
    <w:p w:rsidR="003721AD" w:rsidRDefault="00564DBD">
      <w:pPr>
        <w:pStyle w:val="ConsPlusNormal0"/>
        <w:jc w:val="right"/>
      </w:pPr>
      <w:r>
        <w:t>Советом Федерации</w:t>
      </w:r>
    </w:p>
    <w:p w:rsidR="003721AD" w:rsidRDefault="00564DBD">
      <w:pPr>
        <w:pStyle w:val="ConsPlusNormal0"/>
        <w:jc w:val="right"/>
      </w:pPr>
      <w:r>
        <w:t>14 июля 2006 года</w:t>
      </w:r>
    </w:p>
    <w:p w:rsidR="003721AD" w:rsidRDefault="00372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721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1AD" w:rsidRDefault="00372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1AD" w:rsidRDefault="00372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21AD" w:rsidRDefault="00564DB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21AD" w:rsidRDefault="0056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25.11.2009 </w:t>
            </w:r>
            <w:hyperlink r:id="rId9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>,</w:t>
            </w:r>
          </w:p>
          <w:p w:rsidR="003721AD" w:rsidRDefault="0056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27.12.2009 </w:t>
            </w:r>
            <w:hyperlink r:id="rId10" w:tooltip="Федеральный закон от 27.12.2009 N 363-ФЗ (ред. от 25.07.2011) &quot;О внесении изменений в статьи 19 и 25 Федерального закона &quot;О персональных данных&quot; {КонсультантПлюс}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28.06.2010 </w:t>
            </w:r>
            <w:hyperlink r:id="rId11" w:tooltip="Федеральный закон от 28.06.2010 N 123-ФЗ (ред. от 29.07.2017) &quot;О внесении изменений в статью 1 Федерального закона &quot;О персональных данных&quot; и статью 15 Федерального закона &quot;Об обеспечении доступа к информации о деятельности судов в Российской Федерации&quot; {Консул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2" w:tooltip="Федеральный закон от 27.07.2010 N 2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>,</w:t>
            </w:r>
          </w:p>
          <w:p w:rsidR="003721AD" w:rsidRDefault="0056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3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14" w:tooltip="Федеральный закон от 29.11.2010 N 313-ФЗ (ред. от 30.01.2024) &quot;О внесении изменений в отдельные законодательные акты Российской Федерации в связи с принятием Федерального закона &quot;Об обязательном медицинском страховании в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 от 23.12.2010 </w:t>
            </w:r>
            <w:hyperlink r:id="rId15" w:tooltip="Федеральный закон от 23.12.2010 N 359-ФЗ &quot;О внесении изменения в статью 25 Федерального закона &quot;О персональных данных&quot; ------------ Утратил силу или отменен {КонсультантПлюс}">
              <w:r>
                <w:rPr>
                  <w:color w:val="0000FF"/>
                </w:rPr>
                <w:t>N 359-ФЗ</w:t>
              </w:r>
            </w:hyperlink>
            <w:r>
              <w:rPr>
                <w:color w:val="392C69"/>
              </w:rPr>
              <w:t>,</w:t>
            </w:r>
          </w:p>
          <w:p w:rsidR="003721AD" w:rsidRDefault="0056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04.06.2011 </w:t>
            </w:r>
            <w:hyperlink r:id="rId16" w:tooltip="Федеральный закон от 04.06.2011 N 123-ФЗ (ред. от 03.04.2018) &quot;О внесении изменений в Жилищ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25.07.2011 </w:t>
            </w:r>
            <w:hyperlink r:id="rId17" w:tooltip="Федеральный закон от 25.07.2011 N 261-ФЗ &quot;О внесении изменений в Федеральный закон &quot;О персональных данных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8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>,</w:t>
            </w:r>
          </w:p>
          <w:p w:rsidR="003721AD" w:rsidRDefault="0056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19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      <w:r>
                <w:rPr>
                  <w:color w:val="0000FF"/>
                </w:rPr>
                <w:t>N 205-ФЗ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20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      <w:r>
                <w:rPr>
                  <w:color w:val="0000FF"/>
                </w:rPr>
                <w:t>N 363-ФЗ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21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142-ФЗ</w:t>
              </w:r>
            </w:hyperlink>
            <w:r>
              <w:rPr>
                <w:color w:val="392C69"/>
              </w:rPr>
              <w:t>,</w:t>
            </w:r>
          </w:p>
          <w:p w:rsidR="003721AD" w:rsidRDefault="0056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2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3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4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>,</w:t>
            </w:r>
          </w:p>
          <w:p w:rsidR="003721AD" w:rsidRDefault="0056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22.02.2017 </w:t>
            </w:r>
            <w:hyperlink r:id="rId25" w:tooltip="Федеральный закон от 22.02.2017 N 16-ФЗ &quot;О внесении изменений в главу 5 Федерального закона &quot;О персональных данных&quot; и статью 1 Федерального закона &quot;О защите прав юридических лиц и индивидуальных предпринимателей при осуществлении государственного контроля (над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6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27" w:tooltip="Федеральный закон от 29.07.2017 N 2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>,</w:t>
            </w:r>
          </w:p>
          <w:p w:rsidR="003721AD" w:rsidRDefault="0056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28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29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0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>,</w:t>
            </w:r>
          </w:p>
          <w:p w:rsidR="003721AD" w:rsidRDefault="0056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08.12.2020 </w:t>
            </w:r>
            <w:hyperlink r:id="rId31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32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      <w:r>
                <w:rPr>
                  <w:color w:val="0000FF"/>
                </w:rPr>
                <w:t>N 515-ФЗ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33" w:tooltip="Федеральный закон от 30.12.2020 N 519-ФЗ &quot;О внесении изменений в Федеральный закон &quot;О персональных данных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3721AD" w:rsidRDefault="0056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3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3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, от 14.07.202</w:t>
            </w:r>
            <w:r>
              <w:rPr>
                <w:color w:val="392C69"/>
              </w:rPr>
              <w:t xml:space="preserve">2 </w:t>
            </w:r>
            <w:hyperlink r:id="rId3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      <w:r>
                <w:rPr>
                  <w:color w:val="0000FF"/>
                </w:rPr>
                <w:t>N 266-ФЗ</w:t>
              </w:r>
            </w:hyperlink>
            <w:r>
              <w:rPr>
                <w:color w:val="392C69"/>
              </w:rPr>
              <w:t>,</w:t>
            </w:r>
          </w:p>
          <w:p w:rsidR="003721AD" w:rsidRDefault="0056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06.02.2023 </w:t>
            </w:r>
            <w:hyperlink r:id="rId37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>, от 08</w:t>
            </w:r>
            <w:r>
              <w:rPr>
                <w:color w:val="392C69"/>
              </w:rPr>
              <w:t xml:space="preserve">.08.2024 </w:t>
            </w:r>
            <w:hyperlink r:id="rId38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39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519-ФЗ</w:t>
              </w:r>
            </w:hyperlink>
            <w:r>
              <w:rPr>
                <w:color w:val="392C69"/>
              </w:rPr>
              <w:t>,</w:t>
            </w:r>
          </w:p>
          <w:p w:rsidR="003721AD" w:rsidRDefault="00564DB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28.02.2025 </w:t>
            </w:r>
            <w:hyperlink r:id="rId40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23.05.2025 </w:t>
            </w:r>
            <w:hyperlink r:id="rId41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 xml:space="preserve">, от 24.06.2025 </w:t>
            </w:r>
            <w:hyperlink r:id="rId42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1AD" w:rsidRDefault="003721AD">
            <w:pPr>
              <w:pStyle w:val="ConsPlusNormal0"/>
            </w:pPr>
          </w:p>
        </w:tc>
      </w:tr>
    </w:tbl>
    <w:p w:rsidR="003721AD" w:rsidRDefault="003721AD">
      <w:pPr>
        <w:pStyle w:val="ConsPlusNormal0"/>
        <w:jc w:val="both"/>
      </w:pPr>
    </w:p>
    <w:p w:rsidR="003721AD" w:rsidRDefault="00564DBD">
      <w:pPr>
        <w:pStyle w:val="ConsPlusTitle0"/>
        <w:jc w:val="center"/>
        <w:outlineLvl w:val="0"/>
      </w:pPr>
      <w:r>
        <w:t>Глава 1. ОБЩИЕ ПОЛОЖЕНИЯ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</w:t>
      </w:r>
      <w:r>
        <w:t>и (далее - государственные органы), органами местного самоуправления, иными муниципальными органами (далее - муниципальные органы), юридическими лицами и физическими лицами с использованием средств автоматизации, в том числе в информационно-телекоммуникаци</w:t>
      </w:r>
      <w:r>
        <w:t xml:space="preserve">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</w:t>
      </w:r>
      <w:r>
        <w:t xml:space="preserve">осуществлять в соответствии с заданным алгоритмом поиск персональных данных, </w:t>
      </w:r>
      <w:r>
        <w:lastRenderedPageBreak/>
        <w:t>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данным.</w:t>
      </w:r>
    </w:p>
    <w:p w:rsidR="003721AD" w:rsidRDefault="00564DBD">
      <w:pPr>
        <w:pStyle w:val="ConsPlusNormal0"/>
        <w:jc w:val="both"/>
      </w:pPr>
      <w:r>
        <w:t>(часть</w:t>
      </w:r>
      <w:r>
        <w:t xml:space="preserve"> 1 в ред. Федерального </w:t>
      </w:r>
      <w:hyperlink r:id="rId4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1.1. Положения настоящего Федерального закона применяются к обработке персональных данных граждан Российской Федерации, осуществляемой иностранными юридическими лицами или иностранными физическими лицами, на о</w:t>
      </w:r>
      <w:r>
        <w:t>сновании договора, стороной которого являются граждане Российской Федерации, иных соглашений между иностранными юридическими лицами, иностранными физическими лицами и гражданами Российской Федерации либо на основании согласия гражданина Российской Федераци</w:t>
      </w:r>
      <w:r>
        <w:t>и на обработку его персональных данных.</w:t>
      </w:r>
    </w:p>
    <w:p w:rsidR="003721AD" w:rsidRDefault="00564DBD">
      <w:pPr>
        <w:pStyle w:val="ConsPlusNormal0"/>
        <w:jc w:val="both"/>
      </w:pPr>
      <w:r>
        <w:t xml:space="preserve">(часть 1.1 введена Федеральным </w:t>
      </w:r>
      <w:hyperlink r:id="rId4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2. Действие настоящего </w:t>
      </w:r>
      <w:r>
        <w:t>Федерального закона не распространяется на отношения, возникающие при: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обработке персональных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организации хранения, комплектования, учета и использования содержащих персональные данные док</w:t>
      </w:r>
      <w:r>
        <w:t xml:space="preserve">ументов Архивного фонда Российской Федерации и других архивных документов в соответствии с </w:t>
      </w:r>
      <w:hyperlink r:id="rId45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Федерации;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4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4) обработке персональных данных, отнесенных в установленном </w:t>
      </w:r>
      <w:hyperlink r:id="rId4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 xml:space="preserve"> к сведениям, составляющим государственную тайну;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5) утратил силу. - Федеральный </w:t>
      </w:r>
      <w:hyperlink r:id="rId48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29.07.2017 N 223-ФЗ.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3. Предоставление, распространение, передача и получение информации о деятельности судов в Российской Федерации, со</w:t>
      </w:r>
      <w:r>
        <w:t xml:space="preserve">держащей персональные данные, ведение и использование информационных систем и информационно-телекоммуникационных сетей в целях создания условий для доступа к указанной информации осуществляются в соответствии с Федеральным </w:t>
      </w:r>
      <w:hyperlink r:id="rId49" w:tooltip="Федеральный закон от 22.12.2008 N 262-ФЗ (ред. от 14.07.2022) &quot;Об обеспечении доступа к информации о деятельности судов в Российской Федерации&quot; (с изм. и доп., вступ. в силу с 01.01.2023) {КонсультантПлюс}">
        <w:r>
          <w:rPr>
            <w:color w:val="0000FF"/>
          </w:rPr>
          <w:t>законом</w:t>
        </w:r>
      </w:hyperlink>
      <w:r>
        <w:t xml:space="preserve"> от 22 декабря 2008 года N 262-ФЗ "Об обеспечении доступа к информации о деятельности судов в Российской Федерации".</w:t>
      </w:r>
    </w:p>
    <w:p w:rsidR="003721AD" w:rsidRDefault="00564DBD">
      <w:pPr>
        <w:pStyle w:val="ConsPlusNormal0"/>
        <w:jc w:val="both"/>
      </w:pPr>
      <w:r>
        <w:t xml:space="preserve">(часть 3 введена Федеральным </w:t>
      </w:r>
      <w:hyperlink r:id="rId50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2. Цель настоящего Федер</w:t>
      </w:r>
      <w:r>
        <w:t>ального закона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Целью настоящего Федерального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неприкосновенность </w:t>
      </w:r>
      <w:hyperlink r:id="rId51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>, личную и семейную тайну.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(в ред. Федерального </w:t>
      </w:r>
      <w:hyperlink r:id="rId5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lastRenderedPageBreak/>
        <w:t>В целях настоящего Федерального закона используются следующие основные понятия: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</w:t>
      </w:r>
      <w:r>
        <w:t>х);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1.1)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</w:t>
      </w:r>
      <w:r>
        <w:t>разрешенных субъектом персональных данных для распространения в порядке, предусмотренном настоящим Федеральным законом;</w:t>
      </w:r>
    </w:p>
    <w:p w:rsidR="003721AD" w:rsidRDefault="00564DBD">
      <w:pPr>
        <w:pStyle w:val="ConsPlusNormal0"/>
        <w:jc w:val="both"/>
      </w:pPr>
      <w:r>
        <w:t xml:space="preserve">(п. 1.1 введен Федеральным </w:t>
      </w:r>
      <w:hyperlink r:id="rId53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оператор - государственный орган, муниципальный орган, юридическое или физическое</w:t>
      </w:r>
      <w:r>
        <w:t xml:space="preserve">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</w:t>
      </w:r>
      <w:r>
        <w:t>мые с персональными данными;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3)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</w:t>
      </w:r>
      <w:r>
        <w:t>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4) автоматизированная обра</w:t>
      </w:r>
      <w:r>
        <w:t>ботка персональных данных - обработка персональных данных с помощью средств вычислительной техники;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5) распространение персональных данных - действия, направленные на раскрытие персональных данных неопределенному кругу лиц;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6) предоставление персональных д</w:t>
      </w:r>
      <w:r>
        <w:t>анных - действия, направленные на раскрытие персональных данных определенному лицу или определенному кругу лиц;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7) блокирование персональных данных - временное прекращение обработки персональных данных (за исключением случаев, если обработка необходима для</w:t>
      </w:r>
      <w:r>
        <w:t xml:space="preserve"> уточнения персональных данных);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8)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</w:t>
      </w:r>
      <w:r>
        <w:t>атериальные носители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9)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</w:t>
      </w:r>
      <w:r>
        <w:t>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10) информационная система персональных данных - совокупность содержащихся в базах </w:t>
      </w:r>
      <w:r>
        <w:lastRenderedPageBreak/>
        <w:t>данных персональных данных и обеспечивающих их обработку информационных технологий и технических средств;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11)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4. Законодательство Росс</w:t>
      </w:r>
      <w:r>
        <w:t>ийской Федерации в области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bookmarkStart w:id="0" w:name="P73"/>
      <w:bookmarkEnd w:id="0"/>
      <w:r>
        <w:t xml:space="preserve">1. Законодательство Российской Федерации в области персональных данных основывается на </w:t>
      </w:r>
      <w:hyperlink r:id="rId5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международных договорах Российской Федерации и состоит из настоящего Ф</w:t>
      </w:r>
      <w:r>
        <w:t>едерального закона и других определяющих случаи и особенности обработки персональных данных федеральных законов.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1" w:name="P74"/>
      <w:bookmarkEnd w:id="1"/>
      <w:r>
        <w:t>2. На основании и во исполнение федеральных законов государственные органы, Банк России, органы местного самоуправления в пределах своих полном</w:t>
      </w:r>
      <w:r>
        <w:t>очий могут принимать нормативные правовые акты, нормативные акты, правовые акты (далее - нормативные правовые акты) по отдельным вопросам, касающимся обработки персональных данных. Такие акты не могут содержать положения, ограничивающие права субъектов пер</w:t>
      </w:r>
      <w:r>
        <w:t>сональных данных,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обязанности, и подлежат официальному опубликованию.</w:t>
      </w:r>
    </w:p>
    <w:p w:rsidR="003721AD" w:rsidRDefault="00564DBD">
      <w:pPr>
        <w:pStyle w:val="ConsPlusNormal0"/>
        <w:jc w:val="both"/>
      </w:pPr>
      <w:r>
        <w:t>(часть 2 в ред. Федера</w:t>
      </w:r>
      <w:r>
        <w:t xml:space="preserve">льного </w:t>
      </w:r>
      <w:hyperlink r:id="rId5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3. Особенности обработки персональных данных, осуществляемой без использования средств автоматизации, могут быть установлены федеральными законами и иными нормативными правовыми </w:t>
      </w:r>
      <w:hyperlink r:id="rId56" w:tooltip="Постановление Правительства РФ от 15.09.2008 N 687 (ред. от 18.01.2025) &quot;Об утверждении Положения об особенностях обработки персональных данных, осуществляемой без использования средств автоматизации&quot;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 с учетом положений настоящего Федерального закона.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3.1. Нормативные правовые акты, принимаемые в соответствии с </w:t>
      </w:r>
      <w:hyperlink w:anchor="P74" w:tooltip="2. На основании и во исполнение федеральных законов государственные органы, Банк России, органы местного самоуправления в пределах своих полномочий могут принимать нормативные правовые акты, нормативные акты, правовые акты (далее - нормативные правовые акты) п">
        <w:r>
          <w:rPr>
            <w:color w:val="0000FF"/>
          </w:rPr>
          <w:t>частью 2</w:t>
        </w:r>
      </w:hyperlink>
      <w:r>
        <w:t xml:space="preserve"> настоящей статьи, подлежат обяза</w:t>
      </w:r>
      <w:r>
        <w:t>тельному согласованию с уполномоченным органом по защите прав субъектов персональных данных в случаях, если указанные нормативные правовые акты регулируют отношения, связанные с осуществлением трансграничной передачи персональных данных, обработкой специал</w:t>
      </w:r>
      <w:r>
        <w:t>ьных категорий персональных данных, биометрических персональных данных, персональных данных несовершеннолетних, предоставлением, распространением персональных данных, полученных в результате обезличивания. Срок указанного согласования не может превышать тр</w:t>
      </w:r>
      <w:r>
        <w:t>идцать дней с даты поступления соответствующего нормативного правового акта в уполномоченный орган по защите прав субъектов персональных данных.</w:t>
      </w:r>
    </w:p>
    <w:p w:rsidR="003721AD" w:rsidRDefault="00564DBD">
      <w:pPr>
        <w:pStyle w:val="ConsPlusNormal0"/>
        <w:jc w:val="both"/>
      </w:pPr>
      <w:r>
        <w:t xml:space="preserve">(часть 3.1 введена Федеральным </w:t>
      </w:r>
      <w:hyperlink r:id="rId5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5. Решения межгосударственных органов, принятые на основании положений </w:t>
      </w:r>
      <w:r>
        <w:t xml:space="preserve">международных договоров Российской Федерации в их истолковании, противоречащем </w:t>
      </w:r>
      <w:hyperlink r:id="rId5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59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</w:t>
      </w:r>
      <w:r>
        <w:t xml:space="preserve">льным конституционным </w:t>
      </w:r>
      <w:r>
        <w:lastRenderedPageBreak/>
        <w:t>законом.</w:t>
      </w:r>
    </w:p>
    <w:p w:rsidR="003721AD" w:rsidRDefault="00564DBD">
      <w:pPr>
        <w:pStyle w:val="ConsPlusNormal0"/>
        <w:jc w:val="both"/>
      </w:pPr>
      <w:r>
        <w:t xml:space="preserve">(часть 5 введена Федеральным </w:t>
      </w:r>
      <w:hyperlink r:id="rId60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jc w:val="center"/>
        <w:outlineLvl w:val="0"/>
      </w:pPr>
      <w:r>
        <w:t>Глава 2. ПРИНЦИПЫ И УСЛОВИЯ ОБРАБОТКИ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5. Принципы обработки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(в ред. Федерального </w:t>
      </w:r>
      <w:hyperlink r:id="rId6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</w:t>
      </w:r>
      <w:r>
        <w:t>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Обработка персональных данных должна осуществляться на законной и справедливой основе.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 Обработка персональных данных должна ограничиваться достижением конкретных, заранее определенных и законных целей. Не допускается обработка персона</w:t>
      </w:r>
      <w:r>
        <w:t>льных данных, несовместимая с целями сбора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4. Обработке подлежат только персональные данные,</w:t>
      </w:r>
      <w:r>
        <w:t xml:space="preserve"> которые отвечают целям их обработки.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6.</w:t>
      </w:r>
      <w:r>
        <w:t xml:space="preserve">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</w:t>
      </w:r>
      <w:r>
        <w:t>ь их принятие по удалению или уточнению неполных или неточных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7.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</w:t>
      </w:r>
      <w:r>
        <w:t>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 Обрабатываемые персональные данные подлежат уничтожению либо обезличив</w:t>
      </w:r>
      <w:r>
        <w:t>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6. Условия обработки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(в ред. Федерального </w:t>
      </w:r>
      <w:hyperlink r:id="rId6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обработка персональных данных осуществляется с согласи</w:t>
      </w:r>
      <w:r>
        <w:t>я субъекта персональных данных на обработку его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2" w:name="P103"/>
      <w:bookmarkEnd w:id="2"/>
      <w:r>
        <w:t>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</w:t>
      </w:r>
      <w:r>
        <w:t xml:space="preserve"> обязанностей;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3" w:name="P104"/>
      <w:bookmarkEnd w:id="3"/>
      <w:r>
        <w:t>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</w:t>
      </w:r>
    </w:p>
    <w:p w:rsidR="003721AD" w:rsidRDefault="00564DBD">
      <w:pPr>
        <w:pStyle w:val="ConsPlusNormal0"/>
        <w:jc w:val="both"/>
      </w:pPr>
      <w:r>
        <w:t xml:space="preserve">(п. 3 в ред. Федерального </w:t>
      </w:r>
      <w:hyperlink r:id="rId63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</w:t>
      </w:r>
      <w:r>
        <w:t>23-ФЗ)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3.1) 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</w:t>
      </w:r>
      <w:hyperlink r:id="rId64" w:tooltip="Федеральный закон от 02.10.2007 N 229-ФЗ (ред. от 31.07.2025) &quot;Об исполнительном производстве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исполнительном производстве (далее - исполнение судебного акта);</w:t>
      </w:r>
    </w:p>
    <w:p w:rsidR="003721AD" w:rsidRDefault="00564DBD">
      <w:pPr>
        <w:pStyle w:val="ConsPlusNormal0"/>
        <w:jc w:val="both"/>
      </w:pPr>
      <w:r>
        <w:t>(п. 3.1 введен Федеральн</w:t>
      </w:r>
      <w:r>
        <w:t xml:space="preserve">ым </w:t>
      </w:r>
      <w:hyperlink r:id="rId65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4" w:name="P108"/>
      <w:bookmarkEnd w:id="4"/>
      <w:r>
        <w:t>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</w:t>
      </w:r>
      <w:r>
        <w:t xml:space="preserve">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</w:t>
      </w:r>
      <w:hyperlink r:id="rId6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</w:t>
      </w:r>
      <w:r>
        <w:t>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67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закона</w:t>
        </w:r>
      </w:hyperlink>
      <w:r>
        <w:t xml:space="preserve"> от 05.04.2013 N 43-ФЗ)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5) обработка персональных данных необходима для исполнения договора, стороной которого либо выгодоприобретателем или поручителе</w:t>
      </w:r>
      <w:r>
        <w:t>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</w:t>
      </w:r>
      <w:r>
        <w:t>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</w:t>
      </w:r>
      <w:r>
        <w:t>ции, а также положения, допускающие в качестве условия заключения договора бездействие субъекта персональных данных;</w:t>
      </w:r>
    </w:p>
    <w:p w:rsidR="003721AD" w:rsidRDefault="00564DBD">
      <w:pPr>
        <w:pStyle w:val="ConsPlusNormal0"/>
        <w:jc w:val="both"/>
      </w:pPr>
      <w:r>
        <w:t xml:space="preserve">(в ред. Федеральных законов от 21.12.2013 </w:t>
      </w:r>
      <w:hyperlink r:id="rId68" w:tooltip="Федеральный закон от 21.12.2013 N 363-ФЗ (ред. от 28.06.2014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">
        <w:r>
          <w:rPr>
            <w:color w:val="0000FF"/>
          </w:rPr>
          <w:t>N 363-ФЗ</w:t>
        </w:r>
      </w:hyperlink>
      <w:r>
        <w:t xml:space="preserve">, от 03.07.2016 </w:t>
      </w:r>
      <w:hyperlink r:id="rId69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N 231-ФЗ</w:t>
        </w:r>
      </w:hyperlink>
      <w:r>
        <w:t xml:space="preserve">, от 14.07.2022 </w:t>
      </w:r>
      <w:hyperlink r:id="rId7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>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</w:t>
      </w:r>
      <w:r>
        <w:t>та персональных данных невозможно;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7) обработка персональных данных необходима для осуществления прав и законных интересов оператора или третьих лиц, в том числе в случаях, предусмотренных Федеральным </w:t>
      </w:r>
      <w:hyperlink r:id="rId71" w:tooltip="Федеральный закон от 03.07.2016 N 230-ФЗ (ред. от 07.06.2025) &quot;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&quot;О микрофинансовой деятельности и ">
        <w:r>
          <w:rPr>
            <w:color w:val="0000FF"/>
          </w:rPr>
          <w:t>законом</w:t>
        </w:r>
      </w:hyperlink>
      <w:r>
        <w:t xml:space="preserve">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</w:t>
      </w:r>
      <w:r>
        <w:t>и микрофинансовых организациях",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03.07.2016 N 231-ФЗ (ред. от 28.12.2016) &quot;О внесении изменений в отдельные законодательные акты Российской Федерации в связи с принятием Федерального закона &quot;О защите прав и законных интересов физических лиц при осуществлении деятельности ">
        <w:r>
          <w:rPr>
            <w:color w:val="0000FF"/>
          </w:rPr>
          <w:t>закона</w:t>
        </w:r>
      </w:hyperlink>
      <w:r>
        <w:t xml:space="preserve"> от 03.07.2016 N 231-ФЗ)</w:t>
      </w:r>
    </w:p>
    <w:p w:rsidR="003721AD" w:rsidRDefault="00372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721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1AD" w:rsidRDefault="00372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1AD" w:rsidRDefault="00372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21AD" w:rsidRDefault="00564DBD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721AD" w:rsidRDefault="00564DBD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8 ч. 1 ст. 6 см. </w:t>
            </w:r>
            <w:hyperlink r:id="rId73" w:tooltip="Постановление Конституционного Суда РФ от 25.05.2021 N 22-П &quot;По делу о проверке конституционности пункта 8 части 1 статьи 6 Федерального закона &quot;О персональных данных&quot; в связи с жалобой общества с ограниченной ответственностью &quot;МедРейтинг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25.05.2021 N 22-П.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1AD" w:rsidRDefault="003721AD">
            <w:pPr>
              <w:pStyle w:val="ConsPlusNormal0"/>
            </w:pPr>
          </w:p>
        </w:tc>
      </w:tr>
    </w:tbl>
    <w:p w:rsidR="003721AD" w:rsidRDefault="00564DBD">
      <w:pPr>
        <w:pStyle w:val="ConsPlusNormal0"/>
        <w:spacing w:before="300"/>
        <w:ind w:firstLine="540"/>
        <w:jc w:val="both"/>
      </w:pPr>
      <w:bookmarkStart w:id="5" w:name="P117"/>
      <w:bookmarkEnd w:id="5"/>
      <w:r>
        <w:t xml:space="preserve">8) обработка персональных данных необходима для осуществления профессиональной </w:t>
      </w:r>
      <w:hyperlink r:id="rId74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деятельности</w:t>
        </w:r>
      </w:hyperlink>
      <w:r>
        <w:t xml:space="preserve"> журналиста и (или</w:t>
      </w:r>
      <w:r>
        <w:t>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9) обработка персональных данных осуществляется</w:t>
      </w:r>
      <w:r>
        <w:t xml:space="preserve"> в статистических или иных исследовательских целях, за исключением целей, указанных в </w:t>
      </w:r>
      <w:hyperlink w:anchor="P344" w:tooltip="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">
        <w:r>
          <w:rPr>
            <w:color w:val="0000FF"/>
          </w:rPr>
          <w:t>статье 15</w:t>
        </w:r>
      </w:hyperlink>
      <w:r>
        <w:t xml:space="preserve"> настоящего Федерального закона, при условии обязательного обезличивания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6" w:name="P119"/>
      <w:bookmarkEnd w:id="6"/>
      <w:r>
        <w:t>9.1) обработка персональных данных, полученных в результате обезличивания персональных данных, осуществляется в целях</w:t>
      </w:r>
      <w:r>
        <w:t xml:space="preserve"> повышения эффективности государственного или муниципального управления, в иных целях, предусмотренных Федеральным </w:t>
      </w:r>
      <w:hyperlink r:id="rId75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</w:t>
      </w:r>
      <w:r>
        <w:t>апреля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</w:t>
      </w:r>
      <w:r>
        <w:t xml:space="preserve">ния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 и Федеральным </w:t>
      </w:r>
      <w:hyperlink r:id="rId7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</w:t>
      </w:r>
      <w:r>
        <w:t xml:space="preserve">конами, а также в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порядке и на условиях, которые предусмотрены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 Федерального закона;</w:t>
      </w:r>
    </w:p>
    <w:p w:rsidR="003721AD" w:rsidRDefault="00564DBD">
      <w:pPr>
        <w:pStyle w:val="ConsPlusNormal0"/>
        <w:jc w:val="both"/>
      </w:pPr>
      <w:r>
        <w:t xml:space="preserve">(п. 9.1 введен Федеральным </w:t>
      </w:r>
      <w:hyperlink r:id="rId77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 123-ФЗ; в ред. Федеральных законов от 02.07.2021 </w:t>
      </w:r>
      <w:hyperlink r:id="rId7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79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10) утратил силу с 1 марта 2021 года. - </w:t>
      </w:r>
      <w:r>
        <w:t xml:space="preserve">Федеральный </w:t>
      </w:r>
      <w:hyperlink r:id="rId80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30.12.2020 N 519-ФЗ;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7" w:name="P122"/>
      <w:bookmarkEnd w:id="7"/>
      <w:r>
        <w:t>11)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1.1. Обработка персональных данных объектов государственной охраны и членов их с</w:t>
      </w:r>
      <w:r>
        <w:t xml:space="preserve">емей осуществляется с учетом особенностей, предусмотренных Федеральным </w:t>
      </w:r>
      <w:hyperlink r:id="rId81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охране".</w:t>
      </w:r>
    </w:p>
    <w:p w:rsidR="003721AD" w:rsidRDefault="00564DBD">
      <w:pPr>
        <w:pStyle w:val="ConsPlusNormal0"/>
        <w:jc w:val="both"/>
      </w:pPr>
      <w:r>
        <w:t xml:space="preserve">(часть 1.1 введена Федеральным </w:t>
      </w:r>
      <w:hyperlink r:id="rId82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01.07.2017 N 148-ФЗ)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1.2. Обработка персональных данных сотрудников органов</w:t>
      </w:r>
      <w:r>
        <w:t xml:space="preserve"> федеральной службы безопасности, лиц, оказывающих или оказывавших им содействие на конфиденциальной основе, подлежащих государственной защите судей, должностных лиц правоохранительных и контролирующих органов, сотрудников органов внешней разведки Российск</w:t>
      </w:r>
      <w:r>
        <w:t>ой Федерации, лиц, оказывающих или оказывавших им содействие на конфиденциальной основе, сотрудников органов государственной охраны, лиц, оказывающих или оказывавших им содействие на конфиденциальной основе, подлежащих государственной защите потерпевших, с</w:t>
      </w:r>
      <w:r>
        <w:t xml:space="preserve">видетелей 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осуществляется с учетом особенностей, предусмотренных соответственно Федеральным </w:t>
      </w:r>
      <w:hyperlink r:id="rId83" w:tooltip="Федеральный закон от 03.04.1995 N 40-ФЗ (ред. от 01.04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 апреля 1995 года N 40-ФЗ "О федер</w:t>
      </w:r>
      <w:r>
        <w:t xml:space="preserve">альной службе безопасности", Федеральным </w:t>
      </w:r>
      <w:hyperlink r:id="rId84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органов", Федеральным </w:t>
      </w:r>
      <w:hyperlink r:id="rId85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разведке", Федеральным </w:t>
      </w:r>
      <w:hyperlink r:id="rId86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Федеральным </w:t>
      </w:r>
      <w:hyperlink r:id="rId87" w:tooltip="Федеральный закон от 20.08.2004 N 119-ФЗ (ред. от 28.02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судопроизводства", Федеральным </w:t>
      </w:r>
      <w:hyperlink r:id="rId88" w:tooltip="Федеральный закон от 07.02.2011 N 3-ФЗ (ред. от 28.11.2025) &quot;О полиции&quot;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полиции".</w:t>
      </w:r>
    </w:p>
    <w:p w:rsidR="003721AD" w:rsidRDefault="00564DBD">
      <w:pPr>
        <w:pStyle w:val="ConsPlusNormal0"/>
        <w:jc w:val="both"/>
      </w:pPr>
      <w:r>
        <w:t>(часть 1.2 введена Федерал</w:t>
      </w:r>
      <w:r>
        <w:t xml:space="preserve">ьным </w:t>
      </w:r>
      <w:hyperlink r:id="rId89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2. Особенности обработки специальных категорий персональных данных, а также биометрических персональных данных устанавливаются соответственно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статьями 10</w:t>
        </w:r>
      </w:hyperlink>
      <w:r>
        <w:t xml:space="preserve"> и </w:t>
      </w:r>
      <w:hyperlink w:anchor="P234" w:tooltip="Статья 11. Биометрические персональные данные">
        <w:r>
          <w:rPr>
            <w:color w:val="0000FF"/>
          </w:rPr>
          <w:t>11</w:t>
        </w:r>
      </w:hyperlink>
      <w:r>
        <w:t xml:space="preserve"> настоящего Федерального закона.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3. 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</w:t>
      </w:r>
      <w:r>
        <w:t>, на основании заключаемого с этим лицом договора, в том числе государственного или муниципального контракта, либо путем принятия государственным органом или муниципальным органом соответствующего акта (далее - поручение оператора). Лицо, осуществляющее об</w:t>
      </w:r>
      <w:r>
        <w:t>работку персональных данных по поручению оператора, обязано соблюдать принципы и правила обработки персональных данных, предусмотренные настоящим Федеральным законом, соблюдать конфиденциальность персональных данных, принимать необходимые меры, направленны</w:t>
      </w:r>
      <w:r>
        <w:t>е на обеспечение выполнения обязанностей, предусмотренных настоящим Федеральным законом. В поручении оператора должны быть определены перечень персональных данных, перечень действий (операций) с персональными данными, которые будут совершаться лицом, осуще</w:t>
      </w:r>
      <w:r>
        <w:t xml:space="preserve">ствляющим обработку персональных данных, цели их обработки, должна быть установлена обязанность такого лица соблюдать конфиденциальность персональных данных, требования, предусмотренные </w:t>
      </w:r>
      <w:hyperlink w:anchor="P386" w:tooltip="5. При сборе персональных данных, в том числе посредством информационно-телекоммуникационной сети &quot;Интернет&quot;, запись, систематизация, накопление, хранение, уточнение (обновление, изменение), извлечение персональных данных граждан Российской Федерации с использ">
        <w:r>
          <w:rPr>
            <w:color w:val="0000FF"/>
          </w:rPr>
          <w:t>частью 5 статьи 18</w:t>
        </w:r>
      </w:hyperlink>
      <w:r>
        <w:t xml:space="preserve"> и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настоящего Федерального закона, обязанность по запросу оператора персональных данных в течен</w:t>
      </w:r>
      <w:r>
        <w:t>ие срока действия поручения оператора, в том числе до обработки персональных данных, предоставлять документы и иную информацию, подтверждающие принятие мер и соблюдение в целях исполнения поручения оператора требований, установленных в соответствии с насто</w:t>
      </w:r>
      <w:r>
        <w:t xml:space="preserve">ящей статьей, обязанность обеспечивать безопасность персональных данных при их обработке, а также должны быть указаны требования к защите обрабатываемых персональных данных в соответствии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Федерального закона, в том числе требование об уведомлении оператора о случаях,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статьи 21</w:t>
        </w:r>
      </w:hyperlink>
      <w:r>
        <w:t xml:space="preserve"> настоящего Федерального закона.</w:t>
      </w:r>
    </w:p>
    <w:p w:rsidR="003721AD" w:rsidRDefault="00564DBD">
      <w:pPr>
        <w:pStyle w:val="ConsPlusNormal0"/>
        <w:jc w:val="both"/>
      </w:pPr>
      <w:r>
        <w:t xml:space="preserve">(часть 3 в ред. Федерального </w:t>
      </w:r>
      <w:hyperlink r:id="rId9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4. Лицо, осуществляющее обработку персональных данных по поручению</w:t>
      </w:r>
      <w:r>
        <w:t xml:space="preserve"> оператора, не обязано получать согласие субъекта персональных данных на обработку его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5. В случае, если оператор поручает обработку персональных данных другому лицу, ответственность перед субъектом персональных данных за действия указ</w:t>
      </w:r>
      <w:r>
        <w:t>анного лица несет оператор. Лицо, осуществляющее обработку персональных данных по поручению оператора, несет ответственность перед оператором.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6. В случае, если оператор поручает обработку персональных данных иностранному физическому лицу или иностранному </w:t>
      </w:r>
      <w:r>
        <w:t>юридическому лицу, ответственность перед субъектом персональных данных за действия указанных лиц несет оператор и лицо, осуществляющее обработку персональных данных по поручению оператора.</w:t>
      </w:r>
    </w:p>
    <w:p w:rsidR="003721AD" w:rsidRDefault="00564DBD">
      <w:pPr>
        <w:pStyle w:val="ConsPlusNormal0"/>
        <w:jc w:val="both"/>
      </w:pPr>
      <w:r>
        <w:t xml:space="preserve">(часть 6 введена Федеральным </w:t>
      </w:r>
      <w:hyperlink r:id="rId9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7. Конфиденциальность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(в ред. Федерального </w:t>
      </w:r>
      <w:hyperlink r:id="rId9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Операторы и иные лица, получившие д</w:t>
      </w:r>
      <w:r>
        <w:t>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8. Общедоступные источники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В</w:t>
      </w:r>
      <w:r>
        <w:t xml:space="preserve">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персональных данных могут включаться е</w:t>
      </w:r>
      <w:r>
        <w:t>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9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3721AD" w:rsidRDefault="00564DBD">
      <w:pPr>
        <w:pStyle w:val="ConsPlusNormal0"/>
        <w:jc w:val="both"/>
      </w:pPr>
      <w:r>
        <w:t>(в ред. Федераль</w:t>
      </w:r>
      <w:r>
        <w:t xml:space="preserve">ного </w:t>
      </w:r>
      <w:hyperlink r:id="rId9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9. Согласие субъекта персональных данных на обработку его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(в ред. Федерального </w:t>
      </w:r>
      <w:hyperlink r:id="rId9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 конкретным, предметным, информированны</w:t>
      </w:r>
      <w:r>
        <w:t>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Согласие н</w:t>
      </w:r>
      <w:r>
        <w:t>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 В случае получения согласия на обработку персональных данных от представителя субъек</w:t>
      </w:r>
      <w:r>
        <w:t>та персональных данных полномочия данного представителя на дачу согласия от имени субъекта персональных данных проверяются оператором.</w:t>
      </w:r>
    </w:p>
    <w:p w:rsidR="003721AD" w:rsidRDefault="00564DBD">
      <w:pPr>
        <w:pStyle w:val="ConsPlusNormal0"/>
        <w:jc w:val="both"/>
      </w:pPr>
      <w:r>
        <w:t xml:space="preserve">(в ред. Федеральных законов от 14.07.2022 </w:t>
      </w:r>
      <w:hyperlink r:id="rId9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N 266-ФЗ</w:t>
        </w:r>
      </w:hyperlink>
      <w:r>
        <w:t xml:space="preserve">, от 24.06.2025 </w:t>
      </w:r>
      <w:hyperlink r:id="rId97" w:tooltip="Федеральный закон от 24.06.2025 N 156-ФЗ &quot;О создании многофункционального сервиса обмена информацией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156-ФЗ</w:t>
        </w:r>
      </w:hyperlink>
      <w:r>
        <w:t>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 Согласие на обработку персональных данных может быть отозвано субъектом персональных данных. В случае от</w:t>
      </w:r>
      <w:r>
        <w:t xml:space="preserve">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 xml:space="preserve">пунктах </w:t>
        </w:r>
        <w:r>
          <w:rPr>
            <w:color w:val="0000FF"/>
          </w:rPr>
          <w:t>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3. Обязанность предоставить доказательство получения с</w:t>
      </w:r>
      <w:r>
        <w:t xml:space="preserve">огласия субъекта персональных данных на обработку его персональных данных или доказательство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закона, возлагается на оператора.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4. В случаях, предусмотренных федеральным законом, обработка персональных данных осуществляется только с согласия в</w:t>
      </w:r>
      <w:r>
        <w:t xml:space="preserve">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</w:t>
      </w:r>
      <w:r>
        <w:t>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фамилию, имя, отчество, адрес субъекта персональных данных, номер основного до</w:t>
      </w:r>
      <w:r>
        <w:t>кумента, удостоверяющего его личность, сведения о дате выдачи указанного документа и выдавшем его органе;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2) фамилию, имя, отчество, адрес представителя субъекта персональных данных, номер основного документа, удостоверяющего его личность, сведения о дате </w:t>
      </w:r>
      <w:r>
        <w:t>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3) наименование или фамилию, имя, отчество</w:t>
      </w:r>
      <w:r>
        <w:t xml:space="preserve"> и адрес оператора, получающего согласие субъекта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4) цель обработки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5) перечень персональных данных, на обработку которых дается согласие субъекта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6) наименование или фамилию, имя, отчество и а</w:t>
      </w:r>
      <w:r>
        <w:t>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7)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8) срок, в течение которого действует согласие субъекта персональных данных, а также способ </w:t>
      </w:r>
      <w:r>
        <w:t>его отзыва, если иное не установлено федеральным законом;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9) подпись субъекта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5.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</w:t>
      </w:r>
      <w:r>
        <w:t>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6. В случае недееспособности субъекта персональных д</w:t>
      </w:r>
      <w:r>
        <w:t xml:space="preserve">анных согласие на обработку его персональных данных дает </w:t>
      </w:r>
      <w:hyperlink r:id="rId9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 xml:space="preserve"> субъекта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7. В случае смерти субъекта персональных данных согласие на обработку его персональных данных дают наследники субъекта персональных данных, если такое согласие н</w:t>
      </w:r>
      <w:r>
        <w:t>е было дано субъектом персональных данных при его жизни.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8. Персональные данные могут быть получены оператором от лица, не являющегося субъектом персональных данных, при условии предоставления оператору подтверждения наличия оснований, указанных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части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части 2 статьи 11</w:t>
        </w:r>
      </w:hyperlink>
      <w:r>
        <w:t xml:space="preserve"> настоящего Федерального закона.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9. </w:t>
      </w:r>
      <w:hyperlink r:id="rId99" w:tooltip="Приказ Роскомнадзора от 24.02.2021 N 18 &quot;Об утверждении требований к содержанию согласия на обработку персональных данных, разрешенных субъектом персональных данных для распространения&quot; (Зарегистрировано в Минюсте России 21.04.2021 N 63204) {КонсультантПлюс}">
        <w:r>
          <w:rPr>
            <w:color w:val="0000FF"/>
          </w:rPr>
          <w:t>Требования</w:t>
        </w:r>
      </w:hyperlink>
      <w:r>
        <w:t xml:space="preserve"> к содержанию согласия на обработку персональных данных, разрешенных субъектом персональных данных для распространения, устанавливаютс</w:t>
      </w:r>
      <w:r>
        <w:t>я уполномоченным органом по защите прав субъектов персональных данных.</w:t>
      </w:r>
    </w:p>
    <w:p w:rsidR="003721AD" w:rsidRDefault="00564DBD">
      <w:pPr>
        <w:pStyle w:val="ConsPlusNormal0"/>
        <w:jc w:val="both"/>
      </w:pPr>
      <w:r>
        <w:t xml:space="preserve">(часть 9 введена Федеральным </w:t>
      </w:r>
      <w:hyperlink r:id="rId100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bookmarkStart w:id="8" w:name="P173"/>
      <w:bookmarkEnd w:id="8"/>
      <w:r>
        <w:t>Статья 10. Специальные категории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bookmarkStart w:id="9" w:name="P175"/>
      <w:bookmarkEnd w:id="9"/>
      <w:r>
        <w:t xml:space="preserve">1. Обработка специальных категорий персональных данных, касающихся расовой, </w:t>
      </w:r>
      <w:r>
        <w:t xml:space="preserve">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2.1</w:t>
        </w:r>
      </w:hyperlink>
      <w:r>
        <w:t xml:space="preserve"> настоящей статьи.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101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закона</w:t>
        </w:r>
      </w:hyperlink>
      <w:r>
        <w:t xml:space="preserve"> от 24.04.2020 N 123-ФЗ)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10" w:name="P177"/>
      <w:bookmarkEnd w:id="10"/>
      <w:r>
        <w:t xml:space="preserve">2. Обработка указанных в </w:t>
      </w:r>
      <w:hyperlink w:anchor="P175" w:tooltip="1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ч">
        <w:r>
          <w:rPr>
            <w:color w:val="0000FF"/>
          </w:rPr>
          <w:t>части 1</w:t>
        </w:r>
      </w:hyperlink>
      <w:r>
        <w:t xml:space="preserve"> настоящей статьи специальных категорий персональных данных допускается в случаях, если: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субъект персональных данных дал согласие в письменной форме на обработку своих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обработка персональ</w:t>
      </w:r>
      <w:r>
        <w:t xml:space="preserve">ных данных, разрешенных субъектом персональных данных для распространения,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Федерального закона;</w:t>
      </w:r>
    </w:p>
    <w:p w:rsidR="003721AD" w:rsidRDefault="00564DBD">
      <w:pPr>
        <w:pStyle w:val="ConsPlusNormal0"/>
        <w:jc w:val="both"/>
      </w:pPr>
      <w:r>
        <w:t xml:space="preserve">(п. 2 в ред. Федерального </w:t>
      </w:r>
      <w:hyperlink r:id="rId102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2.1) обработка персональных данных необходима в связи с реализацией международных договоров Российской Федерации о реадмиссии;</w:t>
      </w:r>
    </w:p>
    <w:p w:rsidR="003721AD" w:rsidRDefault="00564DBD">
      <w:pPr>
        <w:pStyle w:val="ConsPlusNormal0"/>
        <w:jc w:val="both"/>
      </w:pPr>
      <w:r>
        <w:t xml:space="preserve">(п. 2.1 введен Федеральным </w:t>
      </w:r>
      <w:hyperlink r:id="rId103" w:tooltip="Федеральный закон от 25.11.2009 N 266-ФЗ &quot;О внесении изменений в Федеральный закон &quot;О персональных данных&quot; по вопросам реализации международных договоров Российской Федерации о реадмиссии&quot; {КонсультантПлюс}">
        <w:r>
          <w:rPr>
            <w:color w:val="0000FF"/>
          </w:rPr>
          <w:t>законом</w:t>
        </w:r>
      </w:hyperlink>
      <w:r>
        <w:t xml:space="preserve"> от 25.11.2009 N 266</w:t>
      </w:r>
      <w:r>
        <w:t>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2.2) обработка персональных данных осуществляется в соответствии с Федеральным </w:t>
      </w:r>
      <w:hyperlink r:id="rId104" w:tooltip="Федеральный закон от 25.01.2002 N 8-ФЗ (ред. от 24.04.2020, с изм. от 30.09.2024) &quot;О Всероссийской переписи населения&quot; {КонсультантПлюс}">
        <w:r>
          <w:rPr>
            <w:color w:val="0000FF"/>
          </w:rPr>
          <w:t>законом</w:t>
        </w:r>
      </w:hyperlink>
      <w:r>
        <w:t xml:space="preserve"> от 25 января 2002 года N 8-ФЗ "О Всероссийской переписи населения";</w:t>
      </w:r>
    </w:p>
    <w:p w:rsidR="003721AD" w:rsidRDefault="00564DBD">
      <w:pPr>
        <w:pStyle w:val="ConsPlusNormal0"/>
        <w:jc w:val="both"/>
      </w:pPr>
      <w:r>
        <w:t xml:space="preserve">(п. 2.2 введен Федеральным </w:t>
      </w:r>
      <w:hyperlink r:id="rId105" w:tooltip="Федеральный закон от 27.07.2010 N 2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27.07.2010 N 204-ФЗ)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2.3) обработка персональных данных осуществляется в</w:t>
      </w:r>
      <w:r>
        <w:t xml:space="preserve"> соответствии с </w:t>
      </w:r>
      <w:hyperlink r:id="rId106" w:tooltip="Федеральный закон от 17.07.1999 N 178-ФЗ (ред. от 28.11.2025) &quot;О государственной социальной помощи&quot; {КонсультантПлюс}">
        <w:r>
          <w:rPr>
            <w:color w:val="0000FF"/>
          </w:rPr>
          <w:t>законодательством</w:t>
        </w:r>
      </w:hyperlink>
      <w:r>
        <w:t xml:space="preserve"> о </w:t>
      </w:r>
      <w:r>
        <w:t>государственной социальной помощи, трудовым законодательством, пенсионным законодательством Российской Федерации;</w:t>
      </w:r>
    </w:p>
    <w:p w:rsidR="003721AD" w:rsidRDefault="00564DBD">
      <w:pPr>
        <w:pStyle w:val="ConsPlusNormal0"/>
        <w:jc w:val="both"/>
      </w:pPr>
      <w:r>
        <w:t xml:space="preserve">(п. 2.3 введен Федеральным </w:t>
      </w:r>
      <w:hyperlink r:id="rId10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261-ФЗ, в ред. Федерального </w:t>
      </w:r>
      <w:hyperlink r:id="rId108" w:tooltip="Федеральный закон от 21.07.2014 N 216-ФЗ (ред. от 12.12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21.07.2014 N 216-ФЗ)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3)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</w:t>
      </w:r>
      <w:r>
        <w:t>ненно важных интересов других лиц и получение согласия субъекта персональных данных невозможно;</w:t>
      </w:r>
    </w:p>
    <w:p w:rsidR="003721AD" w:rsidRDefault="00564DBD">
      <w:pPr>
        <w:pStyle w:val="ConsPlusNormal0"/>
        <w:jc w:val="both"/>
      </w:pPr>
      <w:r>
        <w:t xml:space="preserve">(п. 3 в ред. Федерального </w:t>
      </w:r>
      <w:hyperlink r:id="rId10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4) обработка персональных данных осуществляется в медико-профилактических целях, в целях установления медицинс</w:t>
      </w:r>
      <w:r>
        <w:t xml:space="preserve">кого диагноза, оказания медицинских и медико-социальных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</w:t>
      </w:r>
      <w:hyperlink r:id="rId11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сохранять врачебную тайну;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5) обработка персональных данных членов (участников) общественного объединения или религиозной организации осуществляется соответствующими общественным объединением или религиозной организ</w:t>
      </w:r>
      <w:r>
        <w:t>ацией, действующими в соответствии с законодательством Российской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</w:t>
      </w:r>
      <w:r>
        <w:t>тов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6) обработка персональных данных необходима для установления или осуществления прав субъекта персональных данных или третьих лиц, а равно и в связи с осуществлением правосудия;</w:t>
      </w:r>
    </w:p>
    <w:p w:rsidR="003721AD" w:rsidRDefault="00564DBD">
      <w:pPr>
        <w:pStyle w:val="ConsPlusNormal0"/>
        <w:jc w:val="both"/>
      </w:pPr>
      <w:r>
        <w:t xml:space="preserve">(п. 6 в ред. Федерального </w:t>
      </w:r>
      <w:hyperlink r:id="rId11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3721A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721A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1AD" w:rsidRDefault="003721A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1AD" w:rsidRDefault="003721A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721AD" w:rsidRDefault="00564DBD">
            <w:pPr>
              <w:pStyle w:val="ConsPlusNormal0"/>
              <w:jc w:val="both"/>
            </w:pPr>
            <w:r>
              <w:rPr>
                <w:color w:val="392C69"/>
              </w:rPr>
              <w:t>К</w:t>
            </w:r>
            <w:r>
              <w:rPr>
                <w:color w:val="392C69"/>
              </w:rPr>
              <w:t>онсультантПлюс: примечание.</w:t>
            </w:r>
          </w:p>
          <w:p w:rsidR="003721AD" w:rsidRDefault="00564DBD">
            <w:pPr>
              <w:pStyle w:val="ConsPlusNormal0"/>
              <w:jc w:val="both"/>
            </w:pPr>
            <w:r>
              <w:rPr>
                <w:color w:val="392C69"/>
              </w:rPr>
              <w:t>С 01.03.2027 в п. 7 ч. 2 ст. 10 вносятся изменения (</w:t>
            </w:r>
            <w:hyperlink r:id="rId112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721AD" w:rsidRDefault="003721AD">
            <w:pPr>
              <w:pStyle w:val="ConsPlusNormal0"/>
            </w:pPr>
          </w:p>
        </w:tc>
      </w:tr>
    </w:tbl>
    <w:p w:rsidR="003721AD" w:rsidRDefault="00564DBD">
      <w:pPr>
        <w:pStyle w:val="ConsPlusNormal0"/>
        <w:spacing w:before="300"/>
        <w:ind w:firstLine="540"/>
        <w:jc w:val="both"/>
      </w:pPr>
      <w: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</w:t>
      </w:r>
      <w:r>
        <w:t xml:space="preserve">, об исполнительном производстве, уголовно-процессуальным, уголовно-исполнительным </w:t>
      </w:r>
      <w:hyperlink r:id="rId113" w:tooltip="&quot;Уголовно-исполнительный кодекс Российской Федерации&quot; от 08.01.1997 N 1-ФЗ (ред. от 07.04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3721AD" w:rsidRDefault="00564DBD">
      <w:pPr>
        <w:pStyle w:val="ConsPlusNormal0"/>
        <w:jc w:val="both"/>
      </w:pPr>
      <w:r>
        <w:t xml:space="preserve">(в ред. Федеральных законов от 25.07.2011 </w:t>
      </w:r>
      <w:hyperlink r:id="rId11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N 261-ФЗ</w:t>
        </w:r>
      </w:hyperlink>
      <w:r>
        <w:t>,</w:t>
      </w:r>
      <w:r>
        <w:t xml:space="preserve"> от 28.12.2024 </w:t>
      </w:r>
      <w:hyperlink r:id="rId115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>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7.1) обработка полученных в установленных </w:t>
      </w:r>
      <w:hyperlink r:id="rId116" w:tooltip="Приказ Генпрокуратуры России от 04.07.2024 N 485 &quot;Об утверждении и введении в действие Инструкции о порядке обработки в органах прокуратуры Российской Федерации персональных данных, полученных в связи с реализацией работниками органов прокуратуры своих полномо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:rsidR="003721AD" w:rsidRDefault="00564DBD">
      <w:pPr>
        <w:pStyle w:val="ConsPlusNormal0"/>
        <w:jc w:val="both"/>
      </w:pPr>
      <w:r>
        <w:t xml:space="preserve">(п. 7.1 введен Федеральным </w:t>
      </w:r>
      <w:hyperlink r:id="rId117" w:tooltip="Федеральный закон от 23.07.2013 N 205-ФЗ &quot;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23.07.2013 N 205-ФЗ)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3721AD" w:rsidRDefault="00564DBD">
      <w:pPr>
        <w:pStyle w:val="ConsPlusNormal0"/>
        <w:jc w:val="both"/>
      </w:pPr>
      <w:r>
        <w:t xml:space="preserve">(п. 8 в ред. Федерального </w:t>
      </w:r>
      <w:hyperlink r:id="rId11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</w:t>
      </w:r>
      <w:r>
        <w:t>от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муниципальными органами или организациями в целях устройства детей, оставшихся без попечен</w:t>
      </w:r>
      <w:r>
        <w:t>ия родителей, на воспитание в семьи граждан;</w:t>
      </w:r>
    </w:p>
    <w:p w:rsidR="003721AD" w:rsidRDefault="00564DBD">
      <w:pPr>
        <w:pStyle w:val="ConsPlusNormal0"/>
        <w:jc w:val="both"/>
      </w:pPr>
      <w:r>
        <w:t xml:space="preserve">(п. 9 введен Федеральным </w:t>
      </w:r>
      <w:hyperlink r:id="rId11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10) обработка персональных данных осуществляется в соответствии с </w:t>
      </w:r>
      <w:hyperlink r:id="rId120" w:tooltip="Федеральный закон от 28.04.2023 N 138-ФЗ (ред. от 31.07.2025) &quot;О гражданстве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гражданстве Российской Федерации.</w:t>
      </w:r>
    </w:p>
    <w:p w:rsidR="003721AD" w:rsidRDefault="00564DBD">
      <w:pPr>
        <w:pStyle w:val="ConsPlusNormal0"/>
        <w:jc w:val="both"/>
      </w:pPr>
      <w:r>
        <w:t xml:space="preserve">(п. 10 введен Федеральным </w:t>
      </w:r>
      <w:hyperlink r:id="rId121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04.06.2014 N 142-ФЗ)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11" w:name="P205"/>
      <w:bookmarkEnd w:id="11"/>
      <w:r>
        <w:t>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</w:t>
      </w:r>
      <w:r>
        <w:t xml:space="preserve">мотрены </w:t>
      </w:r>
      <w:hyperlink w:anchor="P285" w:tooltip="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ления доступа к ним">
        <w:r>
          <w:rPr>
            <w:color w:val="0000FF"/>
          </w:rPr>
          <w:t>статьей 13.1</w:t>
        </w:r>
      </w:hyperlink>
      <w:r>
        <w:t xml:space="preserve"> настоящего Федерального </w:t>
      </w:r>
      <w:r>
        <w:t xml:space="preserve">закона, а также в целях, предусмотренных Федеральным </w:t>
      </w:r>
      <w:hyperlink r:id="rId122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 апреля 2020 года N 123-ФЗ "О проведении эксперимента по устано</w:t>
      </w:r>
      <w:r>
        <w:t xml:space="preserve">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значения Москве, об особенностях обработки персональных данных при </w:t>
      </w:r>
      <w:r>
        <w:t xml:space="preserve">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 и Федеральным </w:t>
      </w:r>
      <w:hyperlink r:id="rId12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от 31 июля 2020 года N 258-ФЗ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законами.</w:t>
      </w:r>
    </w:p>
    <w:p w:rsidR="003721AD" w:rsidRDefault="00564DBD">
      <w:pPr>
        <w:pStyle w:val="ConsPlusNormal0"/>
        <w:jc w:val="both"/>
      </w:pPr>
      <w:r>
        <w:t xml:space="preserve">(часть 2.1 введена Федеральным </w:t>
      </w:r>
      <w:hyperlink r:id="rId124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законом</w:t>
        </w:r>
      </w:hyperlink>
      <w:r>
        <w:t xml:space="preserve"> от 24.04.2020 N 123-ФЗ; в ред. Федеральных законов от 02.07.2021 </w:t>
      </w:r>
      <w:hyperlink r:id="rId12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 xml:space="preserve">, от 08.08.2024 </w:t>
      </w:r>
      <w:hyperlink r:id="rId126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N 233-ФЗ</w:t>
        </w:r>
      </w:hyperlink>
      <w:r>
        <w:t>)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12" w:name="P207"/>
      <w:bookmarkEnd w:id="12"/>
      <w:r>
        <w:t>3. Обработка персональных данных о судимост</w:t>
      </w:r>
      <w:r>
        <w:t xml:space="preserve">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</w:t>
      </w:r>
      <w:r>
        <w:t>с федеральными законами.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4. Обработка специальных категорий персональных данных, осуществлявшаяся в случаях, предусмотренных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частями 2</w:t>
        </w:r>
      </w:hyperlink>
      <w:r>
        <w:t xml:space="preserve"> и </w:t>
      </w:r>
      <w:hyperlink w:anchor="P207" w:tooltip="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 в порядк">
        <w:r>
          <w:rPr>
            <w:color w:val="0000FF"/>
          </w:rPr>
          <w:t>3</w:t>
        </w:r>
      </w:hyperlink>
      <w:r>
        <w:t xml:space="preserve"> настоящей статьи, должна быть незамедлительно прекраще</w:t>
      </w:r>
      <w:r>
        <w:t>на, если устранены причины, вследствие которых осуществлялась обработка, если иное не установлено федеральным законом.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bookmarkStart w:id="13" w:name="P211"/>
      <w:bookmarkEnd w:id="13"/>
      <w:r>
        <w:t xml:space="preserve">Статья 10.1. Особенности обработки персональных данных, разрешенных субъектом персональных </w:t>
      </w:r>
      <w:r>
        <w:t>данных для распространения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(введена Федеральным </w:t>
      </w:r>
      <w:hyperlink r:id="rId128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30.12.2020 N 519-ФЗ)</w:t>
      </w:r>
    </w:p>
    <w:p w:rsidR="003721AD" w:rsidRDefault="003721AD">
      <w:pPr>
        <w:pStyle w:val="ConsPlusNormal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</w:t>
      </w:r>
      <w:r>
        <w:t>работку его персональных данных.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субъект</w:t>
      </w:r>
      <w:r>
        <w:t>ом персональных данных для распространения.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 В случае раскрытия персональных данных неопределенному кругу лиц самим субъектом персональных данных без предоставления оператору согласия, предусмотренного настоящей статьей, обязанность предоставить доказате</w:t>
      </w:r>
      <w:r>
        <w:t>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3. В случае, если персональные данные оказались раскрытыми неопределенному кругу лиц всле</w:t>
      </w:r>
      <w:r>
        <w:t>дствие правонарушения, преступления или обстоятельств непреодолимой силы, обязанность предоставить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</w:t>
      </w:r>
      <w:r>
        <w:t>и иную обработку.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4. В случае, если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распространения, не следует, что субъект персональных данных согласился с распрос</w:t>
      </w:r>
      <w:r>
        <w:t>транением персональных данных, такие персональные данные обрабатываются оператором, которому они предоставлены субъектом персональных данных, без права распространения.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5. В случае, если из предоставленного субъектом персональных данных согласия на обработ</w:t>
      </w:r>
      <w:r>
        <w:t xml:space="preserve">ку персональных данных, разрешенных субъектом персональных данных для распространения, не следует, что субъект персональных данных не установил запреты и условия на обработку персональных данных, предусмотренные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 xml:space="preserve">частью </w:t>
        </w:r>
        <w:r>
          <w:rPr>
            <w:color w:val="0000FF"/>
          </w:rPr>
          <w:t>9</w:t>
        </w:r>
      </w:hyperlink>
      <w:r>
        <w:t xml:space="preserve"> настоящей статьи, или если в предоставленном субъектом персональных данных таком согласии не указаны категории и перечень персональных данных, для обработки которых субъект персональных данных устанавливает условия и запреты в соответствии с </w:t>
      </w:r>
      <w:hyperlink w:anchor="P225" w:tooltip="9. В согласии на обработку персональных данных, разрешенных субъектом персо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">
        <w:r>
          <w:rPr>
            <w:color w:val="0000FF"/>
          </w:rPr>
          <w:t>частью 9</w:t>
        </w:r>
      </w:hyperlink>
      <w:r>
        <w:t xml:space="preserve"> настоящей статьи, такие персональные данные обрабатываются оператором, которому они предоставлены субъектом персональных данных, без передачи (распространения, предоставления, доступа) и возможности осуществления иных дейс</w:t>
      </w:r>
      <w:r>
        <w:t>твий с персональными данными неограниченному кругу лиц.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непосредственно;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2) с использованием информационной </w:t>
      </w:r>
      <w:r>
        <w:t>системы уполномоченного органа по защите прав субъектов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7. </w:t>
      </w:r>
      <w:hyperlink r:id="rId129" w:tooltip="Приказ Роскомнадзора от 21.06.2021 N 106 &quot;Об утверждении Правил использования информационной системы Федеральной службы по надзору в сфере связи, информационных технологий и массовых коммуникаций, в том числе порядка взаимодействия субъекта персональных данных">
        <w:r>
          <w:rPr>
            <w:color w:val="0000FF"/>
          </w:rPr>
          <w:t>Правила</w:t>
        </w:r>
      </w:hyperlink>
      <w:r>
        <w:t xml:space="preserve"> использования информационной системы упол</w:t>
      </w:r>
      <w:r>
        <w:t>номоченного органа по защите прав субъектов персональных данных, в том числе порядок взаимодействия субъекта персональных данных с оператором, определяются уполномоченным органом по защите прав субъектов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8. Молчание или бездействие суб</w:t>
      </w:r>
      <w:r>
        <w:t>ъекта персональных данных ни при каких обстоятельствах не может считаться согласием на обработку персональных данных, разрешенных субъектом персональных данных для распространения.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14" w:name="P225"/>
      <w:bookmarkEnd w:id="14"/>
      <w:r>
        <w:t>9. В согласии на обработку персональных данных, разрешенных субъектом персо</w:t>
      </w:r>
      <w:r>
        <w:t>нальных данных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</w:t>
      </w:r>
      <w:r>
        <w:t>лучения доступа) этих персональных данных неограниченным кругом лиц. Отказ оператора в установлении субъектом персональных данных запретов и условий, предусмотренных настоящей статьей, не допускается.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10. Оператор обязан в срок не позднее трех рабочих дней</w:t>
      </w:r>
      <w:r>
        <w:t xml:space="preserve">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</w:t>
      </w:r>
      <w:r>
        <w:t>ля распространения.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11.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</w:t>
      </w:r>
      <w:r>
        <w:t>распространения,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15" w:name="P228"/>
      <w:bookmarkEnd w:id="15"/>
      <w:r>
        <w:t>12. Передача (распространение, предоставление, доступ) персональны</w:t>
      </w:r>
      <w:r>
        <w:t>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</w:t>
      </w:r>
      <w:r>
        <w:t>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</w:t>
      </w:r>
      <w:r>
        <w:t>, которому оно направлено.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13. 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</w:t>
      </w:r>
      <w:hyperlink w:anchor="P228" w:tooltip="12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">
        <w:r>
          <w:rPr>
            <w:color w:val="0000FF"/>
          </w:rPr>
          <w:t>части 12</w:t>
        </w:r>
      </w:hyperlink>
      <w:r>
        <w:t xml:space="preserve"> настоящей статьи.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14. Субъект персональных данных вправе 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данных для распространения, к любому лицу, обрабатывающему его</w:t>
      </w:r>
      <w:r>
        <w:t xml:space="preserve"> персональные данные, в случае несоблюдения положений настоящей статьи или обратиться с таким требованием в суд. Данное лицо обязано прекратить передачу (распространение, предоставление, доступ) персональных данных в течение трех рабочих дней с момента пол</w:t>
      </w:r>
      <w:r>
        <w:t>учения требования субъекта персональных данных или в срок, указанный во вступившем в законную силу решении суда, а если такой срок в решении суда не указан, то в течение трех рабочих дней с момента вступления решения суда в законную силу.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15. Требования на</w:t>
      </w:r>
      <w:r>
        <w:t>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органы, муниципальные органы, а также на подведомственные таким органам организации функций, полно</w:t>
      </w:r>
      <w:r>
        <w:t>мочий и обязанностей.</w:t>
      </w:r>
    </w:p>
    <w:p w:rsidR="003721AD" w:rsidRDefault="00564DBD">
      <w:pPr>
        <w:pStyle w:val="ConsPlusNormal0"/>
        <w:jc w:val="both"/>
      </w:pPr>
      <w:r>
        <w:t xml:space="preserve">(часть 15 в ред. Федерального </w:t>
      </w:r>
      <w:hyperlink r:id="rId13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bookmarkStart w:id="16" w:name="P234"/>
      <w:bookmarkEnd w:id="16"/>
      <w:r>
        <w:t>Статья 11. Биометрические персональные дан</w:t>
      </w:r>
      <w:r>
        <w:t>ные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(в ред. Федерального </w:t>
      </w:r>
      <w:hyperlink r:id="rId13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</w:t>
      </w:r>
      <w:r>
        <w:t xml:space="preserve">ых данных, могут обрабатываться только при наличии </w:t>
      </w:r>
      <w:hyperlink r:id="rId132" w:tooltip="Распоряжение Правительства РФ от 30.06.2018 N 1322-р (ред. от 09.04.2024) &lt;Об утверждении формы согласия на размещение и обработку персональных данных в единой системе идентификации и аутентификации и биометрических персональных данных в единой биометрической ">
        <w:r>
          <w:rPr>
            <w:color w:val="0000FF"/>
          </w:rPr>
          <w:t>согласия</w:t>
        </w:r>
      </w:hyperlink>
      <w:r>
        <w:t xml:space="preserve"> в письменной форме субъекта персональных данных, за исключением случае</w:t>
      </w:r>
      <w:r>
        <w:t xml:space="preserve">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17" w:name="P239"/>
      <w:bookmarkEnd w:id="17"/>
      <w:r>
        <w:t>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</w:t>
      </w:r>
      <w:r>
        <w:t>ации о реадмиссии, в связи с осуществлением правосудия и исполнением судебных актов, в связи с проведением обязательной государственной дактилоскопической регистрации, обязательной государственной геномной регистрации, а также в случаях, предусмотренных за</w:t>
      </w:r>
      <w:r>
        <w:t>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оперативно-разыскной деятельности, о государственной службе, уголовно-процессуальным, уголовно-испол</w:t>
      </w:r>
      <w:r>
        <w:t xml:space="preserve">нительным </w:t>
      </w:r>
      <w:hyperlink r:id="rId133" w:tooltip="&quot;Уголовно-исполнительный кодекс Российской Федерации&quot; от 08.01.1997 N 1-ФЗ (ред. от 07.04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</w:t>
      </w:r>
      <w:r>
        <w:t>едерации, законодательством Российской Федерации о порядке выезда из Российской Федерации и въезда в Российскую Федерацию, о гражданстве Российской Федерации, о правовом положении иностранных граждан в Российской Федерации, о миграционном учете иностранных</w:t>
      </w:r>
      <w:r>
        <w:t xml:space="preserve"> граждан и лиц без гражданства в Российской Федерации, законодательством Российской Федерации о нотариате.</w:t>
      </w:r>
    </w:p>
    <w:p w:rsidR="003721AD" w:rsidRDefault="00564DBD">
      <w:pPr>
        <w:pStyle w:val="ConsPlusNormal0"/>
        <w:jc w:val="both"/>
      </w:pPr>
      <w:r>
        <w:t xml:space="preserve">(в ред. Федеральных законов от 04.06.2014 </w:t>
      </w:r>
      <w:hyperlink r:id="rId134" w:tooltip="Федеральный закон от 04.06.2014 N 142-ФЗ (ред. от 28.04.2023) &quot;О внесении изменений в статьи 6 и 30 Федерального закона &quot;О гражданстве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142-ФЗ</w:t>
        </w:r>
      </w:hyperlink>
      <w:r>
        <w:t xml:space="preserve">, от 31.12.2017 </w:t>
      </w:r>
      <w:hyperlink r:id="rId135" w:tooltip="Федеральный закон от 31.12.2017 N 498-ФЗ &quot;О внесении изменений в отдельные законодательные акты Российской Федерации в части проведения государственной дактилоскопической регистрации в Российской Федерации&quot; {КонсультантПлюс}">
        <w:r>
          <w:rPr>
            <w:color w:val="0000FF"/>
          </w:rPr>
          <w:t>N 498-ФЗ</w:t>
        </w:r>
      </w:hyperlink>
      <w:r>
        <w:t xml:space="preserve">, от 27.12.2019 </w:t>
      </w:r>
      <w:hyperlink r:id="rId136" w:tooltip="Федеральный закон от 27.12.2019 N 480-ФЗ (ред. от 29.12.2022) &quot;О внесении изменений в Основы законодательства Российской Федерации о нотариате и отдельные законодательные акты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06.02.2023 </w:t>
      </w:r>
      <w:hyperlink r:id="rId137" w:tooltip="Федеральный закон от 06.02.2023 N 8-ФЗ &quot;О внесении изменений в Федеральный закон &quot;О государственной геномной регистрац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8-ФЗ</w:t>
        </w:r>
      </w:hyperlink>
      <w:r>
        <w:t xml:space="preserve">, от 28.12.2024 </w:t>
      </w:r>
      <w:hyperlink r:id="rId138" w:tooltip="Федеральный закон от 28.12.2024 N 519-ФЗ &quot;О внесении изменений в статьи 10 и 11 Федерального закона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519-ФЗ</w:t>
        </w:r>
      </w:hyperlink>
      <w:r>
        <w:t xml:space="preserve">, от 23.05.2025 </w:t>
      </w:r>
      <w:hyperlink r:id="rId139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<w:r>
          <w:rPr>
            <w:color w:val="0000FF"/>
          </w:rPr>
          <w:t>N 121-ФЗ</w:t>
        </w:r>
      </w:hyperlink>
      <w:r>
        <w:t>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3. Предоставление биометрических персональных данных не может быть обязательным, за исключением случаев, предусмотренных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частью 2</w:t>
        </w:r>
      </w:hyperlink>
      <w:r>
        <w:t xml:space="preserve"> настоящей статьи. Оператор не вправе</w:t>
      </w:r>
      <w:r>
        <w:t xml:space="preserve"> отказывать в обслуживании в случае отказа субъекта персональных данных предоставить биометрические персональные данные и (или) дать согласие на обработку персональных данных, если в соответствии с федеральным законом получение оператором согласия на обраб</w:t>
      </w:r>
      <w:r>
        <w:t>отку персональных данных не является обязательным.</w:t>
      </w:r>
    </w:p>
    <w:p w:rsidR="003721AD" w:rsidRDefault="00564DBD">
      <w:pPr>
        <w:pStyle w:val="ConsPlusNormal0"/>
        <w:jc w:val="both"/>
      </w:pPr>
      <w:r>
        <w:t xml:space="preserve">(часть 3 введена Федеральным </w:t>
      </w:r>
      <w:hyperlink r:id="rId14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12. Тр</w:t>
      </w:r>
      <w:r>
        <w:t>ансграничная передача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(в ред. Федерального </w:t>
      </w:r>
      <w:hyperlink r:id="rId14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Трансграничная передача пер</w:t>
      </w:r>
      <w:r>
        <w:t>сональных данных осуществляется в соответствии с настоящим Федеральным законом и международными договорами Российской Федерации.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18" w:name="P249"/>
      <w:bookmarkEnd w:id="18"/>
      <w:r>
        <w:t xml:space="preserve">2. Уполномоченный орган по защите прав субъектов персональных данных утверждает </w:t>
      </w:r>
      <w:hyperlink r:id="rId142" w:tooltip="Приказ Роскомнадзора от 05.08.2022 N 128 &quot;Об утверждении перечня иностранных государств, обеспечивающих адекватную защиту прав субъектов персональных данных&quot; (Зарегистрировано в Минюсте России 20.09.2022 N 70152) {КонсультантПлюс}">
        <w:r>
          <w:rPr>
            <w:color w:val="0000FF"/>
          </w:rPr>
          <w:t>перечень</w:t>
        </w:r>
      </w:hyperlink>
      <w:r>
        <w:t xml:space="preserve">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субъектов персональных данных,</w:t>
      </w:r>
      <w:r>
        <w:t xml:space="preserve"> включаются государства, являющиеся сторонами </w:t>
      </w:r>
      <w:hyperlink r:id="rId143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данных, а</w:t>
      </w:r>
      <w:r>
        <w:t xml:space="preserve"> также иностранные государства, не являющиеся сторонами </w:t>
      </w:r>
      <w:hyperlink r:id="rId144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данных, при условии соответствия положениям указанной </w:t>
      </w:r>
      <w:hyperlink r:id="rId145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</w:t>
      </w:r>
      <w:r>
        <w:t>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19" w:name="P250"/>
      <w:bookmarkEnd w:id="19"/>
      <w:r>
        <w:t>3. Оператор до начала осуществления деятельности по трансграничной передаче персональных данных об</w:t>
      </w:r>
      <w:r>
        <w:t>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Указанное уведомление направляется отдельно от уведомления о намерении осуществлять обработку персо</w:t>
      </w:r>
      <w:r>
        <w:t xml:space="preserve">нальных данных, предусмотренного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4. Уведомление, предусмотренное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</w:t>
      </w:r>
      <w:r>
        <w:t>ьи, направляется в виде документа на бумажном носителе или в форме электронного документа и подписывается уполномоченным лицом. Уведомление о намерении осуществлять трансграничную передачу персональных данных должно содержать следующие сведения: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наимено</w:t>
      </w:r>
      <w:r>
        <w:t xml:space="preserve">вание (фамилия, имя, отчество), адрес оператора, а также дата и номер уведомления о намерении осуществлять обработку персональных данных, ранее направленного оператором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 Федерального закона;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наименование (фамилия, имя, отчество) лица, ответственного за организацию обработки персональных данных, номера контактных телефонов, почтовые адреса и адреса электронной почты;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3) правовое о</w:t>
      </w:r>
      <w:r>
        <w:t>снование и цель трансграничной передачи персональных данных и дальнейшей обработки переданных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4) категории и перечень передаваемых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5) категории субъектов персональных данных, персональные данные которых передаются;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6) перечень иностранных государств, на территории которых планируется трансграничная передача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7) дата проведения оператором оценки соблюдения органами </w:t>
      </w:r>
      <w:r>
        <w:t xml:space="preserve">власти иностранных государств, иностранными физическими лицами, иностранными юридическими лицами, которым планируется трансграничная передача персональных данных, конфиденциальности персональных данных и обеспечения безопасности персональных данных при их </w:t>
      </w:r>
      <w:r>
        <w:t>обработке.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5. Оператор до подачи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обязан получить от органов власти иностранного государства, иностранных физических лиц, иностранных юридических лиц, которым план</w:t>
      </w:r>
      <w:r>
        <w:t>ируется трансграничная передача персональных данных, следующие сведения: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20" w:name="P260"/>
      <w:bookmarkEnd w:id="20"/>
      <w:r>
        <w:t>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</w:t>
      </w:r>
      <w:r>
        <w:t>ональных данных, мерах по защите передаваемых персональных данных и об условиях прекращения их обработки;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информация о правовом регулировании в области персональных данных иностранного государства, под юрисдикцией которого находятся органы власти иностр</w:t>
      </w:r>
      <w:r>
        <w:t>анного государства, иностранные физические лица, иностранные юридические лица, которым планируется трансграничная передача персональных данных (в случае, если предполагается осуществление трансграничной передачи персональных данных органам власти иностранн</w:t>
      </w:r>
      <w:r>
        <w:t xml:space="preserve">ого государства, иностранным физическим лицам, иностранным юридическим лицам, находящимся под юрисдикцией иностранного государства, не являющегося стороной </w:t>
      </w:r>
      <w:hyperlink r:id="rId146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 не включенного в перечень иностранных государств, обеспечивающих адекватную защиту прав субъектов персональных данных);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21" w:name="P262"/>
      <w:bookmarkEnd w:id="21"/>
      <w:r>
        <w:t>3) сведения об органах вла</w:t>
      </w:r>
      <w:r>
        <w:t>сти иностранного государства, иностранных физических лицах, иностранных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телефонов, почтовые адреса и ад</w:t>
      </w:r>
      <w:r>
        <w:t>реса электронной почты).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22" w:name="P263"/>
      <w:bookmarkEnd w:id="22"/>
      <w:r>
        <w:t xml:space="preserve">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</w:t>
      </w:r>
      <w:hyperlink w:anchor="P260" w:tooltip="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е передаваемых персональных данных и об услови">
        <w:r>
          <w:rPr>
            <w:color w:val="0000FF"/>
          </w:rPr>
          <w:t>пунктами 1</w:t>
        </w:r>
      </w:hyperlink>
      <w:r>
        <w:t xml:space="preserve"> - </w:t>
      </w:r>
      <w:hyperlink w:anchor="P262" w:tooltip="3) сведения об органах власти иностранного государства, иностранных физических лицах, иностранных юридических лицах, которым планируется трансграничная передача персональных данных (наименование либо фамилия, имя и отчество, а также номера контактных телефонов">
        <w:r>
          <w:rPr>
            <w:color w:val="0000FF"/>
          </w:rPr>
          <w:t>3 части 5</w:t>
        </w:r>
      </w:hyperlink>
      <w:r>
        <w:t xml:space="preserve"> настоящей статьи,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запроса. Указанный срок может б</w:t>
      </w:r>
      <w:r>
        <w:t>ыть продлен,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</w:t>
      </w:r>
      <w:r>
        <w:t>ации.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7. Трансграничная передача персональных данных может быть запрещена или ограничена в целях защиты основ конституционного строя Российской Федерации, нравственности, здоровья, прав и законных интересов граждан, обеспечения обороны страны и безопасност</w:t>
      </w:r>
      <w:r>
        <w:t>и государства, защиты экономических и финансовых интересов Российской Федерации, обеспечения дипломатическими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</w:t>
      </w:r>
      <w:r>
        <w:t xml:space="preserve">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решения, предусмотренного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23" w:name="P265"/>
      <w:bookmarkEnd w:id="23"/>
      <w:r>
        <w:t>8. Решение о запрещении или об ограничении трансграничной передачи персональных данных в це</w:t>
      </w:r>
      <w:r>
        <w:t xml:space="preserve">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</w:t>
      </w:r>
      <w:r>
        <w:t>астоящей статьи.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24" w:name="P266"/>
      <w:bookmarkEnd w:id="24"/>
      <w:r>
        <w:t xml:space="preserve">9. Решение, указанное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части 8</w:t>
        </w:r>
      </w:hyperlink>
      <w:r>
        <w:t xml:space="preserve">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</w:t>
      </w:r>
      <w:r>
        <w:t xml:space="preserve">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в </w:t>
      </w:r>
      <w:hyperlink r:id="rId147" w:tooltip="Постановление Правительства РФ от 16.01.2023 N 24 (ред. от 14.10.2024) &quot;Об утверждении Правил принятия решения уполномоченным органом по защите прав субъектов персональных данных о запрещении или об ограничении трансграничной передачи персональных данных в цел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В случае направления уполномоченным органом по защите прав субъектов пе</w:t>
      </w:r>
      <w:r>
        <w:t xml:space="preserve">рсональных данных запроса в соответствии с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частью 6</w:t>
        </w:r>
      </w:hyperlink>
      <w:r>
        <w:t xml:space="preserve"> настоящей статьи рассмотрение такого уведомления приостанавливается до даты предоставления оператором запрошенной информации.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10. После направления уведомления, указан</w:t>
      </w:r>
      <w:r>
        <w:t xml:space="preserve">ного в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части 3</w:t>
        </w:r>
      </w:hyperlink>
      <w:r>
        <w:t xml:space="preserve"> настоящей статьи, оператор вправе осуществлять трансграничную передачу персональных данных на территории указанных в таком уведомлении иностранных государств, являющихся сторонами </w:t>
      </w:r>
      <w:hyperlink r:id="rId148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или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ча</w:t>
        </w:r>
        <w:r>
          <w:rPr>
            <w:color w:val="0000FF"/>
          </w:rPr>
          <w:t>стью 2</w:t>
        </w:r>
      </w:hyperlink>
      <w:r>
        <w:t xml:space="preserve"> настоящей статьи перечень, до принятия решения, указанного в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части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25" w:name="P268"/>
      <w:bookmarkEnd w:id="25"/>
      <w:r>
        <w:t xml:space="preserve">11. После направления уведомления, предусмотренного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частью 3</w:t>
        </w:r>
      </w:hyperlink>
      <w:r>
        <w:t xml:space="preserve"> настоящей статьи, оператор до истечения сроков, указанных в </w:t>
      </w:r>
      <w:hyperlink w:anchor="P266" w:tooltip="9. Решение, указанное в части 8 настоящей статьи, принимается уполномоченным органом по защите прав субъектов персональных данных в течение десяти рабочих дней с даты поступления уведомления, предусмотренного частью 3 настоящей статьи, в порядке, установленном">
        <w:r>
          <w:rPr>
            <w:color w:val="0000FF"/>
          </w:rPr>
          <w:t>части 9</w:t>
        </w:r>
      </w:hyperlink>
      <w:r>
        <w:t xml:space="preserve"> настоящей статьи, не вправе осуществлять трансграничную передачу персональных данных на территории указанных в уведомлении иностранных государств, не являющихся сторонами </w:t>
      </w:r>
      <w:hyperlink r:id="rId149" w:tooltip="&quot;Конвенция о защите физических лиц при автоматизированной обработке персональных данных&quot; (Заключена в г. Страсбурге 28.01.1981) (вместе с Поправками к Конвенции о защите физических лиц при автоматизированной обработке персональных данных (СДСЕ N 108), позволяю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 не включенных в предусмотренный </w:t>
      </w:r>
      <w:hyperlink w:anchor="P249" w:tooltip="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дарств, обеспечивающих адекватную защиту прав субъе">
        <w:r>
          <w:rPr>
            <w:color w:val="0000FF"/>
          </w:rPr>
          <w:t>частью 2</w:t>
        </w:r>
      </w:hyperlink>
      <w:r>
        <w:t xml:space="preserve"> настоящей стать</w:t>
      </w:r>
      <w:r>
        <w:t>и перечень, за исключением случая, если такая трансграничная передача персональных данных необходима для защиты жизни, здоровья, иных жизненно важных интересов субъекта персональных данных или других лиц.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26" w:name="P269"/>
      <w:bookmarkEnd w:id="26"/>
      <w:r>
        <w:t xml:space="preserve">12. Решение о </w:t>
      </w:r>
      <w:hyperlink r:id="rId150" w:tooltip="Федеральный закон от 01.07.2021 N 236-ФЗ (ред. от 22.06.2024) &quot;О деятельности иностранных лиц в информационно-телекоммуникационной сети &quot;Интернет&quot; на территории Российской Федерации&quot; {КонсультантПлюс}">
        <w:r>
          <w:rPr>
            <w:color w:val="0000FF"/>
          </w:rPr>
          <w:t>запрещении или об ограничении</w:t>
        </w:r>
      </w:hyperlink>
      <w:r>
        <w:t xml:space="preserve"> трансграничной передачи персональных данных принимается уполномоченным органом по защите прав субъектов персональных данных в целях: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1) защиты основ конституционного строя Российской Федерации </w:t>
      </w:r>
      <w:r>
        <w:t>и безопасности государства - по представлению федерального органа исполнительной власти, уполномоченного в области обеспечения безопасности;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обеспечения обороны страны - по представлению федерального органа исполнительной власти, уполномоченного в облас</w:t>
      </w:r>
      <w:r>
        <w:t>ти обороны;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3) защиты экономических и финансовых интересов Российской Федерации - по представлению федеральных органов исполнительной власти, уполномоченных Президентом Российской Федерации или Правительством Российской Федерации;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4) обеспечения дипломатич</w:t>
      </w:r>
      <w:r>
        <w:t>ескими и международно-правовыми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арене - по представлению федерально</w:t>
      </w:r>
      <w:r>
        <w:t>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13. Решение, предусмотренное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частью 12</w:t>
        </w:r>
      </w:hyperlink>
      <w:r>
        <w:t xml:space="preserve"> настоящей статьи, принимается уполномоченным органом по защите пр</w:t>
      </w:r>
      <w:r>
        <w:t xml:space="preserve">ав субъектов персональных данных в течение пяти рабочих дней с даты поступления соответствующего представления. </w:t>
      </w:r>
      <w:hyperlink r:id="rId151" w:tooltip="Постановление Правительства РФ от 10.01.2023 N 6 &quot;Об утверждении Правил принятия решения о запрещении или об ограничении трансграничной передачи персональных данных уполномоченным органом по защите прав субъектов персональных данных и информирования операторов">
        <w:r>
          <w:rPr>
            <w:color w:val="0000FF"/>
          </w:rPr>
          <w:t>Порядок</w:t>
        </w:r>
      </w:hyperlink>
      <w:r>
        <w:t xml:space="preserve"> принятия </w:t>
      </w:r>
      <w:r>
        <w:t>такого решения и порядок информирования операторов о принятом решении устанавливаются Правительством Российской Федерации.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14. В случае принятия уполномоченным органом по защите прав субъектов персональных данных решения, предусмотренного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частью 8</w:t>
        </w:r>
      </w:hyperlink>
      <w:r>
        <w:t xml:space="preserve"> или </w:t>
      </w:r>
      <w:hyperlink w:anchor="P269" w:tooltip="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">
        <w:r>
          <w:rPr>
            <w:color w:val="0000FF"/>
          </w:rPr>
          <w:t>12</w:t>
        </w:r>
      </w:hyperlink>
      <w:r>
        <w:t xml:space="preserve"> настоящей статьи, оператор обязан обеспечить у</w:t>
      </w:r>
      <w:r>
        <w:t>ничтожение органом власти иностранного государства, иностранным физическим лицом, иностранным юридическим лицом ранее переданных им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15. Правительство Российской Федерации определяет </w:t>
      </w:r>
      <w:hyperlink r:id="rId152" w:tooltip="Постановление Правительства РФ от 29.12.2022 N 2526 &quot;Об утверждении перечня случаев, при которых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">
        <w:r>
          <w:rPr>
            <w:color w:val="0000FF"/>
          </w:rPr>
          <w:t>случаи</w:t>
        </w:r>
      </w:hyperlink>
      <w:r>
        <w:t xml:space="preserve">, при которых требования </w:t>
      </w:r>
      <w:hyperlink w:anchor="P250" w:tooltip="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">
        <w:r>
          <w:rPr>
            <w:color w:val="0000FF"/>
          </w:rPr>
          <w:t>частей 3</w:t>
        </w:r>
      </w:hyperlink>
      <w:r>
        <w:t xml:space="preserve"> - </w:t>
      </w:r>
      <w:hyperlink w:anchor="P263" w:tooltip="6. В целях оценки достоверности сведений, содержащихся в уведомлении опе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">
        <w:r>
          <w:rPr>
            <w:color w:val="0000FF"/>
          </w:rPr>
          <w:t>6</w:t>
        </w:r>
      </w:hyperlink>
      <w:r>
        <w:t xml:space="preserve">, </w:t>
      </w:r>
      <w:hyperlink w:anchor="P265" w:tooltip="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ъектов персональных данных по результатам рас">
        <w:r>
          <w:rPr>
            <w:color w:val="0000FF"/>
          </w:rPr>
          <w:t>8</w:t>
        </w:r>
      </w:hyperlink>
      <w:r>
        <w:t xml:space="preserve"> - </w:t>
      </w:r>
      <w:hyperlink w:anchor="P268" w:tooltip="11. После направления уведомления, предусмотренного частью 3 настоящей статьи, оператор до истечения сроков, указанных в части 9 настоящей статьи, не вправе осуществлять трансграничную передачу персональных данных на территории указанных в уведомлении иностран">
        <w:r>
          <w:rPr>
            <w:color w:val="0000FF"/>
          </w:rPr>
          <w:t>11</w:t>
        </w:r>
      </w:hyperlink>
      <w:r>
        <w:t xml:space="preserve"> настоящей статьи не применяются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законодательством Российской Федерации на государственны</w:t>
      </w:r>
      <w:r>
        <w:t>е органы, муниципальные органы функций, полномочий и обязанностей.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13. Особенности обработки персональных данных в государственных или муниципальных информационных системах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Государственные органы, муниципальные органы создаю</w:t>
      </w:r>
      <w:r>
        <w:t>т в пределах своих полномочий, установленных в соответствии с федеральными законами, государственные или муниципальные информационные системы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данных, в том числе использование различных способов обозначения принадлежности персональных данных</w:t>
      </w:r>
      <w:r>
        <w:t>, содержащихся в соответствующей государственной или муниципальной информационной системе персональных данных, конкретному субъекту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3. Права и свободы человека и гражданина не могут быть ограничены по мотивам, связанным с использование</w:t>
      </w:r>
      <w:r>
        <w:t>м различных способов обработки персональных данных или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 Не допускается ис</w:t>
      </w:r>
      <w:r>
        <w:t>пользование оскорбляющих чувства граждан или унижающих человеческое достоинство способов обозначения принадлежности персональных данных, содержащихся в государственных или муниципальных информационных системах персональных данных, конкретному субъекту перс</w:t>
      </w:r>
      <w:r>
        <w:t>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4.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</w:t>
      </w:r>
      <w:r>
        <w:t>ления, правовой статус которого и порядок работы с которым устанавливаются федеральным законом.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bookmarkStart w:id="27" w:name="P285"/>
      <w:bookmarkEnd w:id="27"/>
      <w:r>
        <w:t>Статья 13.1. Особенности обработки персональных данных, полученных в результате обезличивания персональных данных, при формировании составов данных и предостав</w:t>
      </w:r>
      <w:r>
        <w:t>ления доступа к ним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(введена Федеральным </w:t>
      </w:r>
      <w:hyperlink r:id="rId153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:rsidR="003721AD" w:rsidRDefault="003721AD">
      <w:pPr>
        <w:pStyle w:val="ConsPlusNormal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Федеральный орган исполнительной власти, осущест</w:t>
      </w:r>
      <w:r>
        <w:t>вляющий функции по выработке и реализации государственной политики и нормативно-правовому регулированию в сфере информационных технологий (далее - уполномоченный орган в сфере регулирования информационных технологий), в целях повышения эффективности госуда</w:t>
      </w:r>
      <w:r>
        <w:t xml:space="preserve">рственного и муниципального управления, а также в иных целях, предусмотренных федеральными законами, указанными в </w:t>
      </w:r>
      <w:hyperlink w:anchor="P73" w:tooltip="1.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">
        <w:r>
          <w:rPr>
            <w:color w:val="0000FF"/>
          </w:rPr>
          <w:t>части 1 статьи 4</w:t>
        </w:r>
      </w:hyperlink>
      <w:r>
        <w:t xml:space="preserve"> настоящего Федерального закона, в </w:t>
      </w:r>
      <w:hyperlink r:id="rId154" w:tooltip="Постановление Правительства РФ от 24.04.2025 N 538 &quot;Об утверждении перечня случаев формирования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">
        <w:r>
          <w:rPr>
            <w:color w:val="0000FF"/>
          </w:rPr>
          <w:t>случаях</w:t>
        </w:r>
      </w:hyperlink>
      <w:r>
        <w:t>, определяемых Правительством Российской Федерации, формирует составы персональных данных, полученных в результате обезличивания персональных данных, сгруппированные по определе</w:t>
      </w:r>
      <w:r>
        <w:t>нному признаку, при условии, что последующая обработка таких данных не позволит определить принадлежность таких данных конкретному субъекту персональных данных (далее - составы данных). Не допускается формирование составов данных из персональных данных, ук</w:t>
      </w:r>
      <w:r>
        <w:t xml:space="preserve">азанных в </w:t>
      </w:r>
      <w:hyperlink w:anchor="P173" w:tooltip="Статья 10. Специальные категории персональных данных">
        <w:r>
          <w:rPr>
            <w:color w:val="0000FF"/>
          </w:rPr>
          <w:t>статье 10</w:t>
        </w:r>
      </w:hyperlink>
      <w:r>
        <w:t xml:space="preserve"> настоящего Федерального закона, за исключением персональных данных, предусмотренных </w:t>
      </w:r>
      <w:hyperlink w:anchor="P205" w:tooltip="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 в порядке и на условиях, которые предусмотр">
        <w:r>
          <w:rPr>
            <w:color w:val="0000FF"/>
          </w:rPr>
          <w:t>частью 2.1 статьи 10</w:t>
        </w:r>
      </w:hyperlink>
      <w:r>
        <w:t xml:space="preserve"> настоящег</w:t>
      </w:r>
      <w:r>
        <w:t xml:space="preserve">о Федерального закона, и из персональных данных, указанных в </w:t>
      </w:r>
      <w:hyperlink w:anchor="P234" w:tooltip="Статья 11. Биометрические персональные данные">
        <w:r>
          <w:rPr>
            <w:color w:val="0000FF"/>
          </w:rPr>
          <w:t>статье 11</w:t>
        </w:r>
      </w:hyperlink>
      <w:r>
        <w:t xml:space="preserve"> настоящего Федерального закона.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28" w:name="P290"/>
      <w:bookmarkEnd w:id="28"/>
      <w:r>
        <w:t>2. Для формирования составов данных уполномоченный орган в сфере регулирова</w:t>
      </w:r>
      <w:r>
        <w:t xml:space="preserve">ния информационных технологий направляет операторам, за исключением случаев, предусмотренных </w:t>
      </w:r>
      <w:hyperlink r:id="rId155" w:tooltip="Федеральный закон от 24.04.2020 N 123-ФЗ (ред. от 08.08.2024) &quot;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">
        <w:r>
          <w:rPr>
            <w:color w:val="0000FF"/>
          </w:rPr>
          <w:t>статьей 6.2</w:t>
        </w:r>
      </w:hyperlink>
      <w:r>
        <w:t xml:space="preserve"> Федерального закона от 24 ап</w:t>
      </w:r>
      <w:r>
        <w:t>реля 2020 года N 123-ФЗ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- городе федерального значени</w:t>
      </w:r>
      <w:r>
        <w:t>я Москве,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"О персональных данных", требование о пре</w:t>
      </w:r>
      <w:r>
        <w:t xml:space="preserve">доставлении персональных данных, полученных в результате обезличивания персональных данных, в определяемую Правительством Российской Федерации государственную информационную </w:t>
      </w:r>
      <w:hyperlink r:id="rId156" w:tooltip="Постановление Правительства РФ от 28.05.2025 N 740 &quot;О государственной информационной систем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">
        <w:r>
          <w:rPr>
            <w:color w:val="0000FF"/>
          </w:rPr>
          <w:t>систему</w:t>
        </w:r>
      </w:hyperlink>
      <w:r>
        <w:t xml:space="preserve"> уполномоченного органа в сфере регулирования информационных технологий. Указанное требование должно содержать перечень персональных данных, полученных в результате обезличивания персональных данных, кото</w:t>
      </w:r>
      <w:r>
        <w:t>рые предоставляются оператором для формирования составов данных, а также сроки их предоставления.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3. Оператор после получения требования, указанного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 обезличить обрабатываемые им персональные данные в соответствии с </w:t>
      </w:r>
      <w:hyperlink r:id="rId157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обезличиванию персо</w:t>
      </w:r>
      <w:r>
        <w:t xml:space="preserve">нальных данных, </w:t>
      </w:r>
      <w:hyperlink r:id="rId158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методами</w:t>
        </w:r>
      </w:hyperlink>
      <w:r>
        <w:t xml:space="preserve"> обезличивания персональных данных и </w:t>
      </w:r>
      <w:hyperlink r:id="rId159" w:tooltip="Постановление Правительства РФ от 01.08.2025 N 1154 &quot;Об утверждении требований к обезличиванию персональных данных, методов обезличивания персональных данных и Правил обезличивания персональных данных&quot; {КонсультантПлюс}">
        <w:r>
          <w:rPr>
            <w:color w:val="0000FF"/>
          </w:rPr>
          <w:t>порядком</w:t>
        </w:r>
      </w:hyperlink>
      <w:r>
        <w:t xml:space="preserve"> обезличивани</w:t>
      </w:r>
      <w:r>
        <w:t>я персональных данных, которые устанавливаются Правительством Российской Федерации по согласованию с федеральным органом исполнительной власти, уполномоченным в области обеспечения безопасности (далее - требования к обезличиванию). Выполнение оператором тр</w:t>
      </w:r>
      <w:r>
        <w:t>ебований к обезличиванию должно исключить наличие в персональных данных, полученных в результате обезличивания, информации, доступ к которой ограничен федеральными законами.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4. Оператор в соответствии с требованием, указанным в </w:t>
      </w:r>
      <w:hyperlink w:anchor="P290" w:tooltip="2. Для формирования составов данных уполномоченный орган в сфере регулирования информационных технологий направляет операторам, за исключением случаев, предусмотренных статьей 6.2 Федерального закона от 24 апреля 2020 года N 123-ФЗ &quot;О проведении эксперимента п">
        <w:r>
          <w:rPr>
            <w:color w:val="0000FF"/>
          </w:rPr>
          <w:t>части 2</w:t>
        </w:r>
      </w:hyperlink>
      <w:r>
        <w:t xml:space="preserve"> настоящей статьи, обязан предоставить персональные данные, полученные в результате обезличивания персональных данных, в государственную информационную систему уполномоченного органа в сфере регулирования информационных технологий. </w:t>
      </w:r>
      <w:hyperlink r:id="rId160" w:tooltip="Постановление Правительства РФ от 26.06.2025 N 966 &quot;Об утверждении Правил взаимодейств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информац">
        <w:r>
          <w:rPr>
            <w:color w:val="0000FF"/>
          </w:rPr>
          <w:t>Порядок</w:t>
        </w:r>
      </w:hyperlink>
      <w:r>
        <w:t xml:space="preserve"> взаимодействия уполномоченного органа в сфере регулирования информационных технологий с операторами и порядок взаимодействия гос</w:t>
      </w:r>
      <w:r>
        <w:t>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власти, у</w:t>
      </w:r>
      <w:r>
        <w:t xml:space="preserve">полномоченным в области обеспечения безопасности.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данных, полученных в результате обезличивания персональных </w:t>
      </w:r>
      <w:r>
        <w:t>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5. Уполномоченный орган в сфере регулирования информационных технологий после поступления от операторов персональных данных, полученных в результате обезличивания персональных данных, формирует составы данных в государственной информационной систем</w:t>
      </w:r>
      <w:r>
        <w:t xml:space="preserve">е уполномоченного органа в сфере регулирования информационных технологий в соответствии с </w:t>
      </w:r>
      <w:hyperlink r:id="rId161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 xml:space="preserve"> формирования составов данных, </w:t>
      </w:r>
      <w:r>
        <w:t>устанавливаемым Правительством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6. Доступ к составам данных предоставляется пользователям государственной информационной сис</w:t>
      </w:r>
      <w:r>
        <w:t xml:space="preserve">темы уполномоченного органа в сфере регулирования информационных технологий в соответствии с </w:t>
      </w:r>
      <w:hyperlink r:id="rId162" w:tooltip="Постановление Правительства РФ от 26.06.2025 N 961 &quot;О формировании составов персональных данных, полученных в результате обезличивания персональных данных, сгруппированных по определенному признаку, при условии, что последующая обработка таких данных не позвол">
        <w:r>
          <w:rPr>
            <w:color w:val="0000FF"/>
          </w:rPr>
          <w:t>порядком</w:t>
        </w:r>
      </w:hyperlink>
      <w:r>
        <w:t>, устанавливаемым Правительс</w:t>
      </w:r>
      <w:r>
        <w:t>твом Российской Федерации по согласованию с федеральным органом исполнительной власти, уполномоченным в области обеспечения безопасности.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29" w:name="P295"/>
      <w:bookmarkEnd w:id="29"/>
      <w:r>
        <w:t>7. Пользователями государственной информационной системы уполномоченного органа в сфере регулирования информационных т</w:t>
      </w:r>
      <w:r>
        <w:t>ехнологий являются: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30" w:name="P296"/>
      <w:bookmarkEnd w:id="30"/>
      <w:r>
        <w:t>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31" w:name="P297"/>
      <w:bookmarkEnd w:id="31"/>
      <w:r>
        <w:t>2) граждане Российской Федерации и российские юридические лица, которые соо</w:t>
      </w:r>
      <w:r>
        <w:t>тветствуют следующим требованиям: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а) сведения о гражданине Российской Федерации или юридическом лице внесены в реестр операторов в соответствии со </w:t>
      </w:r>
      <w:hyperlink w:anchor="P481" w:tooltip="Статья 22. Уведомление об обработке персональных данных">
        <w:r>
          <w:rPr>
            <w:color w:val="0000FF"/>
          </w:rPr>
          <w:t>статьей 22</w:t>
        </w:r>
      </w:hyperlink>
      <w:r>
        <w:t xml:space="preserve"> настоящего</w:t>
      </w:r>
      <w:r>
        <w:t xml:space="preserve"> Федерального закона;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б) юридическое лицо является российским юридическим лицом, которое, если иное не предусмотрено международным договором Российской Федерации, находится под контролем Российской Федерации, и (или) субъекта Российской Федерации, и (или) </w:t>
      </w:r>
      <w:r>
        <w:t>муниципального образования, и (или) гражданина Российской Федерации, не имеющего гражданства другого государства, и (или) контролируемых ими совместно или по отдельности лиц. При этом под контролем понимается возможность определять решения, принимаемые юри</w:t>
      </w:r>
      <w:r>
        <w:t>дическим лицом, в силу наличия права прямо или косвенно распоряжаться более чем пятьюдесятью процентами общего количества голосов, приходящихся на голосующие акции (доли), составляющие уставный капитал данного юридического лица;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в) в едином государственном</w:t>
      </w:r>
      <w:r>
        <w:t xml:space="preserve"> реестре юридических лиц отсутствует запись о недостоверности сведений о юридическом лице;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г) сведения о гражданине Российской Федерации или юридическом лице, его единоличном исполнительном органе, членах коллегиального исполнительного органа не включены в</w:t>
      </w:r>
      <w:r>
        <w:t xml:space="preserve"> перечень организаций и физических лиц, в отношении которых имеются сведения об их причастности к экстремистской деятельности или терроризму, или в перечни организаций и физических лиц, связанных с террористическими организациями и террористами или с распр</w:t>
      </w:r>
      <w:r>
        <w:t xml:space="preserve">остранением оружия массового уничтожения, указанные в Федеральном </w:t>
      </w:r>
      <w:hyperlink r:id="rId16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------------ Недействующая редакция {Консуль">
        <w:r>
          <w:rPr>
            <w:color w:val="0000FF"/>
          </w:rPr>
          <w:t>законе</w:t>
        </w:r>
      </w:hyperlink>
      <w:r>
        <w:t xml:space="preserve"> от 7 августа 2001 года N 115-ФЗ "О противодействии легализации (отмыванию) д</w:t>
      </w:r>
      <w:r>
        <w:t>оходов, полученных преступным путем, и финансированию терроризма";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д) отсутствие у гражданина Российской Федерации или единоличного исполнительного органа юридического лица гражданства иностранного государства;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е) отсутствие у гражданина Российской Федерац</w:t>
      </w:r>
      <w:r>
        <w:t>ии или единоличного исполнительного органа юридического лица неснятой или непогашенной судимости за совершение преступления;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ж) гражданин Российской Федерации или единоличный исполнительный орган юридического лица не привлекался в течение пяти лет, предшес</w:t>
      </w:r>
      <w:r>
        <w:t xml:space="preserve">твующих дню предоставления доступа к государственной информационной системе уполномоченного органа в сфере регулирования информационных технологий, к уголовной ответственности в соответствии со </w:t>
      </w:r>
      <w:hyperlink r:id="rId164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статьями 183</w:t>
        </w:r>
      </w:hyperlink>
      <w:r>
        <w:t xml:space="preserve">, </w:t>
      </w:r>
      <w:hyperlink r:id="rId165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272</w:t>
        </w:r>
      </w:hyperlink>
      <w:r>
        <w:t xml:space="preserve">, </w:t>
      </w:r>
      <w:hyperlink r:id="rId166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273</w:t>
        </w:r>
      </w:hyperlink>
      <w:r>
        <w:t xml:space="preserve">, </w:t>
      </w:r>
      <w:hyperlink r:id="rId167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274.1</w:t>
        </w:r>
      </w:hyperlink>
      <w:r>
        <w:t xml:space="preserve">, </w:t>
      </w:r>
      <w:hyperlink r:id="rId168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283</w:t>
        </w:r>
      </w:hyperlink>
      <w:r>
        <w:t xml:space="preserve"> и </w:t>
      </w:r>
      <w:hyperlink r:id="rId169" w:tooltip="&quot;Уголовный кодекс Российской Федерации&quot; от 13.06.1996 N 63-ФЗ (ред. от 17.11.2025) {КонсультантПлюс}">
        <w:r>
          <w:rPr>
            <w:color w:val="0000FF"/>
          </w:rPr>
          <w:t>283.1</w:t>
        </w:r>
      </w:hyperlink>
      <w:r>
        <w:t xml:space="preserve"> Уголовного кодекса Российской Федерации.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8. </w:t>
      </w:r>
      <w:hyperlink r:id="rId170" w:tooltip="Постановление Правительства РФ от 22.05.2025 N 702 &quot;Об утверждении Правил проверки соответствия пользователей государственной информационной системы, определенной в соответствии с частью 2 статьи 13.1 Федерального закона &quot;О персональных данных&quot;, требованиям, у">
        <w:r>
          <w:rPr>
            <w:color w:val="0000FF"/>
          </w:rPr>
          <w:t>Порядок</w:t>
        </w:r>
      </w:hyperlink>
      <w:r>
        <w:t xml:space="preserve">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требованиям,</w:t>
      </w:r>
      <w:r>
        <w:t xml:space="preserve"> указанным в </w:t>
      </w:r>
      <w:hyperlink w:anchor="P295" w:tooltip="7. Пользователями государственной информационной системы уполномоченного органа в сфере регулирования информационных технологий являются:">
        <w:r>
          <w:rPr>
            <w:color w:val="0000FF"/>
          </w:rPr>
          <w:t>части 7</w:t>
        </w:r>
      </w:hyperlink>
      <w:r>
        <w:t xml:space="preserve"> настоящей статьи, устанавливается Правительством Российской Федер</w:t>
      </w:r>
      <w:r>
        <w:t>ации по согласованию с федеральным органом исполнительной власти, уполномоченным в области обеспечения безопасности.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9. Доступ к составам данных, сформированным из персональных данных, полученных в результате обезличивания персональных данных, переданных операторами, не являющимися государственными органами и подведомственными им организациями, муниципальными органами и </w:t>
      </w:r>
      <w:r>
        <w:t>подведомственными им организациями, органами государственных внебюджетных фондов, в случае, если такие персональные данные собраны, уточнены (обновлены, изменены) указанными операторами в течение трех лет до дня предоставления в государственную информацион</w:t>
      </w:r>
      <w:r>
        <w:t xml:space="preserve">ную систему уполномоченного органа в сфере регулирования информационных технологий, предоставляется только пользователям, указанным в </w:t>
      </w:r>
      <w:hyperlink w:anchor="P296" w:tooltip="1) государственные органы и подведомственные им организации, муниципальные органы и подведомственные им организации, органы государственных внебюджетных фондов;">
        <w:r>
          <w:rPr>
            <w:color w:val="0000FF"/>
          </w:rPr>
          <w:t>пункте 1 части 7</w:t>
        </w:r>
      </w:hyperlink>
      <w:r>
        <w:t xml:space="preserve"> настоящей статьи. Пользователям, указанным в </w:t>
      </w:r>
      <w:hyperlink w:anchor="P297" w:tooltip="2) граждане Российской Федерации и российские юридические лица, которые соответствуют следующим требованиям:">
        <w:r>
          <w:rPr>
            <w:color w:val="0000FF"/>
          </w:rPr>
          <w:t>пункте 2 части 7</w:t>
        </w:r>
      </w:hyperlink>
      <w:r>
        <w:t xml:space="preserve"> настоящей статьи, доступ к таким составам данных предоставляется по истечении одного года со дня предоставления персональных данных, полученных в результате обезличивания персональных данных, из которых они сформированы, </w:t>
      </w:r>
      <w:r>
        <w:t>в государственную информационную систему уполномоченного органа в сфере регулирования информационных технологий.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10. Обработка составов данных пользователями государственной информационной системы уполномоченного органа в сфере регулирования информационных</w:t>
      </w:r>
      <w:r>
        <w:t xml:space="preserve"> технологий осуществляется только в указанной информационной системе. Не допускаются запись, извлечение, передача (распространение, предоставление, доступ) составов данных из государственной информационной системы уполномоченного органа в сфере регулирован</w:t>
      </w:r>
      <w:r>
        <w:t>ия информационных технологий.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11. Не допускаются обработка составов данных и получение результатов обработки составов данных, если использование таких составов данных и результатов их обработки может повлечь причинение вреда жизни, здоровью людей, оскорбле</w:t>
      </w:r>
      <w:r>
        <w:t>ние нравственности, нарушение прав и законных интересов граждан и организаций, причинение вреда (ущерба) окружающей среде, обороне страны и безопасности государства, объектам культурного наследия, иным охраняемым законом ценностям. В случае, если использов</w:t>
      </w:r>
      <w:r>
        <w:t xml:space="preserve">ание результатов обработки составов данных может повлечь причинение вреда обороне страны и безопасности государства, федеральный орган исполнительной власти, уполномоченный в области обеспечения безопасности, вправе принять решение о запрете предоставлять </w:t>
      </w:r>
      <w:r>
        <w:t>такие результаты обработки составов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12. Не допускается предоставление результатов обработки составов данных иностранным юридическим лицам, иностранным организациям, не являющимся юридическими лицами, иностранным гражданам и лицам без гражданства, з</w:t>
      </w:r>
      <w:r>
        <w:t>а исключением случаев, определенных международным договором Российской Федерации, федеральным законом, решением Президента Российской Федерации.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jc w:val="center"/>
        <w:outlineLvl w:val="0"/>
      </w:pPr>
      <w:r>
        <w:t>Глава 3. ПРАВА СУБЪЕКТА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bookmarkStart w:id="32" w:name="P313"/>
      <w:bookmarkEnd w:id="32"/>
      <w:r>
        <w:t>Статья 14. Право субъекта персональных данных на доступ к его пер</w:t>
      </w:r>
      <w:r>
        <w:t>сональным данным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(в ред. Федерального </w:t>
      </w:r>
      <w:hyperlink r:id="rId17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1. Субъект персональных данных имеет право на получение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за исключением случаев, предусмотренных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частью 8</w:t>
        </w:r>
      </w:hyperlink>
      <w:r>
        <w:t xml:space="preserve"> настоящей статьи.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</w:t>
      </w:r>
      <w:r>
        <w:t>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2.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должны быть предоставлены субъекту персональных данных оператором в доступной форме, и в них не должны содержатьс</w:t>
      </w:r>
      <w:r>
        <w:t>я персональные данные, относящиеся к другим субъектам персональных данных, за исключением случаев, если имеются законные основания для раскрытия таких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33" w:name="P319"/>
      <w:bookmarkEnd w:id="33"/>
      <w:r>
        <w:t xml:space="preserve">3.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предоставляются субъекту персональных данных или его представителю оператором в течение десяти рабочих дней с момента о</w:t>
      </w:r>
      <w:r>
        <w:t>бращения либо получения оператором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</w:t>
      </w:r>
      <w:r>
        <w:t xml:space="preserve">омления с указанием причин продления срока предоставления запрашиваемой информации.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</w:t>
      </w:r>
      <w:r>
        <w:t>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</w:t>
      </w:r>
      <w:r>
        <w:t xml:space="preserve"> обработки персональных данных оператором,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</w:t>
      </w:r>
      <w:hyperlink r:id="rId172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Оператор предоставляет сведения, у</w:t>
      </w:r>
      <w:r>
        <w:t xml:space="preserve">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субъекту персональных данных или его представител</w:t>
      </w:r>
      <w:r>
        <w:t>ю в той форме, в которой направлены соответствующие обращение либо запрос, если иное не указано в обращении или запросе.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17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34" w:name="P321"/>
      <w:bookmarkEnd w:id="34"/>
      <w:r>
        <w:t xml:space="preserve">4. В случае, если сведения, указанные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обрабатываемые персональные данные были предоставлены для ознакомления субъекту персональных данных по его за</w:t>
      </w:r>
      <w:r>
        <w:t xml:space="preserve">просу, субъект персональных данных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запроса, если более коро</w:t>
      </w:r>
      <w:r>
        <w:t>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35" w:name="P322"/>
      <w:bookmarkEnd w:id="35"/>
      <w:r>
        <w:t>5. Субъект персональных данны</w:t>
      </w:r>
      <w:r>
        <w:t xml:space="preserve">х вправе обратиться повторно к оператору или направить ему повторный запрос в целях получения сведений, указанных в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части 7</w:t>
        </w:r>
      </w:hyperlink>
      <w:r>
        <w:t xml:space="preserve"> настоящей статьи, а также в целях ознакомления с обрабатываемыми персональными данными до истечения срока, указанного в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части 4</w:t>
        </w:r>
      </w:hyperlink>
      <w:r>
        <w:t xml:space="preserve"> настоящей статьи, в случае, если такие сведения и (ил</w:t>
      </w:r>
      <w:r>
        <w:t xml:space="preserve">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сведениями, указанными в </w:t>
      </w:r>
      <w:hyperlink w:anchor="P319" w:tooltip="3. Сведения, указанные в части 7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">
        <w:r>
          <w:rPr>
            <w:color w:val="0000FF"/>
          </w:rPr>
          <w:t>части 3</w:t>
        </w:r>
      </w:hyperlink>
      <w:r>
        <w:t xml:space="preserve"> настоящ</w:t>
      </w:r>
      <w:r>
        <w:t>ей статьи, должен содержать обоснование направления повторного запроса.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6. Оператор 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321" w:tooltip="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ератору или">
        <w:r>
          <w:rPr>
            <w:color w:val="0000FF"/>
          </w:rPr>
          <w:t>частями 4</w:t>
        </w:r>
      </w:hyperlink>
      <w:r>
        <w:t xml:space="preserve"> и</w:t>
      </w:r>
      <w:r>
        <w:t xml:space="preserve"> </w:t>
      </w:r>
      <w:hyperlink w:anchor="P322" w:tooltip="5. Субъект персональных данных вправе обратиться повторно к оператору или направить ему повторный запрос в целях получения сведений, указанных в части 7 настоящей статьи, а также в целях ознакомления с обрабатываемыми персональными данными до истечения срока, ">
        <w:r>
          <w:rPr>
            <w:color w:val="0000FF"/>
          </w:rPr>
          <w:t>5</w:t>
        </w:r>
      </w:hyperlink>
      <w:r>
        <w:t xml:space="preserve"> настоящей статьи.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36" w:name="P324"/>
      <w:bookmarkEnd w:id="36"/>
      <w:r>
        <w:t>7. Субъект персональных данных имеет право н</w:t>
      </w:r>
      <w:r>
        <w:t>а получение информации, касающейся обработки его персональных данных, в том числе содержащей: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подтверждение факта обработки персональных данных оператором;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правовые основания и цели обработки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3) цели и применяемые оператором спос</w:t>
      </w:r>
      <w:r>
        <w:t>обы обработки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</w:t>
      </w:r>
      <w:r>
        <w:t>оператором или на основании федерального закона;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6) сроки обработки персональных данных, в том числе сроки их хранения;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7) порядок осуществления субъектом персональных данных прав, предусмотренных настоящим Федеральным законом;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8) информацию об осуществленной или о предполагаемой трансграничной передаче </w:t>
      </w:r>
      <w:r>
        <w:t>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9.1) информацию о способах исполнения оператором обязанностей, ус</w:t>
      </w:r>
      <w:r>
        <w:t xml:space="preserve">тановленных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статьей 18.1</w:t>
        </w:r>
      </w:hyperlink>
      <w:r>
        <w:t xml:space="preserve"> настоящего Федерального закона;</w:t>
      </w:r>
    </w:p>
    <w:p w:rsidR="003721AD" w:rsidRDefault="00564DBD">
      <w:pPr>
        <w:pStyle w:val="ConsPlusNormal0"/>
        <w:jc w:val="both"/>
      </w:pPr>
      <w:r>
        <w:t xml:space="preserve">(п. 9.1 введен Федеральным </w:t>
      </w:r>
      <w:hyperlink r:id="rId17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10) иные сведения, предусмотренные настоящим Федеральным законом или другими федеральными законами.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37" w:name="P337"/>
      <w:bookmarkEnd w:id="37"/>
      <w:r>
        <w:t>8. Пр</w:t>
      </w:r>
      <w:r>
        <w:t>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обработка персональных данных, включая персональные данные, полученные в результате оперативно-разыскной</w:t>
      </w:r>
      <w:r>
        <w:t>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обработка персональных данных осуществляется органами, осуществившими задержание субъекта персональных данных</w:t>
      </w:r>
      <w:r>
        <w:t xml:space="preserve">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исключением предусмотренных уголовно-проц</w:t>
      </w:r>
      <w:r>
        <w:t xml:space="preserve">ессуальным </w:t>
      </w:r>
      <w:hyperlink r:id="rId175" w:tooltip="&quot;Уголовно-процессуальный кодекс Российской Федерации&quot; от 18.12.2001 N 174-ФЗ (ред. от 27.10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случаев, если допускается ознакомление подозреваемого или обвиняемого с такими персональными данными;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3) обработка персональных данных осуществляется в соответствии с </w:t>
      </w:r>
      <w:hyperlink r:id="rId17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------------ Недействующая редакция {Консуль">
        <w:r>
          <w:rPr>
            <w:color w:val="0000FF"/>
          </w:rPr>
          <w:t>законодательством</w:t>
        </w:r>
      </w:hyperlink>
      <w:r>
        <w:t xml:space="preserve"> о противодействии легализации (отмыванию) доходов, полученных преступным путем, и финансированию терроризма;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4) доступ субъекта персо</w:t>
      </w:r>
      <w:r>
        <w:t>нальных данных к его персональным данным нарушает права и законные интересы третьих лиц;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5) обработка персональных данных осуществляется в случаях, предусмотренных </w:t>
      </w:r>
      <w:hyperlink r:id="rId177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</w:t>
      </w:r>
      <w:r>
        <w:t>ртного комплекса от актов незаконного вмешательства.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bookmarkStart w:id="38" w:name="P344"/>
      <w:bookmarkEnd w:id="38"/>
      <w:r>
        <w:t>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bookmarkStart w:id="39" w:name="P346"/>
      <w:bookmarkEnd w:id="39"/>
      <w:r>
        <w:t>1. Обработка персональных д</w:t>
      </w:r>
      <w:r>
        <w:t>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 согласия субъекта перс</w:t>
      </w:r>
      <w:r>
        <w:t>ональных данных. Указанная обработка персональных данных признается осуществляемой без предварительного согласия субъекта персональных данных, если оператор не докажет, что такое согласие было получено.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 Оператор обязан немедленно прекратить по требовани</w:t>
      </w:r>
      <w:r>
        <w:t xml:space="preserve">ю субъекта персональных данных обработку его персональных данных, указанную в </w:t>
      </w:r>
      <w:hyperlink w:anchor="P346" w:tooltip="1.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 допускается только при условии предварительного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 xml:space="preserve">Статья 16. Права субъектов персональных данных при принятии решений на основании исключительно автоматизированной </w:t>
      </w:r>
      <w:r>
        <w:t>обработки их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</w:t>
      </w:r>
      <w:r>
        <w:t xml:space="preserve">рава и законные интересы, за исключением случаев, предусмотренных </w:t>
      </w:r>
      <w:hyperlink w:anchor="P352" w:tooltip="2. Решение, порождающее юридические последствия в отношении субъекта персональны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40" w:name="P352"/>
      <w:bookmarkEnd w:id="40"/>
      <w:r>
        <w:t>2. Решение, порождающее юридические последствия в отношении субъекта персональных данных или иным образом затрагивающее его пр</w:t>
      </w:r>
      <w:r>
        <w:t>ава и законные интересы,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</w:t>
      </w:r>
      <w:r>
        <w:t>танавливающими также меры по обеспечению соблюдения прав и законных интересов субъекта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41" w:name="P353"/>
      <w:bookmarkEnd w:id="41"/>
      <w:r>
        <w:t>3. Оператор обязан разъяснить субъекту персональных данных порядок принятия решения на основании исключительно автоматизированной обработки его перс</w:t>
      </w:r>
      <w:r>
        <w:t>ональных данных и возможные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4. Оператор обязан рассм</w:t>
      </w:r>
      <w:r>
        <w:t xml:space="preserve">отреть возражение, указанное в </w:t>
      </w:r>
      <w:hyperlink w:anchor="P353" w:tooltip="3.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">
        <w:r>
          <w:rPr>
            <w:color w:val="0000FF"/>
          </w:rPr>
          <w:t>части 3</w:t>
        </w:r>
      </w:hyperlink>
      <w:r>
        <w:t xml:space="preserve"> настоящей статьи, в течение тридцати дней со дня его получения и уведомить субъекта персональных данных о результатах рассмотрения такого возражения.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17. Право на обжалование действий или бездействия оператора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Если субъект персональных данных считает, что оператор осуществляет обработку его персональных данных с нарушением требований настоящего Фе</w:t>
      </w:r>
      <w:r>
        <w:t xml:space="preserve">дерального закона или иным образом нарушает его права и свободы, субъект персональных данных вправе обжаловать действия или бездействие оператора в уполномоченный </w:t>
      </w:r>
      <w:hyperlink r:id="rId179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или в судебном порядке.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 Субъект персональных данных имеет право на защиту своих прав и законных интересов, в том числе на возмещение убытков и (или) компенсацию морал</w:t>
      </w:r>
      <w:r>
        <w:t>ьного вреда в судебном порядке.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jc w:val="center"/>
        <w:outlineLvl w:val="0"/>
      </w:pPr>
      <w:r>
        <w:t>Глава 4. ОБЯЗАННОСТИ ОПЕРАТОРА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18. Обязанности оператора при сборе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(в ред. Федерального </w:t>
      </w:r>
      <w:hyperlink r:id="rId18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При сборе персональных данных оператор обязан предоставить субъекту персональн</w:t>
      </w:r>
      <w:r>
        <w:t xml:space="preserve">ых данных по его просьбе информацию, предусмотренную </w:t>
      </w:r>
      <w:hyperlink w:anchor="P324" w:tooltip="7. Субъект персональных данных имеет право на получение информации, касающейся обработки его персональных данных, в том числе содержащей:">
        <w:r>
          <w:rPr>
            <w:color w:val="0000FF"/>
          </w:rPr>
          <w:t>частью 7 статьи 14</w:t>
        </w:r>
      </w:hyperlink>
      <w:r>
        <w:t xml:space="preserve"> настоящего Фед</w:t>
      </w:r>
      <w:r>
        <w:t>ерального закона.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 Если в соответствии с федеральным законом предоставление персональных данных и (или) получение оператором согласия на обработку персональных данных являются обязательными, оператор обязан разъяснить субъекту персональных данных юридиче</w:t>
      </w:r>
      <w:r>
        <w:t>ские последствия отказа предоставить его персональные данные и (или) дать согласие на их обработку.</w:t>
      </w:r>
    </w:p>
    <w:p w:rsidR="003721AD" w:rsidRDefault="00564DBD">
      <w:pPr>
        <w:pStyle w:val="ConsPlusNormal0"/>
        <w:jc w:val="both"/>
      </w:pPr>
      <w:r>
        <w:t xml:space="preserve">(часть 2 в ред. Федерального </w:t>
      </w:r>
      <w:hyperlink r:id="rId18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42" w:name="P371"/>
      <w:bookmarkEnd w:id="42"/>
      <w:r>
        <w:t xml:space="preserve">3. Если персональные данные получены не от субъекта персональных данных, оператор, за исключением случаев, предусмотренных </w:t>
      </w:r>
      <w:hyperlink w:anchor="P379" w:tooltip="4. Оператор освобождается от обязанности предоставить субъекту персональных данных сведения, предусмотренные частью 3 настоящей статьи, в случаях, если:">
        <w:r>
          <w:rPr>
            <w:color w:val="0000FF"/>
          </w:rPr>
          <w:t>частью 4</w:t>
        </w:r>
      </w:hyperlink>
      <w:r>
        <w:t xml:space="preserve"> настоящей статьи, до начала обработки таких персональных данных </w:t>
      </w:r>
      <w:r>
        <w:t>обязан предоставить субъекту персональных данных следующую информацию: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наименование либо фамилия, имя, отчество и адрес оператора или его представителя;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цель обработки персональных данных и ее правовое основание;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2.1) перечень персональных данных;</w:t>
      </w:r>
    </w:p>
    <w:p w:rsidR="003721AD" w:rsidRDefault="00564DBD">
      <w:pPr>
        <w:pStyle w:val="ConsPlusNormal0"/>
        <w:jc w:val="both"/>
      </w:pPr>
      <w:r>
        <w:t>(п</w:t>
      </w:r>
      <w:r>
        <w:t xml:space="preserve">. 2.1 введен Федеральным </w:t>
      </w:r>
      <w:hyperlink r:id="rId18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3) предполагаемые пользователи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4) установленные </w:t>
      </w:r>
      <w:r>
        <w:t>настоящим Федеральным законом права субъекта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5) источник получения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43" w:name="P379"/>
      <w:bookmarkEnd w:id="43"/>
      <w:r>
        <w:t xml:space="preserve">4. Оператор освобождается от обязанности предоставить субъекту персональных данных сведения, предусмотренные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в случаях, если: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субъект персональных данных уведомлен об осуществлении обработк</w:t>
      </w:r>
      <w:r>
        <w:t>и его персональных данных соответствующим оператором;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персональные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поручителем по которому является субъект п</w:t>
      </w:r>
      <w:r>
        <w:t>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3)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</w:t>
      </w:r>
      <w:hyperlink w:anchor="P211" w:tooltip="Статья 10.1. Особенности обработки персональных данных, разрешенных субъектом персональных данных для распространения">
        <w:r>
          <w:rPr>
            <w:color w:val="0000FF"/>
          </w:rPr>
          <w:t>статьей 10.1</w:t>
        </w:r>
      </w:hyperlink>
      <w:r>
        <w:t xml:space="preserve"> настоящего Федерального закона;</w:t>
      </w:r>
    </w:p>
    <w:p w:rsidR="003721AD" w:rsidRDefault="00564DBD">
      <w:pPr>
        <w:pStyle w:val="ConsPlusNormal0"/>
        <w:jc w:val="both"/>
      </w:pPr>
      <w:r>
        <w:t xml:space="preserve">(п. 3 в ред. Федерального </w:t>
      </w:r>
      <w:hyperlink r:id="rId183" w:tooltip="Федеральный закон от 30.12.2020 N 519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30.12.2020 N 519-ФЗ)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4) оператор осуществляет обработку персональных данных для статистических или иных ис</w:t>
      </w:r>
      <w:r>
        <w:t xml:space="preserve">следовательских целей, для осуществления профессиональной </w:t>
      </w:r>
      <w:hyperlink r:id="rId184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деятельности</w:t>
        </w:r>
      </w:hyperlink>
      <w:r>
        <w:t xml:space="preserve"> журналиста либо научной, литературной или иной творческой деятельности, если при этом не нарушаются права и законные интересы субъекта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5) предоставление субъекту персональных данных сведений, </w:t>
      </w:r>
      <w:r>
        <w:t xml:space="preserve">предусмотренных </w:t>
      </w:r>
      <w:hyperlink w:anchor="P371" w:tooltip="3. Если персональные данные получены не от субъекта персональных данных, опера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">
        <w:r>
          <w:rPr>
            <w:color w:val="0000FF"/>
          </w:rPr>
          <w:t>частью 3</w:t>
        </w:r>
      </w:hyperlink>
      <w:r>
        <w:t xml:space="preserve"> настоящей статьи, нарушает права и законные интересы третьих лиц.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44" w:name="P386"/>
      <w:bookmarkEnd w:id="44"/>
      <w:r>
        <w:t>5. При сборе персональных данных, в том числе посредством информационно-телекоммуникационной сети "Интернет", запись, систематиз</w:t>
      </w:r>
      <w:r>
        <w:t>ация,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за пределами территории Российской Федерации, не допускаются, за исключением случаев, указан</w:t>
      </w:r>
      <w:r>
        <w:t xml:space="preserve">ных в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пунктах 2</w:t>
        </w:r>
      </w:hyperlink>
      <w:r>
        <w:t xml:space="preserve">, </w:t>
      </w:r>
      <w:hyperlink w:anchor="P104" w:tooltip="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битражных судах;">
        <w:r>
          <w:rPr>
            <w:color w:val="0000FF"/>
          </w:rPr>
          <w:t>3</w:t>
        </w:r>
      </w:hyperlink>
      <w:r>
        <w:t xml:space="preserve">, </w:t>
      </w:r>
      <w:hyperlink w:anchor="P108" w:tooltip="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">
        <w:r>
          <w:rPr>
            <w:color w:val="0000FF"/>
          </w:rPr>
          <w:t>4</w:t>
        </w:r>
      </w:hyperlink>
      <w:r>
        <w:t xml:space="preserve">, </w:t>
      </w:r>
      <w:hyperlink w:anchor="P117" w:tooltip="8) обработка п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">
        <w:r>
          <w:rPr>
            <w:color w:val="0000FF"/>
          </w:rPr>
          <w:t>8 части 1 статьи 6</w:t>
        </w:r>
      </w:hyperlink>
      <w:r>
        <w:t xml:space="preserve"> настоящего Федерального закона.</w:t>
      </w:r>
    </w:p>
    <w:p w:rsidR="003721AD" w:rsidRDefault="00564DBD">
      <w:pPr>
        <w:pStyle w:val="ConsPlusNormal0"/>
        <w:jc w:val="both"/>
      </w:pPr>
      <w:r>
        <w:t xml:space="preserve">(часть 5 в ред. Федерального </w:t>
      </w:r>
      <w:hyperlink r:id="rId185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28.02.2025 N 23-ФЗ)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bookmarkStart w:id="45" w:name="P389"/>
      <w:bookmarkEnd w:id="45"/>
      <w:r>
        <w:t>Статья 18.1. Меры, направленные на обеспечение выполнения оператором обязанностей, предусмотренных настоящим Федеральным законом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(введена Федеральным </w:t>
      </w:r>
      <w:hyperlink r:id="rId18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bookmarkStart w:id="46" w:name="P393"/>
      <w:bookmarkEnd w:id="46"/>
      <w:r>
        <w:t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</w:t>
      </w:r>
      <w:r>
        <w:t>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</w:t>
      </w:r>
      <w:r>
        <w:t>ральным законом или другими федеральными законами. К таким мерам, в частности, относятся: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18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</w:t>
      </w:r>
      <w:r>
        <w:t>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назначение оператором, являющимся юридическим лицом, ответственного за организацию обработки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издание оператором, являющимся юридическим лицом, документов, определяющих политику оператора в отношении обработки перс</w:t>
      </w:r>
      <w:r>
        <w:t>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</w:t>
      </w:r>
      <w:r>
        <w:t xml:space="preserve">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</w:t>
      </w:r>
      <w:r>
        <w:t xml:space="preserve">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на операторов не предусмотренные </w:t>
      </w:r>
      <w:r>
        <w:t>законодательством Российской Федерации полномочия и обязанности;</w:t>
      </w:r>
    </w:p>
    <w:p w:rsidR="003721AD" w:rsidRDefault="00564DBD">
      <w:pPr>
        <w:pStyle w:val="ConsPlusNormal0"/>
        <w:jc w:val="both"/>
      </w:pPr>
      <w:r>
        <w:t xml:space="preserve">(п. 2 в ред. Федерального </w:t>
      </w:r>
      <w:hyperlink r:id="rId18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3) п</w:t>
      </w:r>
      <w:r>
        <w:t xml:space="preserve">рименение правовых, организационных и технических мер по обеспечению безопасности персональных данных в соответствии со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статьей 19</w:t>
        </w:r>
      </w:hyperlink>
      <w:r>
        <w:t xml:space="preserve"> настоящего Ф</w:t>
      </w:r>
      <w:r>
        <w:t>едерального закона;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</w:t>
      </w:r>
      <w:r>
        <w:t>е оператора в отношении обработки персональных данных, локальным актам оператора;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5) оценка вреда в соответствии с </w:t>
      </w:r>
      <w:hyperlink r:id="rId189" w:tooltip="Приказ Роскомнадзора от 27.10.2022 N 178 &quot;Об утверждении Требований к оценке вреда, который может быть причинен субъектам персональных данных в случае нарушения Федерального закона &quot;О персональных данных&quot; (Зарегистрировано в Минюсте России 28.11.2022 N 71166) 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</w:t>
      </w:r>
      <w:r>
        <w:t>правленных на обеспечение выполнения обязанностей, предусмотренных настоящим Федеральным законом;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190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</w:t>
      </w:r>
      <w:r>
        <w:t>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</w:t>
      </w:r>
      <w:r>
        <w:t>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 Оператор обязан опубликовать или иным образом обеспечить неогранич</w:t>
      </w:r>
      <w:r>
        <w:t>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осуществляющий сбор персональных данных с использованием информационно-телекоммуни</w:t>
      </w:r>
      <w:r>
        <w:t>кационных сетей, обязан опубликовать в соответствующей информационно-телекоммуникационной сети, в том числе на страницах принадлежащего оператору сайта в информационно-телекоммуникационной сети "Интернет", с использованием которых осуществляется сбор персо</w:t>
      </w:r>
      <w:r>
        <w:t>нальных данных,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возможность доступа к указанному документу с использованием средств соответ</w:t>
      </w:r>
      <w:r>
        <w:t>ствующей информационно-телекоммуникационной сети.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19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3. Правительство Российской Федерации устанавливает </w:t>
      </w:r>
      <w:hyperlink r:id="rId192" w:tooltip="Постановление Правительства РФ от 21.03.2012 N 211 (ред. от 15.04.2019) &quot;Об утверждении перечня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">
        <w:r>
          <w:rPr>
            <w:color w:val="0000FF"/>
          </w:rPr>
          <w:t>перечень</w:t>
        </w:r>
      </w:hyperlink>
      <w:r>
        <w:t xml:space="preserve"> мер, направленных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</w:t>
      </w:r>
      <w:r>
        <w:t>ами, операторами, являющимися государственными или муниципальными органами.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4. Оператор обязан представить документы и локальные акты, указанные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и (или) иным образом подтвердить принятие мер,</w:t>
      </w:r>
      <w:r>
        <w:t xml:space="preserve"> указанных в </w:t>
      </w:r>
      <w:hyperlink w:anchor="P393" w:tooltip="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">
        <w:r>
          <w:rPr>
            <w:color w:val="0000FF"/>
          </w:rPr>
          <w:t>части 1</w:t>
        </w:r>
      </w:hyperlink>
      <w:r>
        <w:t xml:space="preserve"> настоящей статьи, по запросу уполномоченного органа по защите прав субъектов персональных данных.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bookmarkStart w:id="47" w:name="P408"/>
      <w:bookmarkEnd w:id="47"/>
      <w:r>
        <w:t>Статья 19. Меры по обеспечению безопасности персональных данных при их обработке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(в ред. Федеральн</w:t>
      </w:r>
      <w:r>
        <w:t xml:space="preserve">ого </w:t>
      </w:r>
      <w:hyperlink r:id="rId193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</w:t>
      </w:r>
      <w:r>
        <w:t xml:space="preserve">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 Обеспечение безопасности персональных данных достигается, в частности: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определением угроз безопасности персональных данных при их обработке в информационных системах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применением организационных и технических мер по обеспечению безопасности персональных данных при их обработке в информационных систем</w:t>
      </w:r>
      <w:r>
        <w:t>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3) применением прошедших в установленном </w:t>
      </w:r>
      <w:r>
        <w:t>порядке процедуру оценки соответствия средств защиты информации;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3.1) применением для уничтожения персональных данных прошедших в установленном порядке процедуру оценки соответствия средств защиты информации, в составе которых реализована функция уничтожен</w:t>
      </w:r>
      <w:r>
        <w:t>ия информации;</w:t>
      </w:r>
    </w:p>
    <w:p w:rsidR="003721AD" w:rsidRDefault="00564DBD">
      <w:pPr>
        <w:pStyle w:val="ConsPlusNormal0"/>
        <w:jc w:val="both"/>
      </w:pPr>
      <w:r>
        <w:t xml:space="preserve">(п. 3.1 введен Федеральным </w:t>
      </w:r>
      <w:hyperlink r:id="rId194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4) оценкой эффективности принимаемых мер по обеспече</w:t>
      </w:r>
      <w:r>
        <w:t>нию безопасности персональных данных до ввода в эксплуатацию информационной системы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5) учетом машинных носителей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6) обнаружением фактов несанкционированного доступа к персональным данным и принятием мер, в том числ</w:t>
      </w:r>
      <w:r>
        <w:t>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30.12.2020 N 515-ФЗ &quot;О внесении изменений в отдельные законодательные акты Российской Федерации в части обеспечения конфиденциальности сведений о защищаемых лицах и об осуществлении оперативно-розыскн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30.12.2020 N 515-ФЗ)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7) восстановлением персональных данных, модифицированных или уничтоженных вследствие несанкционированного доступа к ним;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8) установлением правил доступа к персо</w:t>
      </w:r>
      <w:r>
        <w:t>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9) контролем за принимаемыми мерами по об</w:t>
      </w:r>
      <w:r>
        <w:t>еспечению безопасности персональных данных и уровня защищенности информационных систем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48" w:name="P426"/>
      <w:bookmarkEnd w:id="48"/>
      <w:r>
        <w:t>3. Правительство Российской Федерации с учетом возможного вреда субъекту персональных данных, объема и содержания обрабатываемых персональных данных</w:t>
      </w:r>
      <w:r>
        <w:t>, вида деятельности, при осуществлении которого обрабатываются персональные данные, актуальности угроз безопасности персональных данных устанавливает: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1) </w:t>
      </w:r>
      <w:hyperlink r:id="rId196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уровни защищенности</w:t>
        </w:r>
      </w:hyperlink>
      <w:r>
        <w:t xml:space="preserve"> персональных данных при и</w:t>
      </w:r>
      <w:r>
        <w:t>х обработке в информационных системах персональных данных в зависимости от угроз безопасности этих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2) </w:t>
      </w:r>
      <w:hyperlink r:id="rId197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</w:t>
      </w:r>
      <w:r>
        <w:t>альных данных, исполнение которых обеспечивает установленные уровни защищенности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3) </w:t>
      </w:r>
      <w:hyperlink r:id="rId198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требования</w:t>
        </w:r>
      </w:hyperlink>
      <w:r>
        <w:t xml:space="preserve"> к материальным носителям биометрических персональных данных и технологиям хранения таких данных вне информационных систе</w:t>
      </w:r>
      <w:r>
        <w:t>м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4. Состав и содержание необходимых для выполнения установленных Правительством Российской Федерации в соответствии с </w:t>
      </w:r>
      <w:hyperlink w:anchor="P426" w:tooltip="3. Правите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">
        <w:r>
          <w:rPr>
            <w:color w:val="0000FF"/>
          </w:rPr>
          <w:t>частью 3</w:t>
        </w:r>
      </w:hyperlink>
      <w:r>
        <w:t xml:space="preserve"> настоящей статьи требований к защите персональных данных для каждого и</w:t>
      </w:r>
      <w:r>
        <w:t xml:space="preserve">з уровней защищенности,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</w:t>
      </w:r>
      <w:hyperlink r:id="rId199" w:tooltip="Указ Президента РФ от 11.08.2003 N 960 (ред. от 24.06.2024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</w:t>
      </w:r>
      <w:r>
        <w:t xml:space="preserve">асти обеспечения безопасности, и федеральным </w:t>
      </w:r>
      <w:hyperlink r:id="rId200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технической защиты информации, в пределах их полномочий.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49" w:name="P431"/>
      <w:bookmarkEnd w:id="49"/>
      <w:r>
        <w:t>5. Федеральные органы исполнительн</w:t>
      </w:r>
      <w:r>
        <w:t xml:space="preserve">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 государственных внебюджетных </w:t>
      </w:r>
      <w:r>
        <w:t>фондов, иные государственные органы в пределах своих полномочий принимают нормативные правовые акты, в которых определяют угрозы безопасности персональных данных, актуальные при обработке персональных данных в информационных системах персональных данных, э</w:t>
      </w:r>
      <w:r>
        <w:t>ксплуатируемых при осуществлении соответствующих видов деятельности, с учетом содержания персональных данных, характера и способов их обработки.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50" w:name="P432"/>
      <w:bookmarkEnd w:id="50"/>
      <w:r>
        <w:t>6. Наряду с угрозами безопасности персональных данных, определенных в нормативных правовых актах, принятых в со</w:t>
      </w:r>
      <w:r>
        <w:t xml:space="preserve">ответствии с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частью 5</w:t>
        </w:r>
      </w:hyperlink>
      <w:r>
        <w:t xml:space="preserve"> настоящей статьи, ассоциации, союзы и иные объединения операторов своими решениями вправе определить дополнительные угрозы безопасности персональных данных, актуальные при обработке персональных да</w:t>
      </w:r>
      <w:r>
        <w:t>нных в информационных системах персональных данных, эксплуатируемых при осуществлении определенных видов деятельности членами таких ассоциаций, союзов и иных объединений операторов, с учетом содержания персональных данных, характера и способов их обработки</w:t>
      </w:r>
      <w:r>
        <w:t>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7. Проекты нормативных правовых актов, указанных в </w:t>
      </w:r>
      <w:hyperlink w:anchor="P431" w:tooltip="5. Федеральные органы исполнительной власти, осущ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">
        <w:r>
          <w:rPr>
            <w:color w:val="0000FF"/>
          </w:rPr>
          <w:t>части 5</w:t>
        </w:r>
      </w:hyperlink>
      <w:r>
        <w:t xml:space="preserve">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</w:t>
      </w:r>
      <w:r>
        <w:t xml:space="preserve">исполнительной власти, уполномоченным в области противодействия техническим разведкам и технической защиты информации. Проекты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подлежат согласованию с федеральным органом и</w:t>
      </w:r>
      <w:r>
        <w:t xml:space="preserve">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</w:t>
      </w:r>
      <w:hyperlink r:id="rId201" w:tooltip="Постановление Правительства РФ от 18.09.2012 N 940 &quot;Об утверждении Правил согласования проектов решений ассоциаций, союзов и иных объединений операторов об определении дополнительных угроз безопасности персональных данных, актуальных при обработке персональных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Решение федерального органа исполнительной власти, уполномоченного в об</w:t>
      </w:r>
      <w:r>
        <w:t xml:space="preserve">ласти обеспечения безопасности, и федерального органа исполнительной власти, уполномоченного в области противодействия техническим разведкам и технической защиты информации, об отказе в согласовании проектов решений, указанных в </w:t>
      </w:r>
      <w:hyperlink w:anchor="P432" w:tooltip="6. Наряду с угрозами безопасности персональных данных, определенных в нормативных правовых актах, принятых в соответствии с частью 5 настоящей статьи, ассоциации, союзы и иные объединения операторов своими решениями вправе определить дополнительные угрозы безо">
        <w:r>
          <w:rPr>
            <w:color w:val="0000FF"/>
          </w:rPr>
          <w:t>части 6</w:t>
        </w:r>
      </w:hyperlink>
      <w:r>
        <w:t xml:space="preserve"> настоящей статьи, должно быть мотивированным.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8. Контроль и надзор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обработке в госу</w:t>
      </w:r>
      <w:r>
        <w:t xml:space="preserve">дарственных информационных системах персональных данных,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</w:t>
      </w:r>
      <w:hyperlink r:id="rId202" w:tooltip="Указ Президента РФ от 11.08.2003 N 960 (ред. от 24.06.2024) &quot;Вопросы Федеральной службы безопасности Российской Федерации&quot;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</w:t>
      </w:r>
      <w:r>
        <w:t xml:space="preserve">ным в области обеспечения безопасности, в пределах его полномочий. Указанные контроль и надзор также осуществляются федеральным </w:t>
      </w:r>
      <w:hyperlink r:id="rId203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</w:t>
      </w:r>
      <w:r>
        <w:t>кой защиты информации, в пределах его полномочий без права ознакомления с персональными данными, обрабатываемыми в информационных системах персональных данных.</w:t>
      </w:r>
    </w:p>
    <w:p w:rsidR="003721AD" w:rsidRDefault="00564DBD">
      <w:pPr>
        <w:pStyle w:val="ConsPlusNormal0"/>
        <w:jc w:val="both"/>
      </w:pPr>
      <w:r>
        <w:t xml:space="preserve">(часть 8 в ред. Федерального </w:t>
      </w:r>
      <w:hyperlink r:id="rId204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9. Решением Правительства Российской Федерации с учетом значимости и содержания обрабатываемых персональных данных федеральный </w:t>
      </w:r>
      <w:hyperlink r:id="rId205" w:tooltip="Указ Президента РФ от 11.08.2003 N 960 (ред. от 24.06.2024) &quot;Вопросы Федеральной службы безопасности Российской Федерации&quot;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</w:t>
      </w:r>
      <w:r>
        <w:t>, уполномоченный в области обеспечения безопасности, может быть наделен полномочиями по контролю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</w:t>
      </w:r>
      <w:r>
        <w:t>ботке в информационных системах персональных данных, эксплуатируемых при осуществлении определенных видов деятельности и не являющихся государственными информационными системами персональных данных. Решением Правительства Российской Федерации с учетом знач</w:t>
      </w:r>
      <w:r>
        <w:t xml:space="preserve">имости и содержания обрабатываемых персональных данных федеральный </w:t>
      </w:r>
      <w:hyperlink r:id="rId206" w:tooltip="Указ Президента РФ от 16.08.2004 N 1085 (ред. от 08.11.2023) &quot;Вопросы Федеральной службы по техническому и экспортному контролю&quot; (Выписка) {КонсультантПлюс}">
        <w:r>
          <w:rPr>
            <w:color w:val="0000FF"/>
          </w:rPr>
          <w:t>орган</w:t>
        </w:r>
      </w:hyperlink>
      <w:r>
        <w:t xml:space="preserve"> исполнительной власти, уполномоченный в области противодействия техническим разведкам и технической защиты информации, также может быть наделен указанными полн</w:t>
      </w:r>
      <w:r>
        <w:t>омочиями без права ознакомления с персональными данными, обрабатываемыми в информационных системах персональных данных.</w:t>
      </w:r>
    </w:p>
    <w:p w:rsidR="003721AD" w:rsidRDefault="00564DBD">
      <w:pPr>
        <w:pStyle w:val="ConsPlusNormal0"/>
        <w:jc w:val="both"/>
      </w:pPr>
      <w:r>
        <w:t xml:space="preserve">(часть 9 в ред. Федерального </w:t>
      </w:r>
      <w:hyperlink r:id="rId207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закона</w:t>
        </w:r>
      </w:hyperlink>
      <w:r>
        <w:t xml:space="preserve"> от 08.08.2024 N 233-ФЗ)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10. Использование и хранение биометрических персональных данных вне информационных систем персональных данных могут осуществляться только на таких </w:t>
      </w:r>
      <w:hyperlink r:id="rId208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материальных носителях</w:t>
        </w:r>
      </w:hyperlink>
      <w:r>
        <w:t xml:space="preserve"> информации и с применением такой </w:t>
      </w:r>
      <w:hyperlink r:id="rId209" w:tooltip="Постановление Правительства РФ от 06.07.2008 N 512 (ред. от 27.12.2012) &quot;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&quot; {КонсультантПлюс}">
        <w:r>
          <w:rPr>
            <w:color w:val="0000FF"/>
          </w:rPr>
          <w:t>т</w:t>
        </w:r>
        <w:r>
          <w:rPr>
            <w:color w:val="0000FF"/>
          </w:rPr>
          <w:t>ехнологии</w:t>
        </w:r>
      </w:hyperlink>
      <w:r>
        <w:t xml:space="preserve">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11. Для целей настоящей статьи под угрозами безопасности п</w:t>
      </w:r>
      <w:r>
        <w:t>ерсональных данных понимается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копирование, предоставлен</w:t>
      </w:r>
      <w:r>
        <w:t>ие, распространение персональных данных, а также иные неправомерные действия при их обработке в информационной системе персональных данных. Под уровнем защищенности персональных данных понимается комплексный показатель, характеризующий требования, исполнен</w:t>
      </w:r>
      <w:r>
        <w:t>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51" w:name="P440"/>
      <w:bookmarkEnd w:id="51"/>
      <w:r>
        <w:t xml:space="preserve">12. Оператор обязан в </w:t>
      </w:r>
      <w:hyperlink r:id="rId210" w:tooltip="Приказ ФСБ России от 13.02.2023 N 77 &quot;Об утверждении порядка взаимодействия операторов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ФСБ ">
        <w:r>
          <w:rPr>
            <w:color w:val="0000FF"/>
          </w:rPr>
          <w:t>порядке</w:t>
        </w:r>
      </w:hyperlink>
      <w:r>
        <w:t>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</w:t>
      </w:r>
      <w:r>
        <w:t>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распространение, доступ) персональных данных.</w:t>
      </w:r>
    </w:p>
    <w:p w:rsidR="003721AD" w:rsidRDefault="00564DBD">
      <w:pPr>
        <w:pStyle w:val="ConsPlusNormal0"/>
        <w:jc w:val="both"/>
      </w:pPr>
      <w:r>
        <w:t>(часть 12 введена Федерал</w:t>
      </w:r>
      <w:r>
        <w:t xml:space="preserve">ьным </w:t>
      </w:r>
      <w:hyperlink r:id="rId21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52" w:name="P442"/>
      <w:bookmarkEnd w:id="52"/>
      <w:r>
        <w:t xml:space="preserve">13. Указанная в </w:t>
      </w:r>
      <w:hyperlink w:anchor="P440" w:tooltip="12. Оператор обязан в порядке, определенном федеральным органом исполнительной власти, у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">
        <w:r>
          <w:rPr>
            <w:color w:val="0000FF"/>
          </w:rPr>
          <w:t>части 12</w:t>
        </w:r>
      </w:hyperlink>
      <w:r>
        <w:t xml:space="preserve"> настоящей статьи информация</w:t>
      </w:r>
      <w:r>
        <w:t xml:space="preserve">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субъектов персональных данных.</w:t>
      </w:r>
    </w:p>
    <w:p w:rsidR="003721AD" w:rsidRDefault="00564DBD">
      <w:pPr>
        <w:pStyle w:val="ConsPlusNormal0"/>
        <w:jc w:val="both"/>
      </w:pPr>
      <w:r>
        <w:t>(часть 13 введена</w:t>
      </w:r>
      <w:r>
        <w:t xml:space="preserve"> Федеральным </w:t>
      </w:r>
      <w:hyperlink r:id="rId21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14. Порядок передачи информации в соответствии с </w:t>
      </w:r>
      <w:hyperlink w:anchor="P442" w:tooltip="13. Указанная в части 12 настоящей статьи информация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">
        <w:r>
          <w:rPr>
            <w:color w:val="0000FF"/>
          </w:rPr>
          <w:t>частью 13</w:t>
        </w:r>
      </w:hyperlink>
      <w:r>
        <w:t xml:space="preserve"> настоящей статьи устанавливается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субъектов персональных данных.</w:t>
      </w:r>
    </w:p>
    <w:p w:rsidR="003721AD" w:rsidRDefault="00564DBD">
      <w:pPr>
        <w:pStyle w:val="ConsPlusNormal0"/>
        <w:jc w:val="both"/>
      </w:pPr>
      <w:r>
        <w:t xml:space="preserve">(часть 14 введена Федеральным </w:t>
      </w:r>
      <w:hyperlink r:id="rId21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15. Оператор обязан обрабатывать персональные данные сотрудников органов федеральной службы безопасности, лиц, </w:t>
      </w:r>
      <w:r>
        <w:t>оказывающих или оказывавших им содействие на конфиденциальной основе, подлежащих государственной защите судей, должностных лиц правоохранительных и контролирующих органов, сотрудников органов внешней разведки Российской Федерации, лиц, оказывающих или оказ</w:t>
      </w:r>
      <w:r>
        <w:t>ывавших им содействие на конфиденциальной основе, объектов государственной охраны и членов их семей, сотрудников органов государственной охраны, лиц, оказывающих или оказывавших им содействие на конфиденциальной основе, подлежащих государственной защите по</w:t>
      </w:r>
      <w:r>
        <w:t xml:space="preserve">терпевших, свидетелей и иных участников уголовного судопроизводства, сотрудников органов внутренних дел, лиц, оказывающих или оказывавших им содействие на конфиденциальной основе, с учетом требований, предусмотренных соответственно Федеральным </w:t>
      </w:r>
      <w:hyperlink r:id="rId214" w:tooltip="Федеральный закон от 03.04.1995 N 40-ФЗ (ред. от 01.04.2025) &quot;О федеральной службе безопасности&quot; {КонсультантПлюс}">
        <w:r>
          <w:rPr>
            <w:color w:val="0000FF"/>
          </w:rPr>
          <w:t>законом</w:t>
        </w:r>
      </w:hyperlink>
      <w:r>
        <w:t xml:space="preserve"> от 3 апреля 1995 года N 40-ФЗ "О федерально</w:t>
      </w:r>
      <w:r>
        <w:t xml:space="preserve">й службе безопасности", Федеральным </w:t>
      </w:r>
      <w:hyperlink r:id="rId215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законом</w:t>
        </w:r>
      </w:hyperlink>
      <w:r>
        <w:t xml:space="preserve"> от 20 апреля 1995 года N 45-ФЗ "О государственной защите судей, должностных лиц правоохранительных и контролирующих органов", Федеральным </w:t>
      </w:r>
      <w:hyperlink r:id="rId216" w:tooltip="Федеральный закон от 10.01.1996 N 5-ФЗ (ред. от 28.02.2025) &quot;О внешней разведке&quot; {КонсультантПлюс}">
        <w:r>
          <w:rPr>
            <w:color w:val="0000FF"/>
          </w:rPr>
          <w:t>законом</w:t>
        </w:r>
      </w:hyperlink>
      <w:r>
        <w:t xml:space="preserve"> от 10 января 1996 года N 5-ФЗ "О внешней разведке", Федеральным </w:t>
      </w:r>
      <w:hyperlink r:id="rId217" w:tooltip="Федеральный закон от 27.05.1996 N 57-ФЗ (ред. от 01.04.2025) &quot;О государственной охране&quot; {КонсультантПлюс}">
        <w:r>
          <w:rPr>
            <w:color w:val="0000FF"/>
          </w:rPr>
          <w:t>законом</w:t>
        </w:r>
      </w:hyperlink>
      <w:r>
        <w:t xml:space="preserve"> от 27 мая 1996 года N 57-ФЗ "О государственной охране", Федеральным </w:t>
      </w:r>
      <w:hyperlink r:id="rId218" w:tooltip="Федеральный закон от 20.08.2004 N 119-ФЗ (ред. от 28.02.2025) &quot;О государственной защите потерпевших, свидетелей и иных участников уголовного судопроизводства&quot; {КонсультантПлюс}">
        <w:r>
          <w:rPr>
            <w:color w:val="0000FF"/>
          </w:rPr>
          <w:t>законом</w:t>
        </w:r>
      </w:hyperlink>
      <w:r>
        <w:t xml:space="preserve"> от 20 августа 2004 года N 119-ФЗ "О государственной защите потерпевших, свидетелей и иных участников уголовного судопроизводства", Федеральным </w:t>
      </w:r>
      <w:hyperlink r:id="rId219" w:tooltip="Федеральный закон от 07.02.2011 N 3-ФЗ (ред. от 28.11.2025) &quot;О полиции&quot;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3-ФЗ "О полиции".</w:t>
      </w:r>
    </w:p>
    <w:p w:rsidR="003721AD" w:rsidRDefault="00564DBD">
      <w:pPr>
        <w:pStyle w:val="ConsPlusNormal0"/>
        <w:jc w:val="both"/>
      </w:pPr>
      <w:r>
        <w:t xml:space="preserve">(часть 15 введена Федеральным </w:t>
      </w:r>
      <w:hyperlink r:id="rId220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</w:t>
      </w:r>
      <w:r>
        <w:t>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 субъектов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(в ред. Феде</w:t>
      </w:r>
      <w:r>
        <w:t xml:space="preserve">рального </w:t>
      </w:r>
      <w:hyperlink r:id="rId22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1. Оператор обязан сообщить в порядке, предусмотренном </w:t>
      </w:r>
      <w:hyperlink w:anchor="P313" w:tooltip="Статья 14. Право субъекта персональных данных на доступ к его персональным данным">
        <w:r>
          <w:rPr>
            <w:color w:val="0000FF"/>
          </w:rPr>
          <w:t>статьей 14</w:t>
        </w:r>
      </w:hyperlink>
      <w:r>
        <w:t xml:space="preserve"> настоящего Федерального закона, субъекту п</w:t>
      </w:r>
      <w:r>
        <w:t xml:space="preserve">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</w:t>
      </w:r>
      <w:r>
        <w:t>данных или его представителя либо в течение десяти рабочих дней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</w:t>
      </w:r>
      <w:r>
        <w:t>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 В случае отказа в предоставлении информации о наличии персональных данных о соответствующем су</w:t>
      </w:r>
      <w:r>
        <w:t>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</w:t>
      </w:r>
      <w:r>
        <w:t xml:space="preserve">т, содержащий ссылку на положение </w:t>
      </w:r>
      <w:hyperlink w:anchor="P337" w:tooltip="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">
        <w:r>
          <w:rPr>
            <w:color w:val="0000FF"/>
          </w:rPr>
          <w:t>части 8 статьи 14</w:t>
        </w:r>
      </w:hyperlink>
      <w:r>
        <w:t xml:space="preserve"> настоящего Федерал</w:t>
      </w:r>
      <w:r>
        <w:t>ьного закона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</w:t>
      </w:r>
      <w:r>
        <w:t>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</w:t>
      </w:r>
      <w:r>
        <w:t>нформации.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3. Оператор обязан предоставить безвозмездно субъекту персональ</w:t>
      </w:r>
      <w:r>
        <w:t>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предоставления субъектом персональных данных или его представителем сведен</w:t>
      </w:r>
      <w:r>
        <w:t>ий, подтверждающих, что персональные 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дня представления субъектом персональных данных или его представите</w:t>
      </w:r>
      <w:r>
        <w:t>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персональные данные. Оператор обязан уведомить субъекта персональных дан</w:t>
      </w:r>
      <w:r>
        <w:t>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4. Оператор обязан сообщить в уполномоченный </w:t>
      </w:r>
      <w:hyperlink r:id="rId224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</w:t>
      </w:r>
      <w:r>
        <w:t>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22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21. Обязанности оператора по устранению нарушений законодательства, допущенных при обработке персональных данных, по уточнению, блокирован</w:t>
      </w:r>
      <w:r>
        <w:t>ию и уничтожению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(в ред. Федерального </w:t>
      </w:r>
      <w:hyperlink r:id="rId22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</w:t>
      </w:r>
      <w:r>
        <w:t>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данных, или обеспечить их</w:t>
      </w:r>
      <w:r>
        <w:t xml:space="preserve">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проверки. В случае выявления неточных персональных данных при обращении</w:t>
      </w:r>
      <w:r>
        <w:t xml:space="preserve">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данных, относящихся к этому субъекту персональны</w:t>
      </w:r>
      <w:r>
        <w:t>х данных, или 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блокирование персональных дан</w:t>
      </w:r>
      <w:r>
        <w:t>ных не нарушает права и законные интересы субъекта персональных данных или третьих лиц.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2.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</w:t>
      </w:r>
      <w:r>
        <w:t xml:space="preserve">уполномоченным органом по защите прав субъектов персональных данных, или иных 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действующим по поручению </w:t>
      </w:r>
      <w:r>
        <w:t>оператора) в течение семи рабочих дней со дня представления таких сведений и снять блокирование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53" w:name="P467"/>
      <w:bookmarkEnd w:id="53"/>
      <w:r>
        <w:t>3. В случае выявления неправомерной обработки персональных данных, осуществляемой оператором или лицом, действующим по поручению оператора,</w:t>
      </w:r>
      <w:r>
        <w:t xml:space="preserve"> оператор в срок, не превышающий трех рабочих дней с даты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</w:t>
      </w:r>
      <w:r>
        <w:t>чае,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</w:t>
      </w:r>
      <w:r>
        <w:t>чтожение.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представителя либо запрос упол</w:t>
      </w:r>
      <w:r>
        <w:t>номоченного органа по защите прав субъектов персональных данных были направлены уполномоченным органом по защите прав субъектов персональных данных, также указанный орган.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54" w:name="P468"/>
      <w:bookmarkEnd w:id="54"/>
      <w:r>
        <w:t>3.1. В случае установления факта неправомерной или случайной передачи (предоставлени</w:t>
      </w:r>
      <w:r>
        <w:t>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</w:t>
      </w:r>
      <w:r>
        <w:t>сованным лицом уведомить уполномоченный орган по защите прав субъектов персональных данных: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</w:t>
      </w:r>
      <w:r>
        <w:t>еде, нанесенном правам субъектов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</w:t>
      </w:r>
      <w:r>
        <w:t xml:space="preserve"> персональных данных, по вопросам, связанным с выявленным инцидентом;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</w:t>
      </w:r>
      <w:r>
        <w:t>ента (при наличии).</w:t>
      </w:r>
    </w:p>
    <w:p w:rsidR="003721AD" w:rsidRDefault="00564DBD">
      <w:pPr>
        <w:pStyle w:val="ConsPlusNormal0"/>
        <w:jc w:val="both"/>
      </w:pPr>
      <w:r>
        <w:t xml:space="preserve">(часть 3.1 введена Федеральным </w:t>
      </w:r>
      <w:hyperlink r:id="rId22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4. В случае достижения цели обработки персо</w:t>
      </w:r>
      <w:r>
        <w:t>нальных данных оператор обязан прекратить обработку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</w:t>
      </w:r>
      <w:r>
        <w:t>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</w:t>
      </w:r>
      <w:r>
        <w:t>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</w:t>
      </w:r>
      <w:r>
        <w:t>альных данных на основаниях, предусмотренных настоящим Федеральным законом или другими федеральными законами.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5. В случае отзыва субъектом персональных данных согласия на обработку его персональных данных оператор обязан прекратить их обработку или обеспеч</w:t>
      </w:r>
      <w:r>
        <w:t>ить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</w:t>
      </w:r>
      <w:r>
        <w:t>ональные данные или 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</w:t>
      </w:r>
      <w:r>
        <w:t>ом, стороной которого,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</w:t>
      </w:r>
      <w:r>
        <w:t>асия субъекта персональных данных на основаниях, предусмотренных настоящим Федеральным законом или другими федеральными законами.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55" w:name="P474"/>
      <w:bookmarkEnd w:id="55"/>
      <w:r>
        <w:t>5.1. В случае обращения субъекта персональных данных к оператору с требованием о прекращении обработки персональных данных опе</w:t>
      </w:r>
      <w:r>
        <w:t>ратор обязан в срок,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</w:t>
      </w:r>
      <w:r>
        <w:t xml:space="preserve">льных данных), за исключением случаев, предусмотренных </w:t>
      </w:r>
      <w:hyperlink w:anchor="P103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">
        <w:r>
          <w:rPr>
            <w:color w:val="0000FF"/>
          </w:rPr>
          <w:t>пунктами 2</w:t>
        </w:r>
      </w:hyperlink>
      <w:r>
        <w:t xml:space="preserve"> - </w:t>
      </w:r>
      <w:hyperlink w:anchor="P122" w:tooltip="11) осуществляется обработка персональных данных, подлежащих опубликованию или обязательному раскрытию в соответствии с федеральным законом.">
        <w:r>
          <w:rPr>
            <w:color w:val="0000FF"/>
          </w:rPr>
          <w:t>11 части 1 статьи 6</w:t>
        </w:r>
      </w:hyperlink>
      <w:r>
        <w:t xml:space="preserve">, </w:t>
      </w:r>
      <w:hyperlink w:anchor="P177" w:tooltip="2. Обработка указанных в части 1 настоящей статьи специальных категорий персональных данных допускается в случаях, если:">
        <w:r>
          <w:rPr>
            <w:color w:val="0000FF"/>
          </w:rPr>
          <w:t>частью 2 статьи 10</w:t>
        </w:r>
      </w:hyperlink>
      <w:r>
        <w:t xml:space="preserve"> и </w:t>
      </w:r>
      <w:hyperlink w:anchor="P239" w:tooltip="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">
        <w:r>
          <w:rPr>
            <w:color w:val="0000FF"/>
          </w:rPr>
          <w:t>ча</w:t>
        </w:r>
        <w:r>
          <w:rPr>
            <w:color w:val="0000FF"/>
          </w:rPr>
          <w:t>стью 2 статьи 11</w:t>
        </w:r>
      </w:hyperlink>
      <w:r>
        <w:t xml:space="preserve"> настоящего Федерального закона.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</w:t>
      </w:r>
      <w:r>
        <w:t>доставления запрашиваемой информации.</w:t>
      </w:r>
    </w:p>
    <w:p w:rsidR="003721AD" w:rsidRDefault="00564DBD">
      <w:pPr>
        <w:pStyle w:val="ConsPlusNormal0"/>
        <w:jc w:val="both"/>
      </w:pPr>
      <w:r>
        <w:t xml:space="preserve">(часть 5.1 введена Федеральным </w:t>
      </w:r>
      <w:hyperlink r:id="rId22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6. В случае отсутствия во</w:t>
      </w:r>
      <w:r>
        <w:t xml:space="preserve">зможности уничтожения персональных данных в течение срока, указанного в </w:t>
      </w:r>
      <w:hyperlink w:anchor="P467" w:tooltip="3. 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х дней с даты этого выявления, обязан прекратить неправомерную обработку перс">
        <w:r>
          <w:rPr>
            <w:color w:val="0000FF"/>
          </w:rPr>
          <w:t>частях 3</w:t>
        </w:r>
      </w:hyperlink>
      <w:r>
        <w:t xml:space="preserve"> - </w:t>
      </w:r>
      <w:hyperlink w:anchor="P474" w:tooltip="5.1. 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десяти рабочих дней с даты получения оператором соответствующего требования, прекратить их обработ">
        <w:r>
          <w:rPr>
            <w:color w:val="0000FF"/>
          </w:rPr>
          <w:t>5.1</w:t>
        </w:r>
      </w:hyperlink>
      <w:r>
        <w:t xml:space="preserve"> настоящей статьи, оператор осуществляет блокирование таких персональных данных или обеспечивает</w:t>
      </w:r>
      <w:r>
        <w:t xml:space="preserve">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3721AD" w:rsidRDefault="00564DBD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22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7. Подтверждение уничтожения персональных данных в случаях, предусмотренных на</w:t>
      </w:r>
      <w:r>
        <w:t xml:space="preserve">стоящей статьей, осуществляется в соответствии с </w:t>
      </w:r>
      <w:hyperlink r:id="rId230" w:tooltip="Приказ Роскомнадзора от 28.10.2022 N 179 &quot;Об утверждении Требований к подтверждению уничтожения персональных данных&quot; (Зарегистрировано в Минюсте России 28.11.2022 N 71167) {КонсультантПлюс}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данных.</w:t>
      </w:r>
    </w:p>
    <w:p w:rsidR="003721AD" w:rsidRDefault="00564DBD">
      <w:pPr>
        <w:pStyle w:val="ConsPlusNormal0"/>
        <w:jc w:val="both"/>
      </w:pPr>
      <w:r>
        <w:t xml:space="preserve">(часть 7 введена Федеральным </w:t>
      </w:r>
      <w:hyperlink r:id="rId23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bookmarkStart w:id="56" w:name="P481"/>
      <w:bookmarkEnd w:id="56"/>
      <w:r>
        <w:t>Статья 22. Уведомление об обработке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bookmarkStart w:id="57" w:name="P483"/>
      <w:bookmarkEnd w:id="57"/>
      <w:r>
        <w:t>1. Оператор до начала обработки персон</w:t>
      </w:r>
      <w:r>
        <w:t xml:space="preserve">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58" w:name="P484"/>
      <w:bookmarkEnd w:id="58"/>
      <w:r>
        <w:t>2. Оператор вправе осуществлять без уведомления уполномоченного органа по защите прав субъектов персональны</w:t>
      </w:r>
      <w:r>
        <w:t>х данных обработку персональных данных: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1) - 6) утратили силу с 1 сентября 2022 года. - Федеральный </w:t>
      </w:r>
      <w:hyperlink r:id="rId23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266-</w:t>
      </w:r>
      <w:r>
        <w:t>ФЗ;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7) включенных в государственные информационные системы персональных данных, созданные в целях защиты безопасности государства и общественного порядка;</w:t>
      </w:r>
    </w:p>
    <w:p w:rsidR="003721AD" w:rsidRDefault="00564DBD">
      <w:pPr>
        <w:pStyle w:val="ConsPlusNormal0"/>
        <w:jc w:val="both"/>
      </w:pPr>
      <w:r>
        <w:t xml:space="preserve">(п. 7 в ред. Федерального </w:t>
      </w:r>
      <w:hyperlink r:id="rId23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8) в случае, если оператор осуществляет деятельность по обработке персональных данных исключительно без использования средств автоматизации;</w:t>
      </w:r>
    </w:p>
    <w:p w:rsidR="003721AD" w:rsidRDefault="00564DBD">
      <w:pPr>
        <w:pStyle w:val="ConsPlusNormal0"/>
        <w:jc w:val="both"/>
      </w:pPr>
      <w:r>
        <w:t xml:space="preserve">(п. 8 в ред. Федерального </w:t>
      </w:r>
      <w:hyperlink r:id="rId234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9) обрабатываемых в случаях, предусмотренных </w:t>
      </w:r>
      <w:hyperlink r:id="rId235" w:tooltip="Приказ Минтранса России от 02.05.2024 N 162 &quot;Об утверждении порядка формирования и ведения автоматизированных централизованных баз персональных данных о пассажирах и персонале (экипаже) транспортных средств, а также срока хранения и порядка предоставления соде">
        <w:r>
          <w:rPr>
            <w:color w:val="0000FF"/>
          </w:rPr>
          <w:t>законодательством</w:t>
        </w:r>
      </w:hyperlink>
      <w:r>
        <w:t xml:space="preserve">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</w:t>
      </w:r>
      <w:r>
        <w:t xml:space="preserve"> общества и государства в сфере транспортного комплекса от актов незаконного вмешательства.</w:t>
      </w:r>
    </w:p>
    <w:p w:rsidR="003721AD" w:rsidRDefault="00564DBD">
      <w:pPr>
        <w:pStyle w:val="ConsPlusNormal0"/>
        <w:jc w:val="both"/>
      </w:pPr>
      <w:r>
        <w:t xml:space="preserve">(п. 9 введен Федеральным </w:t>
      </w:r>
      <w:hyperlink r:id="rId23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59" w:name="P492"/>
      <w:bookmarkEnd w:id="59"/>
      <w:r>
        <w:t xml:space="preserve">3. Уведомление, предусмотренное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частью 1</w:t>
        </w:r>
      </w:hyperlink>
      <w:r>
        <w:t xml:space="preserve"> настоящей статьи, направляется в вид</w:t>
      </w:r>
      <w:r>
        <w:t>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237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наименование (фамилия, имя, отчество), адрес оператор</w:t>
      </w:r>
      <w:r>
        <w:t>а;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цель обработки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60" w:name="P496"/>
      <w:bookmarkEnd w:id="60"/>
      <w:r>
        <w:t xml:space="preserve">3) - 6) утратили силу с 1 сентября 2022 года. - Федеральный </w:t>
      </w:r>
      <w:hyperlink r:id="rId23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</w:t>
        </w:r>
      </w:hyperlink>
      <w:r>
        <w:t xml:space="preserve"> от 14.07.2022 N 26</w:t>
      </w:r>
      <w:r>
        <w:t>6-ФЗ;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61" w:name="P497"/>
      <w:bookmarkEnd w:id="61"/>
      <w:r>
        <w:t xml:space="preserve">7) описание мер, предусмотренных </w:t>
      </w:r>
      <w:hyperlink w:anchor="P389" w:tooltip="Статья 18.1. Меры, направленные на обеспечение выполнения оператором обязанностей, предусмотренных настоящим Федеральным законом">
        <w:r>
          <w:rPr>
            <w:color w:val="0000FF"/>
          </w:rPr>
          <w:t>статьями 18.1</w:t>
        </w:r>
      </w:hyperlink>
      <w:r>
        <w:t xml:space="preserve"> и </w:t>
      </w:r>
      <w:hyperlink w:anchor="P408" w:tooltip="Статья 19. Меры по обеспечению безопасности персональных данных при их обработке">
        <w:r>
          <w:rPr>
            <w:color w:val="0000FF"/>
          </w:rPr>
          <w:t>19</w:t>
        </w:r>
      </w:hyperlink>
      <w:r>
        <w:t xml:space="preserve"> настоящего Федерального закона, в том числе сведения о наличии шифровальных (криптографических) средств и наименования этих средств;</w:t>
      </w:r>
    </w:p>
    <w:p w:rsidR="003721AD" w:rsidRDefault="00564DBD">
      <w:pPr>
        <w:pStyle w:val="ConsPlusNormal0"/>
        <w:jc w:val="both"/>
      </w:pPr>
      <w:r>
        <w:t>(п. 7 в р</w:t>
      </w:r>
      <w:r>
        <w:t xml:space="preserve">ед. Федерального </w:t>
      </w:r>
      <w:hyperlink r:id="rId23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62" w:name="P499"/>
      <w:bookmarkEnd w:id="62"/>
      <w:r>
        <w:t>7.1) 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</w:t>
      </w:r>
      <w:r>
        <w:t>ты;</w:t>
      </w:r>
    </w:p>
    <w:p w:rsidR="003721AD" w:rsidRDefault="00564DBD">
      <w:pPr>
        <w:pStyle w:val="ConsPlusNormal0"/>
        <w:jc w:val="both"/>
      </w:pPr>
      <w:r>
        <w:t xml:space="preserve">(п. 7.1 введен Федеральным </w:t>
      </w:r>
      <w:hyperlink r:id="rId24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8) дата начала обработки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9) срок или условие прекращения обработки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63" w:name="P503"/>
      <w:bookmarkEnd w:id="63"/>
      <w:r>
        <w:t>10) сведения о наличии или об отсутствии трансграничной передачи персональных данных в проц</w:t>
      </w:r>
      <w:r>
        <w:t>ессе их обработки;</w:t>
      </w:r>
    </w:p>
    <w:p w:rsidR="003721AD" w:rsidRDefault="00564DBD">
      <w:pPr>
        <w:pStyle w:val="ConsPlusNormal0"/>
        <w:jc w:val="both"/>
      </w:pPr>
      <w:r>
        <w:t xml:space="preserve">(п. 10 введен Федеральным </w:t>
      </w:r>
      <w:hyperlink r:id="rId24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10.1) сведения о месте нахождения базы данных информации, содержащей персональные данные граждан Российской Федерации;</w:t>
      </w:r>
    </w:p>
    <w:p w:rsidR="003721AD" w:rsidRDefault="00564DBD">
      <w:pPr>
        <w:pStyle w:val="ConsPlusNormal0"/>
        <w:jc w:val="both"/>
      </w:pPr>
      <w:r>
        <w:t xml:space="preserve">(п. 10.1 введен Федеральным </w:t>
      </w:r>
      <w:hyperlink r:id="rId242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10.2) фамилия, имя, отчество физического лица или наименование юридического лица, имеющих доступ и (или) осуществляющих на основании договора обработку персональных данных, содержащихся в</w:t>
      </w:r>
      <w:r>
        <w:t xml:space="preserve"> государственных и муниципальных информационных системах;</w:t>
      </w:r>
    </w:p>
    <w:p w:rsidR="003721AD" w:rsidRDefault="00564DBD">
      <w:pPr>
        <w:pStyle w:val="ConsPlusNormal0"/>
        <w:jc w:val="both"/>
      </w:pPr>
      <w:r>
        <w:t xml:space="preserve">(п. 10.2 введен Федеральным </w:t>
      </w:r>
      <w:hyperlink r:id="rId243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64" w:name="P509"/>
      <w:bookmarkEnd w:id="64"/>
      <w:r>
        <w:t>11) свед</w:t>
      </w:r>
      <w:r>
        <w:t xml:space="preserve">ения об обеспечении безопасности персональных данных в соответствии с </w:t>
      </w:r>
      <w:hyperlink r:id="rId244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требованиями</w:t>
        </w:r>
      </w:hyperlink>
      <w:r>
        <w:t xml:space="preserve"> к защите персональных данных, установленными Правительством Российской Федерации.</w:t>
      </w:r>
    </w:p>
    <w:p w:rsidR="003721AD" w:rsidRDefault="00564DBD">
      <w:pPr>
        <w:pStyle w:val="ConsPlusNormal0"/>
        <w:jc w:val="both"/>
      </w:pPr>
      <w:r>
        <w:t xml:space="preserve">(п. 11 введен Федеральным </w:t>
      </w:r>
      <w:hyperlink r:id="rId245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</w:t>
      </w:r>
      <w:r>
        <w:t>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3.1. При предоставлении сведений, предусмотренных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</w:t>
        </w:r>
      </w:hyperlink>
      <w:r>
        <w:t xml:space="preserve"> настоящей статьи, оператор для каждой цели обработки персональных данных указывает категории персональных данных, категории субъектов, персональные данные которых обрабатыв</w:t>
      </w:r>
      <w:r>
        <w:t>аются, правовое основание обработки персональных данных, перечень действий с персональными данными, способы обработки персональных данных.</w:t>
      </w:r>
    </w:p>
    <w:p w:rsidR="003721AD" w:rsidRDefault="00564DBD">
      <w:pPr>
        <w:pStyle w:val="ConsPlusNormal0"/>
        <w:jc w:val="both"/>
      </w:pPr>
      <w:r>
        <w:t xml:space="preserve">(часть 3.1 введена Федеральным </w:t>
      </w:r>
      <w:hyperlink r:id="rId246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4. Уполномоченный </w:t>
      </w:r>
      <w:hyperlink r:id="rId247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по защите прав субъектов пе</w:t>
      </w:r>
      <w:r>
        <w:t xml:space="preserve">рсональных данных в течение тридцати дней с даты поступления уведомления об обработке персональных данных вносит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а также сведения о дате направления указанного уведомления в реестр операторов. Сведени</w:t>
      </w:r>
      <w:r>
        <w:t>я, содержащиеся в реестре операторов, за исключением сведений о средствах обеспечения безопасности персональных данных при их обработке, являются общедоступными.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65" w:name="P514"/>
      <w:bookmarkEnd w:id="65"/>
      <w:r>
        <w:t>4.1. Уполномоченный орган по защите прав субъектов персональных данных в течение тридцати дней</w:t>
      </w:r>
      <w:r>
        <w:t xml:space="preserve"> с даты поступления от оператора уведомления о прекращении обработки персональных данных исключает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из реестра операторов.</w:t>
      </w:r>
    </w:p>
    <w:p w:rsidR="003721AD" w:rsidRDefault="00564DBD">
      <w:pPr>
        <w:pStyle w:val="ConsPlusNormal0"/>
        <w:jc w:val="both"/>
      </w:pPr>
      <w:r>
        <w:t xml:space="preserve">(часть 4.1 введена Федеральным </w:t>
      </w:r>
      <w:hyperlink r:id="rId24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5. На оп</w:t>
      </w:r>
      <w:r>
        <w:t>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данных, а также в связи с внесением сведений в реестр операторов.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6. В случае предоставле</w:t>
      </w:r>
      <w:r>
        <w:t xml:space="preserve">ния неполных или недостоверных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66" w:name="P518"/>
      <w:bookmarkEnd w:id="66"/>
      <w:r>
        <w:t>7.</w:t>
      </w:r>
      <w:r>
        <w:t xml:space="preserve"> В случае изменения сведений, указанных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</w:t>
        </w:r>
      </w:hyperlink>
      <w:r>
        <w:t xml:space="preserve">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</w:t>
      </w:r>
      <w:r>
        <w:t xml:space="preserve">х обо всех произошедших за указанный период изменениях.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</w:t>
      </w:r>
      <w:r>
        <w:t>обработки персональных данных.</w:t>
      </w:r>
    </w:p>
    <w:p w:rsidR="003721AD" w:rsidRDefault="00564DBD">
      <w:pPr>
        <w:pStyle w:val="ConsPlusNormal0"/>
        <w:jc w:val="both"/>
      </w:pPr>
      <w:r>
        <w:t xml:space="preserve">(часть 7 в ред. Федерального </w:t>
      </w:r>
      <w:hyperlink r:id="rId249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8. </w:t>
      </w:r>
      <w:hyperlink r:id="rId250" w:tooltip="Приказ Роскомнадзора от 28.10.2022 N 180 &quot;Об утверждении форм уведомлений о намерении осуществлять обработку персональных данных, об изменении сведений, содержащихся в уведомлении о намерении осуществлять обработку персональных данных, о прекращении обработки ">
        <w:r>
          <w:rPr>
            <w:color w:val="0000FF"/>
          </w:rPr>
          <w:t>Формы</w:t>
        </w:r>
      </w:hyperlink>
      <w:r>
        <w:t xml:space="preserve"> уведомлений, предусмотренных </w:t>
      </w:r>
      <w:hyperlink w:anchor="P483" w:tooltip="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частью 2 настоящей стат">
        <w:r>
          <w:rPr>
            <w:color w:val="0000FF"/>
          </w:rPr>
          <w:t>частями 1</w:t>
        </w:r>
      </w:hyperlink>
      <w:r>
        <w:t xml:space="preserve">, </w:t>
      </w:r>
      <w:hyperlink w:anchor="P514" w:tooltip="4.1.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, указанные в части 3 настоящей статьи, из реестра оператор">
        <w:r>
          <w:rPr>
            <w:color w:val="0000FF"/>
          </w:rPr>
          <w:t>4.1</w:t>
        </w:r>
      </w:hyperlink>
      <w:r>
        <w:t xml:space="preserve"> и </w:t>
      </w:r>
      <w:hyperlink w:anchor="P518" w:tooltip="7. В случае изменения сведений, указанных в части 3 настоящей статьи, оператор не поздн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х обо всех">
        <w:r>
          <w:rPr>
            <w:color w:val="0000FF"/>
          </w:rPr>
          <w:t>7</w:t>
        </w:r>
      </w:hyperlink>
      <w:r>
        <w:t xml:space="preserve"> настоящей статьи, устанавливаются уполномоченным органом по защите прав субъектов персональных данных.</w:t>
      </w:r>
    </w:p>
    <w:p w:rsidR="003721AD" w:rsidRDefault="00564DBD">
      <w:pPr>
        <w:pStyle w:val="ConsPlusNormal0"/>
        <w:jc w:val="both"/>
      </w:pPr>
      <w:r>
        <w:t xml:space="preserve">(часть 8 введена Федеральным </w:t>
      </w:r>
      <w:hyperlink r:id="rId251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22.1. Лица, ответственные за организацию обработки персональных данных в организациях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(введена Федеральным </w:t>
      </w:r>
      <w:hyperlink r:id="rId252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Оператор, являющийся юридическим лицом, назначает лицо, ответственное</w:t>
      </w:r>
      <w:r>
        <w:t xml:space="preserve"> за организацию обработки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 Лицо, ответственное за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3. Оператор обязан предоставлять лицу, ответственному за организацию обработки персональных данных, сведения, указанные в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части 3 статьи 22</w:t>
        </w:r>
      </w:hyperlink>
      <w:r>
        <w:t xml:space="preserve"> настоящего Федерального закона.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4. Лицо, ответственное за организацию обработки персональных данных, в частн</w:t>
      </w:r>
      <w:r>
        <w:t>ости, обязано: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осуществлять внутренний контроль за соблюдением оператором и его работниками законодательства Российской Федерации о персональных данных, в том числе требований к защите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доводить до сведения работников оператора по</w:t>
      </w:r>
      <w:r>
        <w:t>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3) организовывать прием и обработку обращений и запросов субъектов персональных данных </w:t>
      </w:r>
      <w:r>
        <w:t>или их представителей и (или) осуществлять контроль за приемом и обработкой таких обращений и запросов.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jc w:val="center"/>
        <w:outlineLvl w:val="0"/>
      </w:pPr>
      <w:r>
        <w:t>Глава 5. ФЕДЕРАЛЬНЫЙ ГОСУДАРСТВЕННЫЙ КОНТРОЛЬ</w:t>
      </w:r>
    </w:p>
    <w:p w:rsidR="003721AD" w:rsidRDefault="00564DBD">
      <w:pPr>
        <w:pStyle w:val="ConsPlusTitle0"/>
        <w:jc w:val="center"/>
      </w:pPr>
      <w:r>
        <w:t>(НАДЗОР) ЗА ОБРАБОТКОЙ ПЕРСОНАЛЬНЫХ ДАННЫХ. ОТВЕТСТВЕННОСТЬ</w:t>
      </w:r>
    </w:p>
    <w:p w:rsidR="003721AD" w:rsidRDefault="00564DBD">
      <w:pPr>
        <w:pStyle w:val="ConsPlusTitle0"/>
        <w:jc w:val="center"/>
      </w:pPr>
      <w:r>
        <w:t>ЗА НАРУШЕНИЕ ТРЕБОВАНИЙ НАСТОЯЩЕГО ФЕДЕРАЛЬНОГО ЗАКОНА</w:t>
      </w:r>
    </w:p>
    <w:p w:rsidR="003721AD" w:rsidRDefault="00564DBD">
      <w:pPr>
        <w:pStyle w:val="ConsPlusNormal0"/>
        <w:jc w:val="center"/>
      </w:pPr>
      <w:r>
        <w:t xml:space="preserve">(в ред. Федерального закона от 11.06.2021 </w:t>
      </w:r>
      <w:hyperlink r:id="rId25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23. Уполномоченный орган по защите прав субъектов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 xml:space="preserve">1. Уполномоченным органом по защите прав субъектов персональных данных является федеральный </w:t>
      </w:r>
      <w:hyperlink r:id="rId254" w:tooltip="Постановление Правительства РФ от 16.03.2009 N 228 (ред. от 03.07.2025) &quot;О Федеральной службе по надзору в сфере связи, информационных технологий и массовых коммуникаций&quot; (вместе с &quot;Положением о Федеральной службе по надзору в сфере связи, информационных техно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самостоятельно функции по контролю и надзору за соответствием обработки персональных данных требованиям законодательства Российск</w:t>
      </w:r>
      <w:r>
        <w:t>ой Федерации в области персональных данных.</w:t>
      </w:r>
    </w:p>
    <w:p w:rsidR="003721AD" w:rsidRDefault="00564DBD">
      <w:pPr>
        <w:pStyle w:val="ConsPlusNormal0"/>
        <w:jc w:val="both"/>
      </w:pPr>
      <w:r>
        <w:t xml:space="preserve">(часть 1 в ред. Федерального </w:t>
      </w:r>
      <w:hyperlink r:id="rId25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1.1. Утратил силу с 1 </w:t>
      </w:r>
      <w:r>
        <w:t xml:space="preserve">июля 2021 года. - Федеральный </w:t>
      </w:r>
      <w:hyperlink r:id="rId256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 Уполномоченный орган по защите прав субъектов персональных данных</w:t>
      </w:r>
      <w:r>
        <w:t xml:space="preserve">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67" w:name="P546"/>
      <w:bookmarkEnd w:id="67"/>
      <w:r>
        <w:t>3. Уполномоченный орган по защите прав субъектов персональных данных имеет п</w:t>
      </w:r>
      <w:r>
        <w:t>раво: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запрашивать у физических или юридических лиц информацию, необходимую для реализации своих полномочий, и безвозмездно получать такую информацию;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2) осуществлять проверку сведений, содержащихся в уведомлении об обработке персональных данных, или при</w:t>
      </w:r>
      <w:r>
        <w:t>влекать для осуществления такой проверки иные государственные органы в пределах их полномочий;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3) требовать от оператора уточнения, блокирования или уничтожения недостоверных или полученных незаконным путем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3.1) ограничивать доступ к и</w:t>
      </w:r>
      <w:r>
        <w:t xml:space="preserve">нформации, обрабатываемой с нарушением законодательства Российской Федерации в области персональных данных, в </w:t>
      </w:r>
      <w:hyperlink r:id="rId257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9.2025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Федерации;</w:t>
      </w:r>
    </w:p>
    <w:p w:rsidR="003721AD" w:rsidRDefault="00564DBD">
      <w:pPr>
        <w:pStyle w:val="ConsPlusNormal0"/>
        <w:jc w:val="both"/>
      </w:pPr>
      <w:r>
        <w:t xml:space="preserve">(п. 3.1 введен Федеральным </w:t>
      </w:r>
      <w:hyperlink r:id="rId258" w:tooltip="Федеральный закон от 21.07.2014 N 242-ФЗ (ред. от 31.12.2014) &quot;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&quot; {КонсультантПлюс}">
        <w:r>
          <w:rPr>
            <w:color w:val="0000FF"/>
          </w:rPr>
          <w:t>законом</w:t>
        </w:r>
      </w:hyperlink>
      <w:r>
        <w:t xml:space="preserve"> от 21.07.2014 N 242-ФЗ)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4) принимать в установленном законодательством Российской Федерации порядке меры по приостановлению или прекращению обработки персональных данных, осуществляемой с нарушением требований настоящего Федерального закона;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5) обращаться в суд с исковыми заявлен</w:t>
      </w:r>
      <w:r>
        <w:t>иями в защиту прав субъектов персональных данных, в том числе в защиту прав неопределенного круга лиц, и представлять интересы субъектов персональных данных в суде;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25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5.1) направлять в федеральный орган исполнител</w:t>
      </w:r>
      <w:r>
        <w:t>ьной власти, уполномоченный в области обеспечения безопасности, и федеральный орган исполнительной власти, уполномоченный в области противодействия техническим разведкам и технической защиты информации, применительно к сфере их деятельности, сведения, указ</w:t>
      </w:r>
      <w:r>
        <w:t xml:space="preserve">анные в </w:t>
      </w:r>
      <w:hyperlink w:anchor="P497" w:tooltip="7) описание мер, предусмотренных статьями 18.1 и 19 настоящего Федерального закона, в том числе сведения о наличии шифровальных (криптографических) средств и наименования этих средств;">
        <w:r>
          <w:rPr>
            <w:color w:val="0000FF"/>
          </w:rPr>
          <w:t>пункте 7 части 3 статьи 22</w:t>
        </w:r>
      </w:hyperlink>
      <w:r>
        <w:t xml:space="preserve"> наст</w:t>
      </w:r>
      <w:r>
        <w:t>оящего Федерального закона;</w:t>
      </w:r>
    </w:p>
    <w:p w:rsidR="003721AD" w:rsidRDefault="00564DBD">
      <w:pPr>
        <w:pStyle w:val="ConsPlusNormal0"/>
        <w:jc w:val="both"/>
      </w:pPr>
      <w:r>
        <w:t xml:space="preserve">(п. 5.1 введен Федеральным </w:t>
      </w:r>
      <w:hyperlink r:id="rId26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6) направлять заявление в орган, осуществляющий лицензирование деятельности оператора, для рассмотрения вопроса о принятии мер по приостановлению действия или аннулированию соо</w:t>
      </w:r>
      <w:r>
        <w:t xml:space="preserve">тветствующей лицензии в установленном </w:t>
      </w:r>
      <w:hyperlink r:id="rId261" w:tooltip="Федеральный закон от 04.05.2011 N 99-ФЗ (ред. от 23.05.2025) &quot;О лицензировании отдельных видов деятельност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порядке,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</w:t>
      </w:r>
      <w:r>
        <w:t>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7) направлять в органы прокуратуры, другие правоохранительные органы материалы для решения вопроса о возбуждении уголовных дел по признакам преступлений, связанных с нарушением прав субъектов персональных данных, в соответствии с подведомственностью</w:t>
      </w:r>
      <w:r>
        <w:t>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8)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данных;</w:t>
      </w:r>
    </w:p>
    <w:p w:rsidR="003721AD" w:rsidRDefault="00564DBD">
      <w:pPr>
        <w:pStyle w:val="ConsPlusNormal0"/>
        <w:jc w:val="both"/>
      </w:pPr>
      <w:r>
        <w:t xml:space="preserve">(п. 8 в ред. Федерального </w:t>
      </w:r>
      <w:hyperlink r:id="rId262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закона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9) привлекать к административной ответственности лиц, виновных в нару</w:t>
      </w:r>
      <w:r>
        <w:t>шении настоящего Федерального закона.</w:t>
      </w:r>
    </w:p>
    <w:p w:rsidR="003721AD" w:rsidRDefault="00564DBD">
      <w:pPr>
        <w:pStyle w:val="ConsPlusNormal0"/>
        <w:spacing w:before="240"/>
        <w:ind w:firstLine="540"/>
        <w:jc w:val="both"/>
      </w:pPr>
      <w:bookmarkStart w:id="68" w:name="P562"/>
      <w:bookmarkEnd w:id="68"/>
      <w:r>
        <w:t>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</w:t>
      </w:r>
      <w:r>
        <w:t>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5. Уполномоченный орган по защите прав субъектов персональных данных обязан: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1) организовывать в соответствии с требованиями настоящего Федерального закона и других федеральных законов защиту прав субъектов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2) рассматривать </w:t>
      </w:r>
      <w:r>
        <w:t>жалобы и обращения граждан или юридических лиц по вопросам, связанным с обработкой персональных данных, а также принимать в пределах своих полномочий решения по результатам рассмотрения указанных жалоб и обращений;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3) вести реестр операторов;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4) осуществля</w:t>
      </w:r>
      <w:r>
        <w:t>ть меры, направленные на совершенствование защиты прав субъектов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5) принимать в установленном законодательством Российской Федерации порядке по представлению федерального органа исполнительной власти, уполномоченного в области обеспече</w:t>
      </w:r>
      <w:r>
        <w:t>ния безопасности, федерального органа исполнительной власти в области государственной охраны или федерального органа исполнительной власти, уполномоченного в области противодействия техническим разведкам и технической защиты информации, меры по приостановл</w:t>
      </w:r>
      <w:r>
        <w:t>ению или прекращению обработки персональных данных;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263" w:tooltip="Федеральный закон от 01.07.2017 N 148-ФЗ &quot;О внесении изменений в Федеральный закон &quot;О государственной охран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01.07.2017 N 148-ФЗ)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6) информировать государственные органы, а также субъектов персональных данных по их обращениям или </w:t>
      </w:r>
      <w:r>
        <w:t>запросам о положении дел в области защиты прав субъектов персональных данных;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7) выполнять иные предусмотренные законодательством Российской Федерации обязанности.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5.1. Уполномоченный орган по защите прав субъектов персональных данных осуществляет сотрудни</w:t>
      </w:r>
      <w:r>
        <w:t xml:space="preserve">чество с органами, уполномоченными по защите прав субъектов персональных данных в иностранных государствах, в частности международный обмен информацией о защите прав субъектов персональных данных, утверждает перечень иностранных государств, обеспечивающих </w:t>
      </w:r>
      <w:r>
        <w:t>адекватную защиту прав субъектов персональных данных.</w:t>
      </w:r>
    </w:p>
    <w:p w:rsidR="003721AD" w:rsidRDefault="00564DBD">
      <w:pPr>
        <w:pStyle w:val="ConsPlusNormal0"/>
        <w:jc w:val="both"/>
      </w:pPr>
      <w:r>
        <w:t xml:space="preserve">(часть 5.1 введена Федеральным </w:t>
      </w:r>
      <w:hyperlink r:id="rId264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5.2. Права и обязанности уполномоченного органа по защите прав субъектов персональных данных, установленные в </w:t>
      </w:r>
      <w:hyperlink w:anchor="P546" w:tooltip="3. Уполномоченный орган по защите прав субъектов персональных данных имеет право:">
        <w:r>
          <w:rPr>
            <w:color w:val="0000FF"/>
          </w:rPr>
          <w:t>частях 3</w:t>
        </w:r>
      </w:hyperlink>
      <w:r>
        <w:t xml:space="preserve"> и </w:t>
      </w:r>
      <w:hyperlink w:anchor="P562" w:tooltip="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ь персональных данных.">
        <w:r>
          <w:rPr>
            <w:color w:val="0000FF"/>
          </w:rPr>
          <w:t>4</w:t>
        </w:r>
      </w:hyperlink>
      <w:r>
        <w:t xml:space="preserve"> настоящей статьи, осуществляются им непосредственно и не могут быть переданы иным органам государственной власти.</w:t>
      </w:r>
    </w:p>
    <w:p w:rsidR="003721AD" w:rsidRDefault="00564DBD">
      <w:pPr>
        <w:pStyle w:val="ConsPlusNormal0"/>
        <w:jc w:val="both"/>
      </w:pPr>
      <w:r>
        <w:t xml:space="preserve">(часть 5.2 введена Федеральным </w:t>
      </w:r>
      <w:hyperlink r:id="rId265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6. Решения уполномоченного органа по защите прав субъектов персональных данных могут быть обжалованы в судебн</w:t>
      </w:r>
      <w:r>
        <w:t>ом порядке.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7. Уполномоченный орган по защите прав субъектов персональных данных ежегодно направляет отчет о своей деятельности Президенту Российской Федерации, в Правительство Российской Федерации и Федеральное Собрание Российской Федерации. Указанный отч</w:t>
      </w:r>
      <w:r>
        <w:t>ет подлежит опубликованию в средствах массовой информации.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8. Финансирование уполномоченного органа по защите прав субъектов персональных данных осуществляется за счет средств федерального бюджета.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9. При уполномоченном органе по защите прав субъектов персональных данных создается на общественных началах консультативный совет, порядок формирования и порядок деятельности которого определяются уполномоченным органом по защите прав субъектов персональны</w:t>
      </w:r>
      <w:r>
        <w:t>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10. Для учета информации об инцидентах, предусмотренных </w:t>
      </w:r>
      <w:hyperlink w:anchor="P468" w:tooltip="3.1.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">
        <w:r>
          <w:rPr>
            <w:color w:val="0000FF"/>
          </w:rPr>
          <w:t>частью 3.1 статьи 21</w:t>
        </w:r>
      </w:hyperlink>
      <w:r>
        <w:t xml:space="preserve"> настоящего Федерального закона, уполномоченный орган по защите прав субъектов персональных данных ведет реестр учета инцидентов в об</w:t>
      </w:r>
      <w:r>
        <w:t xml:space="preserve">ласти персональных данных, определяет </w:t>
      </w:r>
      <w:hyperlink r:id="rId266" w:tooltip="Приказ Роскомнадзора от 14.11.2022 N 187 &quot;Об утверждении Порядка и условий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">
        <w:r>
          <w:rPr>
            <w:color w:val="0000FF"/>
          </w:rPr>
          <w:t>порядок и условия</w:t>
        </w:r>
      </w:hyperlink>
      <w:r>
        <w:t xml:space="preserve"> взаимодействия с операторами в рамках ведения указанного реестра.</w:t>
      </w:r>
    </w:p>
    <w:p w:rsidR="003721AD" w:rsidRDefault="00564DBD">
      <w:pPr>
        <w:pStyle w:val="ConsPlusNormal0"/>
        <w:jc w:val="both"/>
      </w:pPr>
      <w:r>
        <w:t xml:space="preserve">(часть </w:t>
      </w:r>
      <w:r>
        <w:t xml:space="preserve">10 введена Федеральным </w:t>
      </w:r>
      <w:hyperlink r:id="rId267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11. Информация о компьютерных инцидентах, повлекших неправомерную или с</w:t>
      </w:r>
      <w:r>
        <w:t>лучайную передачу (предоставление, распространение, доступ) персональных данных, в порядке, установленном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</w:t>
      </w:r>
      <w:r>
        <w:t>тов персональных данных, передается в федеральный орган исполнительной власти, уполномоченный в области обеспечения безопасности.</w:t>
      </w:r>
    </w:p>
    <w:p w:rsidR="003721AD" w:rsidRDefault="00564DBD">
      <w:pPr>
        <w:pStyle w:val="ConsPlusNormal0"/>
        <w:jc w:val="both"/>
      </w:pPr>
      <w:r>
        <w:t xml:space="preserve">(часть 11 введена Федеральным </w:t>
      </w:r>
      <w:hyperlink r:id="rId268" w:tooltip="Федеральный закон от 14.07.2022 N 266-ФЗ (ред. от 24.06.2025) &quot;О внесении изменений в Федеральный закон &quot;О персональных данных&quot;, отдельные законодательные акты Российской Федерации и признании утратившей силу части четырнадцатой статьи 30 Федерального закона &quot;">
        <w:r>
          <w:rPr>
            <w:color w:val="0000FF"/>
          </w:rPr>
          <w:t>законом</w:t>
        </w:r>
      </w:hyperlink>
      <w:r>
        <w:t xml:space="preserve"> от 14.07.2022 N 266-ФЗ)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12. Уполномоченный орган по защите прав субъектов персональных данных устанавливает </w:t>
      </w:r>
      <w:hyperlink r:id="rId269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требования</w:t>
        </w:r>
      </w:hyperlink>
      <w:r>
        <w:t xml:space="preserve"> к обезличиванию персональных данных и </w:t>
      </w:r>
      <w:hyperlink r:id="rId270" w:tooltip="Приказ Роскомнадзора от 19.06.2025 N 140 &quot;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">
        <w:r>
          <w:rPr>
            <w:color w:val="0000FF"/>
          </w:rPr>
          <w:t>методы</w:t>
        </w:r>
      </w:hyperlink>
      <w:r>
        <w:t xml:space="preserve"> обезличивания персональных данных, за исключением случаев, указанных в </w:t>
      </w:r>
      <w:hyperlink w:anchor="P119" w:tooltip="9.1) обработка персональных данных, полученных в результате обезличивания персональных данных, осуществляется в целях повышения эффективности государственного или муниципального управления, в иных целях, предусмотренных Федеральным законом от 24 апреля 2020 го">
        <w:r>
          <w:rPr>
            <w:color w:val="0000FF"/>
          </w:rPr>
          <w:t>пункте 9.1 части 1 статьи 6</w:t>
        </w:r>
      </w:hyperlink>
      <w:r>
        <w:t xml:space="preserve"> настоящего Федерального закона.</w:t>
      </w:r>
    </w:p>
    <w:p w:rsidR="003721AD" w:rsidRDefault="00564DBD">
      <w:pPr>
        <w:pStyle w:val="ConsPlusNormal0"/>
        <w:jc w:val="both"/>
      </w:pPr>
      <w:r>
        <w:t xml:space="preserve">(часть 12 введена Федеральным </w:t>
      </w:r>
      <w:hyperlink r:id="rId271" w:tooltip="Федеральный закон от 08.08.2024 N 233-ФЗ &quot;О внесении изменений в Федеральный закон &quot;О персональных данных&quot; и Федеральный закон &quot;О проведении эксперимента по установлению специального регулирования в целях создания необходимых условий для разработки и внедрения">
        <w:r>
          <w:rPr>
            <w:color w:val="0000FF"/>
          </w:rPr>
          <w:t>законом</w:t>
        </w:r>
      </w:hyperlink>
      <w:r>
        <w:t xml:space="preserve"> от 08.08.2024 N 233-ФЗ)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23.1. Федеральный государственный контроль (надзор) за обработкой персональных данных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(введена Федера</w:t>
      </w:r>
      <w:r>
        <w:t xml:space="preserve">льным </w:t>
      </w:r>
      <w:hyperlink r:id="rId272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Федеральный государственный контроль (надзор) за обработкой персональных данных осущес</w:t>
      </w:r>
      <w:r>
        <w:t>твляется федеральным органом исполнительной власти, осуществляющим функции по контролю (надзору)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 Предметом федерального госуд</w:t>
      </w:r>
      <w:r>
        <w:t>арственного контроля (надзора) за обработкой персональных данных является соблюдение операторами обязательных требований в области персональных данных, установленных настоящим Федеральным законом и принимаемыми в соответствии с ним иными нормативными право</w:t>
      </w:r>
      <w:r>
        <w:t>выми актами Российской Федерации.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3. Федеральный государственный контроль (надзор) за обработкой персональных данных осуществляется в соответствии с Федеральным </w:t>
      </w:r>
      <w:hyperlink r:id="rId273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</w:t>
      </w:r>
      <w:r>
        <w:t>ципальном контроле в Российской Федерации" (за исключением контрольных (надзорных) мероприятий, проводимых без взаимодействия с контролируемым лицом).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4. Сведения о причинении вреда (ущерба) или об угрозе причинения вреда (ущерба) охраняемым законом ценнос</w:t>
      </w:r>
      <w:r>
        <w:t xml:space="preserve">тям, выявленные в ходе проведения мероприятий без взаимодействия с контролируемым лицом, являются основанием для принятия решения о проведении контрольного (надзорного) мероприятия в соответствии со </w:t>
      </w:r>
      <w:hyperlink r:id="rId274" w:tooltip="Федеральный закон от 31.07.2020 N 248-ФЗ (ред. от 24.06.2025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60</w:t>
        </w:r>
      </w:hyperlink>
      <w:r>
        <w:t xml:space="preserve"> Федерального</w:t>
      </w:r>
      <w:r>
        <w:t xml:space="preserve"> закона от 31 июля 2020 года N 248-ФЗ "О государственном контроле (надзоре) и муниципальном контроле в Российской Федерации".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5. </w:t>
      </w:r>
      <w:hyperlink r:id="rId275" w:tooltip="Постановление Правительства РФ от 29.06.2021 N 1046 (ред. от 27.08.2025) &quot;О федеральном государственном контроле (надзоре) за обработкой персональных данных&quot; (вместе с &quot;Положением о федеральном государственном контроле (надзоре) за обработкой персональных данн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обработкой персональных данных, в том числе порядок организации и осуществления контрольных (надзорных) мероприятий, проводимых без взаимодействия с контролируемым лицом, утверждается Правител</w:t>
      </w:r>
      <w:r>
        <w:t>ьством Российской Федерации.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24. Ответственность за нарушение требований настоящего Федерального закона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Лица, виновные в нарушении требований настоящего Федерального закона, несут предусмотренную законодательством Российской Федерации ответстве</w:t>
      </w:r>
      <w:r>
        <w:t>нность.</w:t>
      </w:r>
    </w:p>
    <w:p w:rsidR="003721AD" w:rsidRDefault="00564DBD">
      <w:pPr>
        <w:pStyle w:val="ConsPlusNormal0"/>
        <w:jc w:val="both"/>
      </w:pPr>
      <w:r>
        <w:t xml:space="preserve">(в ред. Федерального </w:t>
      </w:r>
      <w:hyperlink r:id="rId276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настоящим Федеральным законом, а также </w:t>
      </w:r>
      <w:hyperlink r:id="rId277" w:tooltip="Постановление Правительства РФ от 01.11.2012 N 1119 &quot;Об утверждении требований к защите персональных данных при их обработке в информационных системах персональных данных&quot; {КонсультантПлюс}">
        <w:r>
          <w:rPr>
            <w:color w:val="0000FF"/>
          </w:rPr>
          <w:t>требований</w:t>
        </w:r>
      </w:hyperlink>
      <w:r>
        <w:t xml:space="preserve"> к защите персональных данных, установленных в соответствии с настоящим Федеральным законом, подлежит возмещению в соответствии с </w:t>
      </w:r>
      <w:hyperlink r:id="rId278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Возмещение морального в</w:t>
      </w:r>
      <w:r>
        <w:t>реда осуществляется независимо от возмещения имущественного вреда и понесенных субъектом персональных данных убытков.</w:t>
      </w:r>
    </w:p>
    <w:p w:rsidR="003721AD" w:rsidRDefault="00564DBD">
      <w:pPr>
        <w:pStyle w:val="ConsPlusNormal0"/>
        <w:jc w:val="both"/>
      </w:pPr>
      <w:r>
        <w:t xml:space="preserve">(часть 2 введена Федеральным </w:t>
      </w:r>
      <w:hyperlink r:id="rId279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jc w:val="center"/>
        <w:outlineLvl w:val="0"/>
      </w:pPr>
      <w:r>
        <w:t>Глава 6. ЗАКЛЮЧИТЕЛЬНЫЕ ПОЛОЖЕНИЯ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Title0"/>
        <w:ind w:firstLine="540"/>
        <w:jc w:val="both"/>
        <w:outlineLvl w:val="1"/>
      </w:pPr>
      <w:r>
        <w:t>Статья 25. Заключительные положения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ind w:firstLine="540"/>
        <w:jc w:val="both"/>
      </w:pPr>
      <w:r>
        <w:t>1. Настоящий Федеральный закон вступает в силу по истечении ста восьмидесяти дней после дня его официального опубликования.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 После дня вступления в силу настоящего Федерального закона обработка персональных данных, вк</w:t>
      </w:r>
      <w:r>
        <w:t>люченных в информационные системы персональных данных до дня его вступления в силу, осуществляется в соответствии с настоящим Федеральным законом.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2.1. Операторы, которые осуществляли обработку персональных данных до 1 июля 2011 года, обязаны представить в</w:t>
      </w:r>
      <w:r>
        <w:t xml:space="preserve"> уполномоченный орган по защите прав субъектов персональных данных сведения, указанные в </w:t>
      </w:r>
      <w:hyperlink w:anchor="P496" w:tooltip="3) - 6) утратили силу с 1 сентября 2022 года. - Федеральный закон от 14.07.2022 N 266-ФЗ;">
        <w:r>
          <w:rPr>
            <w:color w:val="0000FF"/>
          </w:rPr>
          <w:t>пунктах 5</w:t>
        </w:r>
      </w:hyperlink>
      <w:r>
        <w:t xml:space="preserve">, </w:t>
      </w:r>
      <w:hyperlink w:anchor="P499" w:tooltip="7.1) фамилия, имя, отчество физиче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">
        <w:r>
          <w:rPr>
            <w:color w:val="0000FF"/>
          </w:rPr>
          <w:t>7.1</w:t>
        </w:r>
      </w:hyperlink>
      <w:r>
        <w:t xml:space="preserve">, </w:t>
      </w:r>
      <w:hyperlink w:anchor="P503" w:tooltip="10) сведения о наличии или об отсутствии трансграничной передачи персональных данных в процессе их обработки;">
        <w:r>
          <w:rPr>
            <w:color w:val="0000FF"/>
          </w:rPr>
          <w:t>10</w:t>
        </w:r>
      </w:hyperlink>
      <w:r>
        <w:t xml:space="preserve"> и </w:t>
      </w:r>
      <w:hyperlink w:anchor="P509" w:tooltip="11)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">
        <w:r>
          <w:rPr>
            <w:color w:val="0000FF"/>
          </w:rPr>
          <w:t>11 части 3 статьи 22</w:t>
        </w:r>
      </w:hyperlink>
      <w:r>
        <w:t xml:space="preserve"> настоящего Федерального закона, не позднее 1 января 2013 года.</w:t>
      </w:r>
    </w:p>
    <w:p w:rsidR="003721AD" w:rsidRDefault="00564DBD">
      <w:pPr>
        <w:pStyle w:val="ConsPlusNormal0"/>
        <w:jc w:val="both"/>
      </w:pPr>
      <w:r>
        <w:t xml:space="preserve">(часть 2.1 введена Федеральным </w:t>
      </w:r>
      <w:hyperlink r:id="rId280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25.07.2011 N 261-ФЗ)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281" w:tooltip="Федеральный закон от 25.07.2011 N 261-ФЗ &quot;О внесении изменений в Федеральный закон &quot;О персональных данных&quot; {КонсультантПлюс}">
        <w:r>
          <w:rPr>
            <w:color w:val="0000FF"/>
          </w:rPr>
          <w:t>закон</w:t>
        </w:r>
      </w:hyperlink>
      <w:r>
        <w:t xml:space="preserve"> от 25.07.2011 N 261-ФЗ.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4. Операторы,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силу, обязаны направить в уполномоченный орган по защите прав субъ</w:t>
      </w:r>
      <w:r>
        <w:t xml:space="preserve">ектов персональных данных, за исключением случаев, предусмотренных </w:t>
      </w:r>
      <w:hyperlink w:anchor="P484" w:tooltip="2. Оператор вправе осуществлять без уведомления уполномоченного органа по защите прав субъектов персональных данных обработку персональных данных:">
        <w:r>
          <w:rPr>
            <w:color w:val="0000FF"/>
          </w:rPr>
          <w:t>частью 2 с</w:t>
        </w:r>
        <w:r>
          <w:rPr>
            <w:color w:val="0000FF"/>
          </w:rPr>
          <w:t>татьи 22</w:t>
        </w:r>
      </w:hyperlink>
      <w:r>
        <w:t xml:space="preserve"> настоящего Федерального закона, уведомление, предусмотренное </w:t>
      </w:r>
      <w:hyperlink w:anchor="P492" w:tooltip="3. Уведомление, предусмотренное частью 1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о содержать следующие сведения:">
        <w:r>
          <w:rPr>
            <w:color w:val="0000FF"/>
          </w:rPr>
          <w:t>частью 3 статьи 22</w:t>
        </w:r>
      </w:hyperlink>
      <w:r>
        <w:t xml:space="preserve"> настоящего Федерального закона, не позднее 1 января 2008 года.</w:t>
      </w:r>
    </w:p>
    <w:p w:rsidR="003721AD" w:rsidRDefault="00564DBD">
      <w:pPr>
        <w:pStyle w:val="ConsPlusNormal0"/>
        <w:spacing w:before="240"/>
        <w:ind w:firstLine="540"/>
        <w:jc w:val="both"/>
      </w:pPr>
      <w:r>
        <w:t>5. Отношения, связанные с обработкой персональных данных, осуществляемой государственными органа</w:t>
      </w:r>
      <w:r>
        <w:t>ми, юридическими лицами, физическими лицами при предоставлении государственных и муниципальных услуг, исполнении государственных и муниципальных функций в субъекте Российской Федерации - городе федерального значения Москве, регулируются настоящим Федеральн</w:t>
      </w:r>
      <w:r>
        <w:t xml:space="preserve">ым законом, если иное не предусмотрено Федеральным </w:t>
      </w:r>
      <w:hyperlink r:id="rId282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"Об особенностях регулирования отдельных правоотношений в связи с присоединением к субъекту</w:t>
      </w:r>
      <w:r>
        <w:t xml:space="preserve"> Российской Федерации - городу федерального значения Москве территорий и о внесении изменений в отдельные законодательные акты Российской Федерации".</w:t>
      </w:r>
    </w:p>
    <w:p w:rsidR="003721AD" w:rsidRDefault="00564DBD">
      <w:pPr>
        <w:pStyle w:val="ConsPlusNormal0"/>
        <w:jc w:val="both"/>
      </w:pPr>
      <w:r>
        <w:t xml:space="preserve">(часть 5 введена Федеральным </w:t>
      </w:r>
      <w:hyperlink r:id="rId283" w:tooltip="Федеральный закон от 05.04.2013 N 43-ФЗ (ред. от 30.12.2021) &quot;Об особенностя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">
        <w:r>
          <w:rPr>
            <w:color w:val="0000FF"/>
          </w:rPr>
          <w:t>законом</w:t>
        </w:r>
      </w:hyperlink>
      <w:r>
        <w:t xml:space="preserve"> от 05.04.2013 N 43-ФЗ)</w:t>
      </w:r>
    </w:p>
    <w:p w:rsidR="003721AD" w:rsidRDefault="003721AD">
      <w:pPr>
        <w:pStyle w:val="ConsPlusNormal0"/>
        <w:ind w:firstLine="540"/>
        <w:jc w:val="both"/>
      </w:pPr>
    </w:p>
    <w:p w:rsidR="003721AD" w:rsidRDefault="00564DBD">
      <w:pPr>
        <w:pStyle w:val="ConsPlusNormal0"/>
        <w:jc w:val="right"/>
      </w:pPr>
      <w:r>
        <w:t>Президент</w:t>
      </w:r>
    </w:p>
    <w:p w:rsidR="003721AD" w:rsidRDefault="00564DBD">
      <w:pPr>
        <w:pStyle w:val="ConsPlusNormal0"/>
        <w:jc w:val="right"/>
      </w:pPr>
      <w:r>
        <w:t>Российской Федерации</w:t>
      </w:r>
    </w:p>
    <w:p w:rsidR="003721AD" w:rsidRDefault="00564DBD">
      <w:pPr>
        <w:pStyle w:val="ConsPlusNormal0"/>
        <w:jc w:val="right"/>
      </w:pPr>
      <w:r>
        <w:t>В.ПУТИН</w:t>
      </w:r>
    </w:p>
    <w:p w:rsidR="003721AD" w:rsidRDefault="00564DBD">
      <w:pPr>
        <w:pStyle w:val="ConsPlusNormal0"/>
      </w:pPr>
      <w:r>
        <w:t>Москва, Кремль</w:t>
      </w:r>
    </w:p>
    <w:p w:rsidR="003721AD" w:rsidRDefault="00564DBD">
      <w:pPr>
        <w:pStyle w:val="ConsPlusNormal0"/>
        <w:spacing w:before="240"/>
      </w:pPr>
      <w:r>
        <w:t>27 июля 2006 года</w:t>
      </w:r>
    </w:p>
    <w:p w:rsidR="003721AD" w:rsidRDefault="00564DBD">
      <w:pPr>
        <w:pStyle w:val="ConsPlusNormal0"/>
        <w:spacing w:before="240"/>
      </w:pPr>
      <w:r>
        <w:t>N 152-ФЗ</w:t>
      </w:r>
    </w:p>
    <w:p w:rsidR="003721AD" w:rsidRDefault="003721AD">
      <w:pPr>
        <w:pStyle w:val="ConsPlusNormal0"/>
      </w:pPr>
    </w:p>
    <w:p w:rsidR="003721AD" w:rsidRDefault="003721AD">
      <w:pPr>
        <w:pStyle w:val="ConsPlusNormal0"/>
      </w:pPr>
    </w:p>
    <w:p w:rsidR="003721AD" w:rsidRDefault="003721A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721AD">
      <w:headerReference w:type="default" r:id="rId284"/>
      <w:footerReference w:type="default" r:id="rId285"/>
      <w:headerReference w:type="first" r:id="rId286"/>
      <w:footerReference w:type="first" r:id="rId28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64DBD">
      <w:r>
        <w:separator/>
      </w:r>
    </w:p>
  </w:endnote>
  <w:endnote w:type="continuationSeparator" w:id="0">
    <w:p w:rsidR="00000000" w:rsidRDefault="0056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1AD" w:rsidRDefault="003721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721A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721AD" w:rsidRDefault="00564D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721AD" w:rsidRDefault="00564DB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721AD" w:rsidRDefault="00564D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721AD" w:rsidRDefault="00564DB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21AD" w:rsidRDefault="003721A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721A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721AD" w:rsidRDefault="00564DB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721AD" w:rsidRDefault="00564DB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721AD" w:rsidRDefault="00564DB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3721AD" w:rsidRDefault="00564DB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64DBD">
      <w:r>
        <w:separator/>
      </w:r>
    </w:p>
  </w:footnote>
  <w:footnote w:type="continuationSeparator" w:id="0">
    <w:p w:rsidR="00000000" w:rsidRDefault="00564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3721A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721AD" w:rsidRDefault="00564D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152-ФЗ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24.06.2025)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персональных данных"</w:t>
          </w:r>
        </w:p>
      </w:tc>
      <w:tc>
        <w:tcPr>
          <w:tcW w:w="2300" w:type="pct"/>
          <w:vAlign w:val="center"/>
        </w:tcPr>
        <w:p w:rsidR="003721AD" w:rsidRDefault="00564D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3721AD" w:rsidRDefault="003721A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721AD" w:rsidRDefault="003721A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3721A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721AD" w:rsidRDefault="00564DB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27.07.2006 N 152-ФЗ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24.06.2025)</w:t>
          </w:r>
          <w:r>
            <w:rPr>
              <w:rFonts w:ascii="Tahoma" w:hAnsi="Tahoma" w:cs="Tahoma"/>
              <w:sz w:val="16"/>
              <w:szCs w:val="16"/>
            </w:rPr>
            <w:br/>
            <w:t>"О персональных данных"</w:t>
          </w:r>
        </w:p>
      </w:tc>
      <w:tc>
        <w:tcPr>
          <w:tcW w:w="2300" w:type="pct"/>
          <w:vAlign w:val="center"/>
        </w:tcPr>
        <w:p w:rsidR="003721AD" w:rsidRDefault="00564DB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18.12.2025</w:t>
          </w:r>
        </w:p>
      </w:tc>
    </w:tr>
  </w:tbl>
  <w:p w:rsidR="003721AD" w:rsidRDefault="003721A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721AD" w:rsidRDefault="003721A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AD"/>
    <w:rsid w:val="003721AD"/>
    <w:rsid w:val="0056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3248B-531D-43EA-A60D-3151A4B5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149651&amp;date=18.12.2025&amp;dst=100012&amp;field=134" TargetMode="External"/><Relationship Id="rId21" Type="http://schemas.openxmlformats.org/officeDocument/2006/relationships/hyperlink" Target="https://login.consultant.ru/link/?req=doc&amp;base=LAW&amp;n=446154&amp;date=18.12.2025&amp;dst=100055&amp;field=134" TargetMode="External"/><Relationship Id="rId63" Type="http://schemas.openxmlformats.org/officeDocument/2006/relationships/hyperlink" Target="https://login.consultant.ru/link/?req=doc&amp;base=LAW&amp;n=221222&amp;date=18.12.2025&amp;dst=100033&amp;field=134" TargetMode="External"/><Relationship Id="rId159" Type="http://schemas.openxmlformats.org/officeDocument/2006/relationships/hyperlink" Target="https://login.consultant.ru/link/?req=doc&amp;base=LAW&amp;n=511607&amp;date=18.12.2025&amp;dst=100031&amp;field=134" TargetMode="External"/><Relationship Id="rId170" Type="http://schemas.openxmlformats.org/officeDocument/2006/relationships/hyperlink" Target="https://login.consultant.ru/link/?req=doc&amp;base=LAW&amp;n=506350&amp;date=18.12.2025&amp;dst=100009&amp;field=134" TargetMode="External"/><Relationship Id="rId226" Type="http://schemas.openxmlformats.org/officeDocument/2006/relationships/hyperlink" Target="https://login.consultant.ru/link/?req=doc&amp;base=LAW&amp;n=117437&amp;date=18.12.2025&amp;dst=100199&amp;field=134" TargetMode="External"/><Relationship Id="rId268" Type="http://schemas.openxmlformats.org/officeDocument/2006/relationships/hyperlink" Target="https://login.consultant.ru/link/?req=doc&amp;base=LAW&amp;n=508356&amp;date=18.12.2025&amp;dst=100117&amp;field=134" TargetMode="External"/><Relationship Id="rId32" Type="http://schemas.openxmlformats.org/officeDocument/2006/relationships/hyperlink" Target="https://login.consultant.ru/link/?req=doc&amp;base=LAW&amp;n=372684&amp;date=18.12.2025&amp;dst=100033&amp;field=134" TargetMode="External"/><Relationship Id="rId74" Type="http://schemas.openxmlformats.org/officeDocument/2006/relationships/hyperlink" Target="https://login.consultant.ru/link/?req=doc&amp;base=LAW&amp;n=510517&amp;date=18.12.2025&amp;dst=100287&amp;field=134" TargetMode="External"/><Relationship Id="rId128" Type="http://schemas.openxmlformats.org/officeDocument/2006/relationships/hyperlink" Target="https://login.consultant.ru/link/?req=doc&amp;base=LAW&amp;n=372682&amp;date=18.12.2025&amp;dst=100017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08356&amp;date=18.12.2025&amp;dst=100061&amp;field=134" TargetMode="External"/><Relationship Id="rId237" Type="http://schemas.openxmlformats.org/officeDocument/2006/relationships/hyperlink" Target="https://login.consultant.ru/link/?req=doc&amp;base=LAW&amp;n=117437&amp;date=18.12.2025&amp;dst=100218&amp;field=134" TargetMode="External"/><Relationship Id="rId279" Type="http://schemas.openxmlformats.org/officeDocument/2006/relationships/hyperlink" Target="https://login.consultant.ru/link/?req=doc&amp;base=LAW&amp;n=117437&amp;date=18.12.2025&amp;dst=100247&amp;field=134" TargetMode="External"/><Relationship Id="rId43" Type="http://schemas.openxmlformats.org/officeDocument/2006/relationships/hyperlink" Target="https://login.consultant.ru/link/?req=doc&amp;base=LAW&amp;n=117437&amp;date=18.12.2025&amp;dst=100011&amp;field=134" TargetMode="External"/><Relationship Id="rId139" Type="http://schemas.openxmlformats.org/officeDocument/2006/relationships/hyperlink" Target="https://login.consultant.ru/link/?req=doc&amp;base=LAW&amp;n=511128&amp;date=18.12.2025&amp;dst=100053&amp;field=134" TargetMode="External"/><Relationship Id="rId85" Type="http://schemas.openxmlformats.org/officeDocument/2006/relationships/hyperlink" Target="https://login.consultant.ru/link/?req=doc&amp;base=LAW&amp;n=500017&amp;date=18.12.2025" TargetMode="External"/><Relationship Id="rId150" Type="http://schemas.openxmlformats.org/officeDocument/2006/relationships/hyperlink" Target="https://login.consultant.ru/link/?req=doc&amp;base=LAW&amp;n=479353&amp;date=18.12.2025&amp;dst=100114&amp;field=134" TargetMode="External"/><Relationship Id="rId192" Type="http://schemas.openxmlformats.org/officeDocument/2006/relationships/hyperlink" Target="https://login.consultant.ru/link/?req=doc&amp;base=LAW&amp;n=322830&amp;date=18.12.2025&amp;dst=100008&amp;field=134" TargetMode="External"/><Relationship Id="rId206" Type="http://schemas.openxmlformats.org/officeDocument/2006/relationships/hyperlink" Target="https://login.consultant.ru/link/?req=doc&amp;base=LAW&amp;n=461502&amp;date=18.12.2025&amp;dst=100047&amp;field=134" TargetMode="External"/><Relationship Id="rId248" Type="http://schemas.openxmlformats.org/officeDocument/2006/relationships/hyperlink" Target="https://login.consultant.ru/link/?req=doc&amp;base=LAW&amp;n=508356&amp;date=18.12.2025&amp;dst=100102&amp;field=134" TargetMode="External"/><Relationship Id="rId269" Type="http://schemas.openxmlformats.org/officeDocument/2006/relationships/hyperlink" Target="https://login.consultant.ru/link/?req=doc&amp;base=LAW&amp;n=511184&amp;date=18.12.2025&amp;dst=100014&amp;field=134" TargetMode="External"/><Relationship Id="rId12" Type="http://schemas.openxmlformats.org/officeDocument/2006/relationships/hyperlink" Target="https://login.consultant.ru/link/?req=doc&amp;base=LAW&amp;n=103017&amp;date=18.12.2025&amp;dst=100016&amp;field=134" TargetMode="External"/><Relationship Id="rId33" Type="http://schemas.openxmlformats.org/officeDocument/2006/relationships/hyperlink" Target="https://login.consultant.ru/link/?req=doc&amp;base=LAW&amp;n=372682&amp;date=18.12.2025&amp;dst=100009&amp;field=134" TargetMode="External"/><Relationship Id="rId108" Type="http://schemas.openxmlformats.org/officeDocument/2006/relationships/hyperlink" Target="https://login.consultant.ru/link/?req=doc&amp;base=LAW&amp;n=479103&amp;date=18.12.2025&amp;dst=100657&amp;field=134" TargetMode="External"/><Relationship Id="rId129" Type="http://schemas.openxmlformats.org/officeDocument/2006/relationships/hyperlink" Target="https://login.consultant.ru/link/?req=doc&amp;base=LAW&amp;n=392694&amp;date=18.12.2025&amp;dst=100012&amp;field=134" TargetMode="External"/><Relationship Id="rId280" Type="http://schemas.openxmlformats.org/officeDocument/2006/relationships/hyperlink" Target="https://login.consultant.ru/link/?req=doc&amp;base=LAW&amp;n=117437&amp;date=18.12.2025&amp;dst=100250&amp;field=134" TargetMode="External"/><Relationship Id="rId54" Type="http://schemas.openxmlformats.org/officeDocument/2006/relationships/hyperlink" Target="https://login.consultant.ru/link/?req=doc&amp;base=LAW&amp;n=2875&amp;date=18.12.2025" TargetMode="External"/><Relationship Id="rId75" Type="http://schemas.openxmlformats.org/officeDocument/2006/relationships/hyperlink" Target="https://login.consultant.ru/link/?req=doc&amp;base=LAW&amp;n=499813&amp;date=18.12.2025&amp;dst=100025&amp;field=134" TargetMode="External"/><Relationship Id="rId96" Type="http://schemas.openxmlformats.org/officeDocument/2006/relationships/hyperlink" Target="https://login.consultant.ru/link/?req=doc&amp;base=LAW&amp;n=508356&amp;date=18.12.2025&amp;dst=100020&amp;field=134" TargetMode="External"/><Relationship Id="rId140" Type="http://schemas.openxmlformats.org/officeDocument/2006/relationships/hyperlink" Target="https://login.consultant.ru/link/?req=doc&amp;base=LAW&amp;n=508356&amp;date=18.12.2025&amp;dst=100023&amp;field=134" TargetMode="External"/><Relationship Id="rId161" Type="http://schemas.openxmlformats.org/officeDocument/2006/relationships/hyperlink" Target="https://login.consultant.ru/link/?req=doc&amp;base=LAW&amp;n=508821&amp;date=18.12.2025&amp;dst=100011&amp;field=134" TargetMode="External"/><Relationship Id="rId182" Type="http://schemas.openxmlformats.org/officeDocument/2006/relationships/hyperlink" Target="https://login.consultant.ru/link/?req=doc&amp;base=LAW&amp;n=508356&amp;date=18.12.2025&amp;dst=100063&amp;field=134" TargetMode="External"/><Relationship Id="rId217" Type="http://schemas.openxmlformats.org/officeDocument/2006/relationships/hyperlink" Target="https://login.consultant.ru/link/?req=doc&amp;base=LAW&amp;n=502261&amp;date=18.12.2025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508356&amp;date=18.12.2025&amp;dst=100097&amp;field=134" TargetMode="External"/><Relationship Id="rId259" Type="http://schemas.openxmlformats.org/officeDocument/2006/relationships/hyperlink" Target="https://login.consultant.ru/link/?req=doc&amp;base=LAW&amp;n=117437&amp;date=18.12.2025&amp;dst=100240&amp;field=134" TargetMode="External"/><Relationship Id="rId23" Type="http://schemas.openxmlformats.org/officeDocument/2006/relationships/hyperlink" Target="https://login.consultant.ru/link/?req=doc&amp;base=LAW&amp;n=173429&amp;date=18.12.2025&amp;dst=100035&amp;field=134" TargetMode="External"/><Relationship Id="rId119" Type="http://schemas.openxmlformats.org/officeDocument/2006/relationships/hyperlink" Target="https://login.consultant.ru/link/?req=doc&amp;base=LAW&amp;n=117437&amp;date=18.12.2025&amp;dst=100096&amp;field=134" TargetMode="External"/><Relationship Id="rId270" Type="http://schemas.openxmlformats.org/officeDocument/2006/relationships/hyperlink" Target="https://login.consultant.ru/link/?req=doc&amp;base=LAW&amp;n=511184&amp;date=18.12.2025&amp;dst=100044&amp;field=134" TargetMode="External"/><Relationship Id="rId44" Type="http://schemas.openxmlformats.org/officeDocument/2006/relationships/hyperlink" Target="https://login.consultant.ru/link/?req=doc&amp;base=LAW&amp;n=508356&amp;date=18.12.2025&amp;dst=100010&amp;field=134" TargetMode="External"/><Relationship Id="rId65" Type="http://schemas.openxmlformats.org/officeDocument/2006/relationships/hyperlink" Target="https://login.consultant.ru/link/?req=doc&amp;base=LAW&amp;n=221222&amp;date=18.12.2025&amp;dst=100035&amp;field=134" TargetMode="External"/><Relationship Id="rId86" Type="http://schemas.openxmlformats.org/officeDocument/2006/relationships/hyperlink" Target="https://login.consultant.ru/link/?req=doc&amp;base=LAW&amp;n=502261&amp;date=18.12.2025" TargetMode="External"/><Relationship Id="rId130" Type="http://schemas.openxmlformats.org/officeDocument/2006/relationships/hyperlink" Target="https://login.consultant.ru/link/?req=doc&amp;base=LAW&amp;n=508356&amp;date=18.12.2025&amp;dst=100021&amp;field=134" TargetMode="External"/><Relationship Id="rId151" Type="http://schemas.openxmlformats.org/officeDocument/2006/relationships/hyperlink" Target="https://login.consultant.ru/link/?req=doc&amp;base=LAW&amp;n=437208&amp;date=18.12.2025&amp;dst=100009&amp;field=134" TargetMode="External"/><Relationship Id="rId172" Type="http://schemas.openxmlformats.org/officeDocument/2006/relationships/hyperlink" Target="https://login.consultant.ru/link/?req=doc&amp;base=LAW&amp;n=503689&amp;date=18.12.2025&amp;dst=100219&amp;field=134" TargetMode="External"/><Relationship Id="rId193" Type="http://schemas.openxmlformats.org/officeDocument/2006/relationships/hyperlink" Target="https://login.consultant.ru/link/?req=doc&amp;base=LAW&amp;n=117437&amp;date=18.12.2025&amp;dst=100168&amp;field=134" TargetMode="External"/><Relationship Id="rId207" Type="http://schemas.openxmlformats.org/officeDocument/2006/relationships/hyperlink" Target="https://login.consultant.ru/link/?req=doc&amp;base=LAW&amp;n=482468&amp;date=18.12.2025&amp;dst=100040&amp;field=134" TargetMode="External"/><Relationship Id="rId228" Type="http://schemas.openxmlformats.org/officeDocument/2006/relationships/hyperlink" Target="https://login.consultant.ru/link/?req=doc&amp;base=LAW&amp;n=508356&amp;date=18.12.2025&amp;dst=100085&amp;field=134" TargetMode="External"/><Relationship Id="rId249" Type="http://schemas.openxmlformats.org/officeDocument/2006/relationships/hyperlink" Target="https://login.consultant.ru/link/?req=doc&amp;base=LAW&amp;n=508356&amp;date=18.12.2025&amp;dst=100104&amp;field=134" TargetMode="External"/><Relationship Id="rId13" Type="http://schemas.openxmlformats.org/officeDocument/2006/relationships/hyperlink" Target="https://login.consultant.ru/link/?req=doc&amp;base=LAW&amp;n=479088&amp;date=18.12.2025&amp;dst=100343&amp;field=134" TargetMode="External"/><Relationship Id="rId109" Type="http://schemas.openxmlformats.org/officeDocument/2006/relationships/hyperlink" Target="https://login.consultant.ru/link/?req=doc&amp;base=LAW&amp;n=117437&amp;date=18.12.2025&amp;dst=100088&amp;field=134" TargetMode="External"/><Relationship Id="rId260" Type="http://schemas.openxmlformats.org/officeDocument/2006/relationships/hyperlink" Target="https://login.consultant.ru/link/?req=doc&amp;base=LAW&amp;n=117437&amp;date=18.12.2025&amp;dst=100241&amp;field=134" TargetMode="External"/><Relationship Id="rId281" Type="http://schemas.openxmlformats.org/officeDocument/2006/relationships/hyperlink" Target="https://login.consultant.ru/link/?req=doc&amp;base=LAW&amp;n=117437&amp;date=18.12.2025&amp;dst=100252&amp;field=134" TargetMode="External"/><Relationship Id="rId34" Type="http://schemas.openxmlformats.org/officeDocument/2006/relationships/hyperlink" Target="https://login.consultant.ru/link/?req=doc&amp;base=LAW&amp;n=500700&amp;date=18.12.2025&amp;dst=101985&amp;field=134" TargetMode="External"/><Relationship Id="rId55" Type="http://schemas.openxmlformats.org/officeDocument/2006/relationships/hyperlink" Target="https://login.consultant.ru/link/?req=doc&amp;base=LAW&amp;n=117437&amp;date=18.12.2025&amp;dst=100028&amp;field=134" TargetMode="External"/><Relationship Id="rId76" Type="http://schemas.openxmlformats.org/officeDocument/2006/relationships/hyperlink" Target="https://login.consultant.ru/link/?req=doc&amp;base=LAW&amp;n=511291&amp;date=18.12.2025&amp;dst=100039&amp;field=134" TargetMode="External"/><Relationship Id="rId97" Type="http://schemas.openxmlformats.org/officeDocument/2006/relationships/hyperlink" Target="https://login.consultant.ru/link/?req=doc&amp;base=LAW&amp;n=508287&amp;date=18.12.2025&amp;dst=100044&amp;field=134" TargetMode="External"/><Relationship Id="rId120" Type="http://schemas.openxmlformats.org/officeDocument/2006/relationships/hyperlink" Target="https://login.consultant.ru/link/?req=doc&amp;base=LAW&amp;n=511329&amp;date=18.12.2025&amp;dst=100310&amp;field=134" TargetMode="External"/><Relationship Id="rId141" Type="http://schemas.openxmlformats.org/officeDocument/2006/relationships/hyperlink" Target="https://login.consultant.ru/link/?req=doc&amp;base=LAW&amp;n=508356&amp;date=18.12.2025&amp;dst=100025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508821&amp;date=18.12.2025&amp;dst=100023&amp;field=134" TargetMode="External"/><Relationship Id="rId183" Type="http://schemas.openxmlformats.org/officeDocument/2006/relationships/hyperlink" Target="https://login.consultant.ru/link/?req=doc&amp;base=LAW&amp;n=372682&amp;date=18.12.2025&amp;dst=100036&amp;field=134" TargetMode="External"/><Relationship Id="rId218" Type="http://schemas.openxmlformats.org/officeDocument/2006/relationships/hyperlink" Target="https://login.consultant.ru/link/?req=doc&amp;base=LAW&amp;n=500098&amp;date=18.12.2025" TargetMode="External"/><Relationship Id="rId239" Type="http://schemas.openxmlformats.org/officeDocument/2006/relationships/hyperlink" Target="https://login.consultant.ru/link/?req=doc&amp;base=LAW&amp;n=117437&amp;date=18.12.2025&amp;dst=100220&amp;field=134" TargetMode="External"/><Relationship Id="rId250" Type="http://schemas.openxmlformats.org/officeDocument/2006/relationships/hyperlink" Target="https://login.consultant.ru/link/?req=doc&amp;base=LAW&amp;n=434375&amp;date=18.12.2025&amp;dst=100007&amp;field=134" TargetMode="External"/><Relationship Id="rId271" Type="http://schemas.openxmlformats.org/officeDocument/2006/relationships/hyperlink" Target="https://login.consultant.ru/link/?req=doc&amp;base=LAW&amp;n=482468&amp;date=18.12.2025&amp;dst=100041&amp;field=134" TargetMode="External"/><Relationship Id="rId24" Type="http://schemas.openxmlformats.org/officeDocument/2006/relationships/hyperlink" Target="https://login.consultant.ru/link/?req=doc&amp;base=LAW&amp;n=210228&amp;date=18.12.2025&amp;dst=100036&amp;field=134" TargetMode="External"/><Relationship Id="rId45" Type="http://schemas.openxmlformats.org/officeDocument/2006/relationships/hyperlink" Target="https://login.consultant.ru/link/?req=doc&amp;base=LAW&amp;n=493187&amp;date=18.12.2025" TargetMode="External"/><Relationship Id="rId66" Type="http://schemas.openxmlformats.org/officeDocument/2006/relationships/hyperlink" Target="https://login.consultant.ru/link/?req=doc&amp;base=LAW&amp;n=511331&amp;date=18.12.2025" TargetMode="External"/><Relationship Id="rId87" Type="http://schemas.openxmlformats.org/officeDocument/2006/relationships/hyperlink" Target="https://login.consultant.ru/link/?req=doc&amp;base=LAW&amp;n=500098&amp;date=18.12.2025" TargetMode="External"/><Relationship Id="rId110" Type="http://schemas.openxmlformats.org/officeDocument/2006/relationships/hyperlink" Target="https://login.consultant.ru/link/?req=doc&amp;base=LAW&amp;n=93980&amp;date=18.12.2025&amp;dst=100008&amp;field=134" TargetMode="External"/><Relationship Id="rId131" Type="http://schemas.openxmlformats.org/officeDocument/2006/relationships/hyperlink" Target="https://login.consultant.ru/link/?req=doc&amp;base=LAW&amp;n=117437&amp;date=18.12.2025&amp;dst=100099&amp;field=134" TargetMode="External"/><Relationship Id="rId152" Type="http://schemas.openxmlformats.org/officeDocument/2006/relationships/hyperlink" Target="https://login.consultant.ru/link/?req=doc&amp;base=LAW&amp;n=436645&amp;date=18.12.2025&amp;dst=100009&amp;field=134" TargetMode="External"/><Relationship Id="rId173" Type="http://schemas.openxmlformats.org/officeDocument/2006/relationships/hyperlink" Target="https://login.consultant.ru/link/?req=doc&amp;base=LAW&amp;n=508356&amp;date=18.12.2025&amp;dst=100057&amp;field=134" TargetMode="External"/><Relationship Id="rId194" Type="http://schemas.openxmlformats.org/officeDocument/2006/relationships/hyperlink" Target="https://login.consultant.ru/link/?req=doc&amp;base=LAW&amp;n=482468&amp;date=18.12.2025&amp;dst=100036&amp;field=134" TargetMode="External"/><Relationship Id="rId208" Type="http://schemas.openxmlformats.org/officeDocument/2006/relationships/hyperlink" Target="https://login.consultant.ru/link/?req=doc&amp;base=LAW&amp;n=140009&amp;date=18.12.2025&amp;dst=100015&amp;field=134" TargetMode="External"/><Relationship Id="rId229" Type="http://schemas.openxmlformats.org/officeDocument/2006/relationships/hyperlink" Target="https://login.consultant.ru/link/?req=doc&amp;base=LAW&amp;n=508356&amp;date=18.12.2025&amp;dst=100087&amp;field=134" TargetMode="External"/><Relationship Id="rId240" Type="http://schemas.openxmlformats.org/officeDocument/2006/relationships/hyperlink" Target="https://login.consultant.ru/link/?req=doc&amp;base=LAW&amp;n=117437&amp;date=18.12.2025&amp;dst=100222&amp;field=134" TargetMode="External"/><Relationship Id="rId261" Type="http://schemas.openxmlformats.org/officeDocument/2006/relationships/hyperlink" Target="https://login.consultant.ru/link/?req=doc&amp;base=LAW&amp;n=505891&amp;date=18.12.2025&amp;dst=100260&amp;field=134" TargetMode="External"/><Relationship Id="rId14" Type="http://schemas.openxmlformats.org/officeDocument/2006/relationships/hyperlink" Target="https://login.consultant.ru/link/?req=doc&amp;base=LAW&amp;n=470150&amp;date=18.12.2025&amp;dst=100112&amp;field=134" TargetMode="External"/><Relationship Id="rId35" Type="http://schemas.openxmlformats.org/officeDocument/2006/relationships/hyperlink" Target="https://login.consultant.ru/link/?req=doc&amp;base=LAW&amp;n=441769&amp;date=18.12.2025&amp;dst=100120&amp;field=134" TargetMode="External"/><Relationship Id="rId56" Type="http://schemas.openxmlformats.org/officeDocument/2006/relationships/hyperlink" Target="https://login.consultant.ru/link/?req=doc&amp;base=LAW&amp;n=496432&amp;date=18.12.2025&amp;dst=100010&amp;field=134" TargetMode="External"/><Relationship Id="rId77" Type="http://schemas.openxmlformats.org/officeDocument/2006/relationships/hyperlink" Target="https://login.consultant.ru/link/?req=doc&amp;base=LAW&amp;n=499813&amp;date=18.12.2025&amp;dst=100087&amp;field=134" TargetMode="External"/><Relationship Id="rId100" Type="http://schemas.openxmlformats.org/officeDocument/2006/relationships/hyperlink" Target="https://login.consultant.ru/link/?req=doc&amp;base=LAW&amp;n=372682&amp;date=18.12.2025&amp;dst=100013&amp;field=134" TargetMode="External"/><Relationship Id="rId282" Type="http://schemas.openxmlformats.org/officeDocument/2006/relationships/hyperlink" Target="https://login.consultant.ru/link/?req=doc&amp;base=LAW&amp;n=405900&amp;date=18.12.2025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99661&amp;date=18.12.2025&amp;dst=100004&amp;field=134" TargetMode="External"/><Relationship Id="rId121" Type="http://schemas.openxmlformats.org/officeDocument/2006/relationships/hyperlink" Target="https://login.consultant.ru/link/?req=doc&amp;base=LAW&amp;n=446154&amp;date=18.12.2025&amp;dst=100056&amp;field=134" TargetMode="External"/><Relationship Id="rId142" Type="http://schemas.openxmlformats.org/officeDocument/2006/relationships/hyperlink" Target="https://login.consultant.ru/link/?req=doc&amp;base=LAW&amp;n=426970&amp;date=18.12.2025&amp;dst=100017&amp;field=134" TargetMode="External"/><Relationship Id="rId163" Type="http://schemas.openxmlformats.org/officeDocument/2006/relationships/hyperlink" Target="https://login.consultant.ru/link/?req=doc&amp;base=LAW&amp;n=502316&amp;date=18.12.2025" TargetMode="External"/><Relationship Id="rId184" Type="http://schemas.openxmlformats.org/officeDocument/2006/relationships/hyperlink" Target="https://login.consultant.ru/link/?req=doc&amp;base=LAW&amp;n=510517&amp;date=18.12.2025&amp;dst=100287&amp;field=134" TargetMode="External"/><Relationship Id="rId219" Type="http://schemas.openxmlformats.org/officeDocument/2006/relationships/hyperlink" Target="https://login.consultant.ru/link/?req=doc&amp;base=LAW&amp;n=520153&amp;date=18.12.2025" TargetMode="External"/><Relationship Id="rId230" Type="http://schemas.openxmlformats.org/officeDocument/2006/relationships/hyperlink" Target="https://login.consultant.ru/link/?req=doc&amp;base=LAW&amp;n=432556&amp;date=18.12.2025&amp;dst=100011&amp;field=134" TargetMode="External"/><Relationship Id="rId251" Type="http://schemas.openxmlformats.org/officeDocument/2006/relationships/hyperlink" Target="https://login.consultant.ru/link/?req=doc&amp;base=LAW&amp;n=508356&amp;date=18.12.2025&amp;dst=100106&amp;field=134" TargetMode="External"/><Relationship Id="rId25" Type="http://schemas.openxmlformats.org/officeDocument/2006/relationships/hyperlink" Target="https://login.consultant.ru/link/?req=doc&amp;base=LAW&amp;n=213151&amp;date=18.12.2025&amp;dst=100009&amp;field=134" TargetMode="External"/><Relationship Id="rId46" Type="http://schemas.openxmlformats.org/officeDocument/2006/relationships/hyperlink" Target="https://login.consultant.ru/link/?req=doc&amp;base=LAW&amp;n=117437&amp;date=18.12.2025&amp;dst=100013&amp;field=134" TargetMode="External"/><Relationship Id="rId67" Type="http://schemas.openxmlformats.org/officeDocument/2006/relationships/hyperlink" Target="https://login.consultant.ru/link/?req=doc&amp;base=LAW&amp;n=405900&amp;date=18.12.2025&amp;dst=100368&amp;field=134" TargetMode="External"/><Relationship Id="rId272" Type="http://schemas.openxmlformats.org/officeDocument/2006/relationships/hyperlink" Target="https://login.consultant.ru/link/?req=doc&amp;base=LAW&amp;n=500700&amp;date=18.12.2025&amp;dst=101989&amp;field=134" TargetMode="External"/><Relationship Id="rId88" Type="http://schemas.openxmlformats.org/officeDocument/2006/relationships/hyperlink" Target="https://login.consultant.ru/link/?req=doc&amp;base=LAW&amp;n=520153&amp;date=18.12.2025" TargetMode="External"/><Relationship Id="rId111" Type="http://schemas.openxmlformats.org/officeDocument/2006/relationships/hyperlink" Target="https://login.consultant.ru/link/?req=doc&amp;base=LAW&amp;n=117437&amp;date=18.12.2025&amp;dst=100090&amp;field=134" TargetMode="External"/><Relationship Id="rId132" Type="http://schemas.openxmlformats.org/officeDocument/2006/relationships/hyperlink" Target="https://login.consultant.ru/link/?req=doc&amp;base=LAW&amp;n=477675&amp;date=18.12.2025&amp;dst=100007&amp;field=134" TargetMode="External"/><Relationship Id="rId153" Type="http://schemas.openxmlformats.org/officeDocument/2006/relationships/hyperlink" Target="https://login.consultant.ru/link/?req=doc&amp;base=LAW&amp;n=482468&amp;date=18.12.2025&amp;dst=100012&amp;field=134" TargetMode="External"/><Relationship Id="rId174" Type="http://schemas.openxmlformats.org/officeDocument/2006/relationships/hyperlink" Target="https://login.consultant.ru/link/?req=doc&amp;base=LAW&amp;n=508356&amp;date=18.12.2025&amp;dst=100058&amp;field=134" TargetMode="External"/><Relationship Id="rId195" Type="http://schemas.openxmlformats.org/officeDocument/2006/relationships/hyperlink" Target="https://login.consultant.ru/link/?req=doc&amp;base=LAW&amp;n=372684&amp;date=18.12.2025&amp;dst=100033&amp;field=134" TargetMode="External"/><Relationship Id="rId209" Type="http://schemas.openxmlformats.org/officeDocument/2006/relationships/hyperlink" Target="https://login.consultant.ru/link/?req=doc&amp;base=LAW&amp;n=140009&amp;date=18.12.2025&amp;dst=100026&amp;field=134" TargetMode="External"/><Relationship Id="rId220" Type="http://schemas.openxmlformats.org/officeDocument/2006/relationships/hyperlink" Target="https://login.consultant.ru/link/?req=doc&amp;base=LAW&amp;n=499984&amp;date=18.12.2025&amp;dst=100014&amp;field=134" TargetMode="External"/><Relationship Id="rId241" Type="http://schemas.openxmlformats.org/officeDocument/2006/relationships/hyperlink" Target="https://login.consultant.ru/link/?req=doc&amp;base=LAW&amp;n=117437&amp;date=18.12.2025&amp;dst=100224&amp;field=134" TargetMode="External"/><Relationship Id="rId15" Type="http://schemas.openxmlformats.org/officeDocument/2006/relationships/hyperlink" Target="https://login.consultant.ru/link/?req=doc&amp;base=LAW&amp;n=108338&amp;date=18.12.2025&amp;dst=100009&amp;field=134" TargetMode="External"/><Relationship Id="rId36" Type="http://schemas.openxmlformats.org/officeDocument/2006/relationships/hyperlink" Target="https://login.consultant.ru/link/?req=doc&amp;base=LAW&amp;n=508356&amp;date=18.12.2025&amp;dst=100009&amp;field=134" TargetMode="External"/><Relationship Id="rId57" Type="http://schemas.openxmlformats.org/officeDocument/2006/relationships/hyperlink" Target="https://login.consultant.ru/link/?req=doc&amp;base=LAW&amp;n=508356&amp;date=18.12.2025&amp;dst=100012&amp;field=134" TargetMode="External"/><Relationship Id="rId262" Type="http://schemas.openxmlformats.org/officeDocument/2006/relationships/hyperlink" Target="https://login.consultant.ru/link/?req=doc&amp;base=LAW&amp;n=508356&amp;date=18.12.2025&amp;dst=100111&amp;field=134" TargetMode="External"/><Relationship Id="rId283" Type="http://schemas.openxmlformats.org/officeDocument/2006/relationships/hyperlink" Target="https://login.consultant.ru/link/?req=doc&amp;base=LAW&amp;n=405900&amp;date=18.12.2025&amp;dst=100369&amp;field=134" TargetMode="External"/><Relationship Id="rId78" Type="http://schemas.openxmlformats.org/officeDocument/2006/relationships/hyperlink" Target="https://login.consultant.ru/link/?req=doc&amp;base=LAW&amp;n=441769&amp;date=18.12.2025&amp;dst=100121&amp;field=134" TargetMode="External"/><Relationship Id="rId99" Type="http://schemas.openxmlformats.org/officeDocument/2006/relationships/hyperlink" Target="https://login.consultant.ru/link/?req=doc&amp;base=LAW&amp;n=382687&amp;date=18.12.2025&amp;dst=100012&amp;field=134" TargetMode="External"/><Relationship Id="rId101" Type="http://schemas.openxmlformats.org/officeDocument/2006/relationships/hyperlink" Target="https://login.consultant.ru/link/?req=doc&amp;base=LAW&amp;n=499813&amp;date=18.12.2025&amp;dst=100090&amp;field=134" TargetMode="External"/><Relationship Id="rId122" Type="http://schemas.openxmlformats.org/officeDocument/2006/relationships/hyperlink" Target="https://login.consultant.ru/link/?req=doc&amp;base=LAW&amp;n=499813&amp;date=18.12.2025&amp;dst=100025&amp;field=134" TargetMode="External"/><Relationship Id="rId143" Type="http://schemas.openxmlformats.org/officeDocument/2006/relationships/hyperlink" Target="https://login.consultant.ru/link/?req=doc&amp;base=LAW&amp;n=121499&amp;date=18.12.2025" TargetMode="External"/><Relationship Id="rId164" Type="http://schemas.openxmlformats.org/officeDocument/2006/relationships/hyperlink" Target="https://login.consultant.ru/link/?req=doc&amp;base=LAW&amp;n=519030&amp;date=18.12.2025&amp;dst=101135&amp;field=134" TargetMode="External"/><Relationship Id="rId185" Type="http://schemas.openxmlformats.org/officeDocument/2006/relationships/hyperlink" Target="https://login.consultant.ru/link/?req=doc&amp;base=LAW&amp;n=499984&amp;date=18.12.2025&amp;dst=100012&amp;field=134" TargetMode="External"/><Relationship Id="rId9" Type="http://schemas.openxmlformats.org/officeDocument/2006/relationships/hyperlink" Target="https://login.consultant.ru/link/?req=doc&amp;base=LAW&amp;n=94106&amp;date=18.12.2025&amp;dst=100008&amp;field=134" TargetMode="External"/><Relationship Id="rId210" Type="http://schemas.openxmlformats.org/officeDocument/2006/relationships/hyperlink" Target="https://login.consultant.ru/link/?req=doc&amp;base=LAW&amp;n=440083&amp;date=18.12.2025&amp;dst=100013&amp;field=134" TargetMode="External"/><Relationship Id="rId26" Type="http://schemas.openxmlformats.org/officeDocument/2006/relationships/hyperlink" Target="https://login.consultant.ru/link/?req=doc&amp;base=LAW&amp;n=219027&amp;date=18.12.2025&amp;dst=100121&amp;field=134" TargetMode="External"/><Relationship Id="rId231" Type="http://schemas.openxmlformats.org/officeDocument/2006/relationships/hyperlink" Target="https://login.consultant.ru/link/?req=doc&amp;base=LAW&amp;n=508356&amp;date=18.12.2025&amp;dst=100088&amp;field=134" TargetMode="External"/><Relationship Id="rId252" Type="http://schemas.openxmlformats.org/officeDocument/2006/relationships/hyperlink" Target="https://login.consultant.ru/link/?req=doc&amp;base=LAW&amp;n=117437&amp;date=18.12.2025&amp;dst=100229&amp;field=134" TargetMode="External"/><Relationship Id="rId273" Type="http://schemas.openxmlformats.org/officeDocument/2006/relationships/hyperlink" Target="https://login.consultant.ru/link/?req=doc&amp;base=LAW&amp;n=499669&amp;date=18.12.2025" TargetMode="External"/><Relationship Id="rId47" Type="http://schemas.openxmlformats.org/officeDocument/2006/relationships/hyperlink" Target="https://login.consultant.ru/link/?req=doc&amp;base=LAW&amp;n=93980&amp;date=18.12.2025&amp;dst=100003&amp;field=134" TargetMode="External"/><Relationship Id="rId68" Type="http://schemas.openxmlformats.org/officeDocument/2006/relationships/hyperlink" Target="https://login.consultant.ru/link/?req=doc&amp;base=LAW&amp;n=168067&amp;date=18.12.2025&amp;dst=100098&amp;field=134" TargetMode="External"/><Relationship Id="rId89" Type="http://schemas.openxmlformats.org/officeDocument/2006/relationships/hyperlink" Target="https://login.consultant.ru/link/?req=doc&amp;base=LAW&amp;n=499984&amp;date=18.12.2025&amp;dst=100010&amp;field=134" TargetMode="External"/><Relationship Id="rId112" Type="http://schemas.openxmlformats.org/officeDocument/2006/relationships/hyperlink" Target="https://login.consultant.ru/link/?req=doc&amp;base=LAW&amp;n=509311&amp;date=18.12.2025&amp;dst=100048&amp;field=134" TargetMode="External"/><Relationship Id="rId133" Type="http://schemas.openxmlformats.org/officeDocument/2006/relationships/hyperlink" Target="https://login.consultant.ru/link/?req=doc&amp;base=LAW&amp;n=502626&amp;date=18.12.2025" TargetMode="External"/><Relationship Id="rId154" Type="http://schemas.openxmlformats.org/officeDocument/2006/relationships/hyperlink" Target="https://login.consultant.ru/link/?req=doc&amp;base=LAW&amp;n=504095&amp;date=18.12.2025&amp;dst=100009&amp;field=134" TargetMode="External"/><Relationship Id="rId175" Type="http://schemas.openxmlformats.org/officeDocument/2006/relationships/hyperlink" Target="https://login.consultant.ru/link/?req=doc&amp;base=LAW&amp;n=517477&amp;date=18.12.2025" TargetMode="External"/><Relationship Id="rId196" Type="http://schemas.openxmlformats.org/officeDocument/2006/relationships/hyperlink" Target="https://login.consultant.ru/link/?req=doc&amp;base=LAW&amp;n=137356&amp;date=18.12.2025&amp;dst=100025&amp;field=134" TargetMode="External"/><Relationship Id="rId200" Type="http://schemas.openxmlformats.org/officeDocument/2006/relationships/hyperlink" Target="https://login.consultant.ru/link/?req=doc&amp;base=LAW&amp;n=461502&amp;date=18.12.2025&amp;dst=100045&amp;field=134" TargetMode="External"/><Relationship Id="rId16" Type="http://schemas.openxmlformats.org/officeDocument/2006/relationships/hyperlink" Target="https://login.consultant.ru/link/?req=doc&amp;base=LAW&amp;n=294856&amp;date=18.12.2025&amp;dst=100244&amp;field=134" TargetMode="External"/><Relationship Id="rId221" Type="http://schemas.openxmlformats.org/officeDocument/2006/relationships/hyperlink" Target="https://login.consultant.ru/link/?req=doc&amp;base=LAW&amp;n=117437&amp;date=18.12.2025&amp;dst=100193&amp;field=134" TargetMode="External"/><Relationship Id="rId242" Type="http://schemas.openxmlformats.org/officeDocument/2006/relationships/hyperlink" Target="https://login.consultant.ru/link/?req=doc&amp;base=LAW&amp;n=173429&amp;date=18.12.2025&amp;dst=100038&amp;field=134" TargetMode="External"/><Relationship Id="rId263" Type="http://schemas.openxmlformats.org/officeDocument/2006/relationships/hyperlink" Target="https://login.consultant.ru/link/?req=doc&amp;base=LAW&amp;n=219027&amp;date=18.12.2025&amp;dst=100124&amp;field=134" TargetMode="External"/><Relationship Id="rId284" Type="http://schemas.openxmlformats.org/officeDocument/2006/relationships/header" Target="header1.xml"/><Relationship Id="rId37" Type="http://schemas.openxmlformats.org/officeDocument/2006/relationships/hyperlink" Target="https://login.consultant.ru/link/?req=doc&amp;base=LAW&amp;n=439120&amp;date=18.12.2025&amp;dst=100048&amp;field=134" TargetMode="External"/><Relationship Id="rId58" Type="http://schemas.openxmlformats.org/officeDocument/2006/relationships/hyperlink" Target="https://login.consultant.ru/link/?req=doc&amp;base=LAW&amp;n=2875&amp;date=18.12.2025" TargetMode="External"/><Relationship Id="rId79" Type="http://schemas.openxmlformats.org/officeDocument/2006/relationships/hyperlink" Target="https://login.consultant.ru/link/?req=doc&amp;base=LAW&amp;n=482468&amp;date=18.12.2025&amp;dst=100010&amp;field=134" TargetMode="External"/><Relationship Id="rId102" Type="http://schemas.openxmlformats.org/officeDocument/2006/relationships/hyperlink" Target="https://login.consultant.ru/link/?req=doc&amp;base=LAW&amp;n=372682&amp;date=18.12.2025&amp;dst=100015&amp;field=134" TargetMode="External"/><Relationship Id="rId123" Type="http://schemas.openxmlformats.org/officeDocument/2006/relationships/hyperlink" Target="https://login.consultant.ru/link/?req=doc&amp;base=LAW&amp;n=511291&amp;date=18.12.2025&amp;dst=100039&amp;field=134" TargetMode="External"/><Relationship Id="rId144" Type="http://schemas.openxmlformats.org/officeDocument/2006/relationships/hyperlink" Target="https://login.consultant.ru/link/?req=doc&amp;base=LAW&amp;n=121499&amp;date=18.12.2025" TargetMode="External"/><Relationship Id="rId90" Type="http://schemas.openxmlformats.org/officeDocument/2006/relationships/hyperlink" Target="https://login.consultant.ru/link/?req=doc&amp;base=LAW&amp;n=508356&amp;date=18.12.2025&amp;dst=100016&amp;field=134" TargetMode="External"/><Relationship Id="rId165" Type="http://schemas.openxmlformats.org/officeDocument/2006/relationships/hyperlink" Target="https://login.consultant.ru/link/?req=doc&amp;base=LAW&amp;n=519030&amp;date=18.12.2025&amp;dst=969&amp;field=134" TargetMode="External"/><Relationship Id="rId186" Type="http://schemas.openxmlformats.org/officeDocument/2006/relationships/hyperlink" Target="https://login.consultant.ru/link/?req=doc&amp;base=LAW&amp;n=117437&amp;date=18.12.2025&amp;dst=100156&amp;field=134" TargetMode="External"/><Relationship Id="rId211" Type="http://schemas.openxmlformats.org/officeDocument/2006/relationships/hyperlink" Target="https://login.consultant.ru/link/?req=doc&amp;base=LAW&amp;n=508356&amp;date=18.12.2025&amp;dst=100072&amp;field=134" TargetMode="External"/><Relationship Id="rId232" Type="http://schemas.openxmlformats.org/officeDocument/2006/relationships/hyperlink" Target="https://login.consultant.ru/link/?req=doc&amp;base=LAW&amp;n=508356&amp;date=18.12.2025&amp;dst=100092&amp;field=134" TargetMode="External"/><Relationship Id="rId253" Type="http://schemas.openxmlformats.org/officeDocument/2006/relationships/hyperlink" Target="https://login.consultant.ru/link/?req=doc&amp;base=LAW&amp;n=500700&amp;date=18.12.2025&amp;dst=101986&amp;field=134" TargetMode="External"/><Relationship Id="rId274" Type="http://schemas.openxmlformats.org/officeDocument/2006/relationships/hyperlink" Target="https://login.consultant.ru/link/?req=doc&amp;base=LAW&amp;n=499669&amp;date=18.12.2025&amp;dst=100659&amp;field=134" TargetMode="External"/><Relationship Id="rId27" Type="http://schemas.openxmlformats.org/officeDocument/2006/relationships/hyperlink" Target="https://login.consultant.ru/link/?req=doc&amp;base=LAW&amp;n=221222&amp;date=18.12.2025&amp;dst=100027&amp;field=134" TargetMode="External"/><Relationship Id="rId48" Type="http://schemas.openxmlformats.org/officeDocument/2006/relationships/hyperlink" Target="https://login.consultant.ru/link/?req=doc&amp;base=LAW&amp;n=221222&amp;date=18.12.2025&amp;dst=100029&amp;field=134" TargetMode="External"/><Relationship Id="rId69" Type="http://schemas.openxmlformats.org/officeDocument/2006/relationships/hyperlink" Target="https://login.consultant.ru/link/?req=doc&amp;base=LAW&amp;n=210228&amp;date=18.12.2025&amp;dst=100037&amp;field=134" TargetMode="External"/><Relationship Id="rId113" Type="http://schemas.openxmlformats.org/officeDocument/2006/relationships/hyperlink" Target="https://login.consultant.ru/link/?req=doc&amp;base=LAW&amp;n=502626&amp;date=18.12.2025" TargetMode="External"/><Relationship Id="rId134" Type="http://schemas.openxmlformats.org/officeDocument/2006/relationships/hyperlink" Target="https://login.consultant.ru/link/?req=doc&amp;base=LAW&amp;n=446154&amp;date=18.12.2025&amp;dst=100058&amp;field=134" TargetMode="External"/><Relationship Id="rId80" Type="http://schemas.openxmlformats.org/officeDocument/2006/relationships/hyperlink" Target="https://login.consultant.ru/link/?req=doc&amp;base=LAW&amp;n=372682&amp;date=18.12.2025&amp;dst=100012&amp;field=134" TargetMode="External"/><Relationship Id="rId155" Type="http://schemas.openxmlformats.org/officeDocument/2006/relationships/hyperlink" Target="https://login.consultant.ru/link/?req=doc&amp;base=LAW&amp;n=499813&amp;date=18.12.2025&amp;dst=34&amp;field=134" TargetMode="External"/><Relationship Id="rId176" Type="http://schemas.openxmlformats.org/officeDocument/2006/relationships/hyperlink" Target="https://login.consultant.ru/link/?req=doc&amp;base=LAW&amp;n=502316&amp;date=18.12.2025" TargetMode="External"/><Relationship Id="rId197" Type="http://schemas.openxmlformats.org/officeDocument/2006/relationships/hyperlink" Target="https://login.consultant.ru/link/?req=doc&amp;base=LAW&amp;n=137356&amp;date=18.12.2025&amp;dst=100009&amp;field=134" TargetMode="External"/><Relationship Id="rId201" Type="http://schemas.openxmlformats.org/officeDocument/2006/relationships/hyperlink" Target="https://login.consultant.ru/link/?req=doc&amp;base=LAW&amp;n=135466&amp;date=18.12.2025&amp;dst=100009&amp;field=134" TargetMode="External"/><Relationship Id="rId222" Type="http://schemas.openxmlformats.org/officeDocument/2006/relationships/hyperlink" Target="https://login.consultant.ru/link/?req=doc&amp;base=LAW&amp;n=508356&amp;date=18.12.2025&amp;dst=100077&amp;field=134" TargetMode="External"/><Relationship Id="rId243" Type="http://schemas.openxmlformats.org/officeDocument/2006/relationships/hyperlink" Target="https://login.consultant.ru/link/?req=doc&amp;base=LAW&amp;n=508356&amp;date=18.12.2025&amp;dst=100098&amp;field=134" TargetMode="External"/><Relationship Id="rId264" Type="http://schemas.openxmlformats.org/officeDocument/2006/relationships/hyperlink" Target="https://login.consultant.ru/link/?req=doc&amp;base=LAW&amp;n=117437&amp;date=18.12.2025&amp;dst=100243&amp;field=134" TargetMode="External"/><Relationship Id="rId285" Type="http://schemas.openxmlformats.org/officeDocument/2006/relationships/footer" Target="footer1.xml"/><Relationship Id="rId17" Type="http://schemas.openxmlformats.org/officeDocument/2006/relationships/hyperlink" Target="https://login.consultant.ru/link/?req=doc&amp;base=LAW&amp;n=117437&amp;date=18.12.2025&amp;dst=100009&amp;field=134" TargetMode="External"/><Relationship Id="rId38" Type="http://schemas.openxmlformats.org/officeDocument/2006/relationships/hyperlink" Target="https://login.consultant.ru/link/?req=doc&amp;base=LAW&amp;n=482468&amp;date=18.12.2025&amp;dst=100009&amp;field=134" TargetMode="External"/><Relationship Id="rId59" Type="http://schemas.openxmlformats.org/officeDocument/2006/relationships/hyperlink" Target="https://login.consultant.ru/link/?req=doc&amp;base=LAW&amp;n=453320&amp;date=18.12.2025&amp;dst=100817&amp;field=134" TargetMode="External"/><Relationship Id="rId103" Type="http://schemas.openxmlformats.org/officeDocument/2006/relationships/hyperlink" Target="https://login.consultant.ru/link/?req=doc&amp;base=LAW&amp;n=94106&amp;date=18.12.2025&amp;dst=100011&amp;field=134" TargetMode="External"/><Relationship Id="rId124" Type="http://schemas.openxmlformats.org/officeDocument/2006/relationships/hyperlink" Target="https://login.consultant.ru/link/?req=doc&amp;base=LAW&amp;n=499813&amp;date=18.12.2025&amp;dst=100091&amp;field=134" TargetMode="External"/><Relationship Id="rId70" Type="http://schemas.openxmlformats.org/officeDocument/2006/relationships/hyperlink" Target="https://login.consultant.ru/link/?req=doc&amp;base=LAW&amp;n=508356&amp;date=18.12.2025&amp;dst=100015&amp;field=134" TargetMode="External"/><Relationship Id="rId91" Type="http://schemas.openxmlformats.org/officeDocument/2006/relationships/hyperlink" Target="https://login.consultant.ru/link/?req=doc&amp;base=LAW&amp;n=508356&amp;date=18.12.2025&amp;dst=100018&amp;field=134" TargetMode="External"/><Relationship Id="rId145" Type="http://schemas.openxmlformats.org/officeDocument/2006/relationships/hyperlink" Target="https://login.consultant.ru/link/?req=doc&amp;base=LAW&amp;n=121499&amp;date=18.12.2025" TargetMode="External"/><Relationship Id="rId166" Type="http://schemas.openxmlformats.org/officeDocument/2006/relationships/hyperlink" Target="https://login.consultant.ru/link/?req=doc&amp;base=LAW&amp;n=519030&amp;date=18.12.2025&amp;dst=980&amp;field=134" TargetMode="External"/><Relationship Id="rId187" Type="http://schemas.openxmlformats.org/officeDocument/2006/relationships/hyperlink" Target="https://login.consultant.ru/link/?req=doc&amp;base=LAW&amp;n=508356&amp;date=18.12.2025&amp;dst=100067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8356&amp;date=18.12.2025&amp;dst=100074&amp;field=134" TargetMode="External"/><Relationship Id="rId233" Type="http://schemas.openxmlformats.org/officeDocument/2006/relationships/hyperlink" Target="https://login.consultant.ru/link/?req=doc&amp;base=LAW&amp;n=508356&amp;date=18.12.2025&amp;dst=100093&amp;field=134" TargetMode="External"/><Relationship Id="rId254" Type="http://schemas.openxmlformats.org/officeDocument/2006/relationships/hyperlink" Target="https://login.consultant.ru/link/?req=doc&amp;base=LAW&amp;n=509194&amp;date=18.12.2025&amp;dst=100030&amp;field=134" TargetMode="External"/><Relationship Id="rId28" Type="http://schemas.openxmlformats.org/officeDocument/2006/relationships/hyperlink" Target="https://login.consultant.ru/link/?req=doc&amp;base=LAW&amp;n=286760&amp;date=18.12.2025&amp;dst=100078&amp;field=134" TargetMode="External"/><Relationship Id="rId49" Type="http://schemas.openxmlformats.org/officeDocument/2006/relationships/hyperlink" Target="https://login.consultant.ru/link/?req=doc&amp;base=LAW&amp;n=422098&amp;date=18.12.2025&amp;dst=46&amp;field=134" TargetMode="External"/><Relationship Id="rId114" Type="http://schemas.openxmlformats.org/officeDocument/2006/relationships/hyperlink" Target="https://login.consultant.ru/link/?req=doc&amp;base=LAW&amp;n=117437&amp;date=18.12.2025&amp;dst=100092&amp;field=134" TargetMode="External"/><Relationship Id="rId275" Type="http://schemas.openxmlformats.org/officeDocument/2006/relationships/hyperlink" Target="https://login.consultant.ru/link/?req=doc&amp;base=LAW&amp;n=513366&amp;date=18.12.2025&amp;dst=100011&amp;field=134" TargetMode="External"/><Relationship Id="rId60" Type="http://schemas.openxmlformats.org/officeDocument/2006/relationships/hyperlink" Target="https://login.consultant.ru/link/?req=doc&amp;base=LAW&amp;n=440511&amp;date=18.12.2025&amp;dst=100285&amp;field=134" TargetMode="External"/><Relationship Id="rId81" Type="http://schemas.openxmlformats.org/officeDocument/2006/relationships/hyperlink" Target="https://login.consultant.ru/link/?req=doc&amp;base=LAW&amp;n=502261&amp;date=18.12.2025" TargetMode="External"/><Relationship Id="rId135" Type="http://schemas.openxmlformats.org/officeDocument/2006/relationships/hyperlink" Target="https://login.consultant.ru/link/?req=doc&amp;base=LAW&amp;n=286760&amp;date=18.12.2025&amp;dst=100078&amp;field=134" TargetMode="External"/><Relationship Id="rId156" Type="http://schemas.openxmlformats.org/officeDocument/2006/relationships/hyperlink" Target="https://login.consultant.ru/link/?req=doc&amp;base=LAW&amp;n=506693&amp;date=18.12.2025&amp;dst=100005&amp;field=134" TargetMode="External"/><Relationship Id="rId177" Type="http://schemas.openxmlformats.org/officeDocument/2006/relationships/hyperlink" Target="https://login.consultant.ru/link/?req=doc&amp;base=LAW&amp;n=477721&amp;date=18.12.2025&amp;dst=100014&amp;field=134" TargetMode="External"/><Relationship Id="rId198" Type="http://schemas.openxmlformats.org/officeDocument/2006/relationships/hyperlink" Target="https://login.consultant.ru/link/?req=doc&amp;base=LAW&amp;n=140009&amp;date=18.12.2025&amp;dst=100009&amp;field=134" TargetMode="External"/><Relationship Id="rId202" Type="http://schemas.openxmlformats.org/officeDocument/2006/relationships/hyperlink" Target="https://login.consultant.ru/link/?req=doc&amp;base=LAW&amp;n=479454&amp;date=18.12.2025&amp;dst=100213&amp;field=134" TargetMode="External"/><Relationship Id="rId223" Type="http://schemas.openxmlformats.org/officeDocument/2006/relationships/hyperlink" Target="https://login.consultant.ru/link/?req=doc&amp;base=LAW&amp;n=508356&amp;date=18.12.2025&amp;dst=100078&amp;field=134" TargetMode="External"/><Relationship Id="rId244" Type="http://schemas.openxmlformats.org/officeDocument/2006/relationships/hyperlink" Target="https://login.consultant.ru/link/?req=doc&amp;base=LAW&amp;n=137356&amp;date=18.12.2025&amp;dst=100009&amp;field=134" TargetMode="External"/><Relationship Id="rId18" Type="http://schemas.openxmlformats.org/officeDocument/2006/relationships/hyperlink" Target="https://login.consultant.ru/link/?req=doc&amp;base=LAW&amp;n=405900&amp;date=18.12.2025&amp;dst=100367&amp;field=134" TargetMode="External"/><Relationship Id="rId39" Type="http://schemas.openxmlformats.org/officeDocument/2006/relationships/hyperlink" Target="https://login.consultant.ru/link/?req=doc&amp;base=LAW&amp;n=494799&amp;date=18.12.2025&amp;dst=100009&amp;field=134" TargetMode="External"/><Relationship Id="rId265" Type="http://schemas.openxmlformats.org/officeDocument/2006/relationships/hyperlink" Target="https://login.consultant.ru/link/?req=doc&amp;base=LAW&amp;n=508356&amp;date=18.12.2025&amp;dst=100113&amp;field=134" TargetMode="External"/><Relationship Id="rId286" Type="http://schemas.openxmlformats.org/officeDocument/2006/relationships/header" Target="header2.xml"/><Relationship Id="rId50" Type="http://schemas.openxmlformats.org/officeDocument/2006/relationships/hyperlink" Target="https://login.consultant.ru/link/?req=doc&amp;base=LAW&amp;n=221222&amp;date=18.12.2025&amp;dst=100030&amp;field=134" TargetMode="External"/><Relationship Id="rId104" Type="http://schemas.openxmlformats.org/officeDocument/2006/relationships/hyperlink" Target="https://login.consultant.ru/link/?req=doc&amp;base=LAW&amp;n=351251&amp;date=18.12.2025" TargetMode="External"/><Relationship Id="rId125" Type="http://schemas.openxmlformats.org/officeDocument/2006/relationships/hyperlink" Target="https://login.consultant.ru/link/?req=doc&amp;base=LAW&amp;n=441769&amp;date=18.12.2025&amp;dst=100122&amp;field=134" TargetMode="External"/><Relationship Id="rId146" Type="http://schemas.openxmlformats.org/officeDocument/2006/relationships/hyperlink" Target="https://login.consultant.ru/link/?req=doc&amp;base=LAW&amp;n=121499&amp;date=18.12.2025" TargetMode="External"/><Relationship Id="rId167" Type="http://schemas.openxmlformats.org/officeDocument/2006/relationships/hyperlink" Target="https://login.consultant.ru/link/?req=doc&amp;base=LAW&amp;n=519030&amp;date=18.12.2025&amp;dst=2279&amp;field=134" TargetMode="External"/><Relationship Id="rId188" Type="http://schemas.openxmlformats.org/officeDocument/2006/relationships/hyperlink" Target="https://login.consultant.ru/link/?req=doc&amp;base=LAW&amp;n=508356&amp;date=18.12.2025&amp;dst=100068&amp;field=134" TargetMode="External"/><Relationship Id="rId71" Type="http://schemas.openxmlformats.org/officeDocument/2006/relationships/hyperlink" Target="https://login.consultant.ru/link/?req=doc&amp;base=LAW&amp;n=507499&amp;date=18.12.2025" TargetMode="External"/><Relationship Id="rId92" Type="http://schemas.openxmlformats.org/officeDocument/2006/relationships/hyperlink" Target="https://login.consultant.ru/link/?req=doc&amp;base=LAW&amp;n=117437&amp;date=18.12.2025&amp;dst=100057&amp;field=134" TargetMode="External"/><Relationship Id="rId213" Type="http://schemas.openxmlformats.org/officeDocument/2006/relationships/hyperlink" Target="https://login.consultant.ru/link/?req=doc&amp;base=LAW&amp;n=508356&amp;date=18.12.2025&amp;dst=100075&amp;field=134" TargetMode="External"/><Relationship Id="rId234" Type="http://schemas.openxmlformats.org/officeDocument/2006/relationships/hyperlink" Target="https://login.consultant.ru/link/?req=doc&amp;base=LAW&amp;n=508356&amp;date=18.12.2025&amp;dst=10009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36353&amp;date=18.12.2025&amp;dst=100223&amp;field=134" TargetMode="External"/><Relationship Id="rId255" Type="http://schemas.openxmlformats.org/officeDocument/2006/relationships/hyperlink" Target="https://login.consultant.ru/link/?req=doc&amp;base=LAW&amp;n=508356&amp;date=18.12.2025&amp;dst=100109&amp;field=134" TargetMode="External"/><Relationship Id="rId276" Type="http://schemas.openxmlformats.org/officeDocument/2006/relationships/hyperlink" Target="https://login.consultant.ru/link/?req=doc&amp;base=LAW&amp;n=117437&amp;date=18.12.2025&amp;dst=100246&amp;field=134" TargetMode="External"/><Relationship Id="rId40" Type="http://schemas.openxmlformats.org/officeDocument/2006/relationships/hyperlink" Target="https://login.consultant.ru/link/?req=doc&amp;base=LAW&amp;n=499984&amp;date=18.12.2025&amp;dst=100009&amp;field=134" TargetMode="External"/><Relationship Id="rId115" Type="http://schemas.openxmlformats.org/officeDocument/2006/relationships/hyperlink" Target="https://login.consultant.ru/link/?req=doc&amp;base=LAW&amp;n=494799&amp;date=18.12.2025&amp;dst=100010&amp;field=134" TargetMode="External"/><Relationship Id="rId136" Type="http://schemas.openxmlformats.org/officeDocument/2006/relationships/hyperlink" Target="https://login.consultant.ru/link/?req=doc&amp;base=LAW&amp;n=436353&amp;date=18.12.2025&amp;dst=100223&amp;field=134" TargetMode="External"/><Relationship Id="rId157" Type="http://schemas.openxmlformats.org/officeDocument/2006/relationships/hyperlink" Target="https://login.consultant.ru/link/?req=doc&amp;base=LAW&amp;n=511607&amp;date=18.12.2025&amp;dst=100012&amp;field=134" TargetMode="External"/><Relationship Id="rId178" Type="http://schemas.openxmlformats.org/officeDocument/2006/relationships/hyperlink" Target="https://login.consultant.ru/link/?req=doc&amp;base=LAW&amp;n=117437&amp;date=18.12.2025&amp;dst=100139&amp;field=134" TargetMode="External"/><Relationship Id="rId61" Type="http://schemas.openxmlformats.org/officeDocument/2006/relationships/hyperlink" Target="https://login.consultant.ru/link/?req=doc&amp;base=LAW&amp;n=117437&amp;date=18.12.2025&amp;dst=100030&amp;field=134" TargetMode="External"/><Relationship Id="rId82" Type="http://schemas.openxmlformats.org/officeDocument/2006/relationships/hyperlink" Target="https://login.consultant.ru/link/?req=doc&amp;base=LAW&amp;n=219027&amp;date=18.12.2025&amp;dst=100122&amp;field=134" TargetMode="External"/><Relationship Id="rId199" Type="http://schemas.openxmlformats.org/officeDocument/2006/relationships/hyperlink" Target="https://login.consultant.ru/link/?req=doc&amp;base=LAW&amp;n=479454&amp;date=18.12.2025&amp;dst=100213&amp;field=134" TargetMode="External"/><Relationship Id="rId203" Type="http://schemas.openxmlformats.org/officeDocument/2006/relationships/hyperlink" Target="https://login.consultant.ru/link/?req=doc&amp;base=LAW&amp;n=461502&amp;date=18.12.2025&amp;dst=100045&amp;field=134" TargetMode="External"/><Relationship Id="rId19" Type="http://schemas.openxmlformats.org/officeDocument/2006/relationships/hyperlink" Target="https://login.consultant.ru/link/?req=doc&amp;base=LAW&amp;n=149651&amp;date=18.12.2025&amp;dst=100012&amp;field=134" TargetMode="External"/><Relationship Id="rId224" Type="http://schemas.openxmlformats.org/officeDocument/2006/relationships/hyperlink" Target="https://login.consultant.ru/link/?req=doc&amp;base=LAW&amp;n=509194&amp;date=18.12.2025&amp;dst=100030&amp;field=134" TargetMode="External"/><Relationship Id="rId245" Type="http://schemas.openxmlformats.org/officeDocument/2006/relationships/hyperlink" Target="https://login.consultant.ru/link/?req=doc&amp;base=LAW&amp;n=117437&amp;date=18.12.2025&amp;dst=100226&amp;field=134" TargetMode="External"/><Relationship Id="rId266" Type="http://schemas.openxmlformats.org/officeDocument/2006/relationships/hyperlink" Target="https://login.consultant.ru/link/?req=doc&amp;base=LAW&amp;n=435840&amp;date=18.12.2025&amp;dst=100011&amp;field=134" TargetMode="External"/><Relationship Id="rId287" Type="http://schemas.openxmlformats.org/officeDocument/2006/relationships/footer" Target="footer2.xml"/><Relationship Id="rId30" Type="http://schemas.openxmlformats.org/officeDocument/2006/relationships/hyperlink" Target="https://login.consultant.ru/link/?req=doc&amp;base=LAW&amp;n=499813&amp;date=18.12.2025&amp;dst=100086&amp;field=134" TargetMode="External"/><Relationship Id="rId105" Type="http://schemas.openxmlformats.org/officeDocument/2006/relationships/hyperlink" Target="https://login.consultant.ru/link/?req=doc&amp;base=LAW&amp;n=103017&amp;date=18.12.2025&amp;dst=100016&amp;field=134" TargetMode="External"/><Relationship Id="rId126" Type="http://schemas.openxmlformats.org/officeDocument/2006/relationships/hyperlink" Target="https://login.consultant.ru/link/?req=doc&amp;base=LAW&amp;n=482468&amp;date=18.12.2025&amp;dst=100011&amp;field=134" TargetMode="External"/><Relationship Id="rId147" Type="http://schemas.openxmlformats.org/officeDocument/2006/relationships/hyperlink" Target="https://login.consultant.ru/link/?req=doc&amp;base=LAW&amp;n=488228&amp;date=18.12.2025&amp;dst=100009&amp;field=134" TargetMode="External"/><Relationship Id="rId168" Type="http://schemas.openxmlformats.org/officeDocument/2006/relationships/hyperlink" Target="https://login.consultant.ru/link/?req=doc&amp;base=LAW&amp;n=519030&amp;date=18.12.2025&amp;dst=101854&amp;field=134" TargetMode="External"/><Relationship Id="rId51" Type="http://schemas.openxmlformats.org/officeDocument/2006/relationships/hyperlink" Target="https://login.consultant.ru/link/?req=doc&amp;base=ARB&amp;n=285986&amp;date=18.12.2025&amp;dst=100011&amp;field=134" TargetMode="External"/><Relationship Id="rId72" Type="http://schemas.openxmlformats.org/officeDocument/2006/relationships/hyperlink" Target="https://login.consultant.ru/link/?req=doc&amp;base=LAW&amp;n=210228&amp;date=18.12.2025&amp;dst=100038&amp;field=134" TargetMode="External"/><Relationship Id="rId93" Type="http://schemas.openxmlformats.org/officeDocument/2006/relationships/hyperlink" Target="https://login.consultant.ru/link/?req=doc&amp;base=LAW&amp;n=117437&amp;date=18.12.2025&amp;dst=100061&amp;field=134" TargetMode="External"/><Relationship Id="rId189" Type="http://schemas.openxmlformats.org/officeDocument/2006/relationships/hyperlink" Target="https://login.consultant.ru/link/?req=doc&amp;base=LAW&amp;n=432555&amp;date=18.12.2025&amp;dst=100011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2259&amp;date=18.12.2025" TargetMode="External"/><Relationship Id="rId235" Type="http://schemas.openxmlformats.org/officeDocument/2006/relationships/hyperlink" Target="https://login.consultant.ru/link/?req=doc&amp;base=LAW&amp;n=477721&amp;date=18.12.2025&amp;dst=100014&amp;field=134" TargetMode="External"/><Relationship Id="rId256" Type="http://schemas.openxmlformats.org/officeDocument/2006/relationships/hyperlink" Target="https://login.consultant.ru/link/?req=doc&amp;base=LAW&amp;n=500700&amp;date=18.12.2025&amp;dst=101988&amp;field=134" TargetMode="External"/><Relationship Id="rId277" Type="http://schemas.openxmlformats.org/officeDocument/2006/relationships/hyperlink" Target="https://login.consultant.ru/link/?req=doc&amp;base=LAW&amp;n=137356&amp;date=18.12.2025&amp;dst=100009&amp;field=134" TargetMode="External"/><Relationship Id="rId116" Type="http://schemas.openxmlformats.org/officeDocument/2006/relationships/hyperlink" Target="https://login.consultant.ru/link/?req=doc&amp;base=LAW&amp;n=480647&amp;date=18.12.2025&amp;dst=100015&amp;field=134" TargetMode="External"/><Relationship Id="rId137" Type="http://schemas.openxmlformats.org/officeDocument/2006/relationships/hyperlink" Target="https://login.consultant.ru/link/?req=doc&amp;base=LAW&amp;n=439120&amp;date=18.12.2025&amp;dst=100048&amp;field=134" TargetMode="External"/><Relationship Id="rId158" Type="http://schemas.openxmlformats.org/officeDocument/2006/relationships/hyperlink" Target="https://login.consultant.ru/link/?req=doc&amp;base=LAW&amp;n=511607&amp;date=18.12.2025&amp;dst=100022&amp;field=134" TargetMode="External"/><Relationship Id="rId20" Type="http://schemas.openxmlformats.org/officeDocument/2006/relationships/hyperlink" Target="https://login.consultant.ru/link/?req=doc&amp;base=LAW&amp;n=168067&amp;date=18.12.2025&amp;dst=100098&amp;field=134" TargetMode="External"/><Relationship Id="rId41" Type="http://schemas.openxmlformats.org/officeDocument/2006/relationships/hyperlink" Target="https://login.consultant.ru/link/?req=doc&amp;base=LAW&amp;n=511128&amp;date=18.12.2025&amp;dst=100053&amp;field=134" TargetMode="External"/><Relationship Id="rId62" Type="http://schemas.openxmlformats.org/officeDocument/2006/relationships/hyperlink" Target="https://login.consultant.ru/link/?req=doc&amp;base=LAW&amp;n=117437&amp;date=18.12.2025&amp;dst=100039&amp;field=134" TargetMode="External"/><Relationship Id="rId83" Type="http://schemas.openxmlformats.org/officeDocument/2006/relationships/hyperlink" Target="https://login.consultant.ru/link/?req=doc&amp;base=LAW&amp;n=502259&amp;date=18.12.2025" TargetMode="External"/><Relationship Id="rId179" Type="http://schemas.openxmlformats.org/officeDocument/2006/relationships/hyperlink" Target="https://login.consultant.ru/link/?req=doc&amp;base=LAW&amp;n=509194&amp;date=18.12.2025&amp;dst=100030&amp;field=134" TargetMode="External"/><Relationship Id="rId190" Type="http://schemas.openxmlformats.org/officeDocument/2006/relationships/hyperlink" Target="https://login.consultant.ru/link/?req=doc&amp;base=LAW&amp;n=508356&amp;date=18.12.2025&amp;dst=100070&amp;field=134" TargetMode="External"/><Relationship Id="rId204" Type="http://schemas.openxmlformats.org/officeDocument/2006/relationships/hyperlink" Target="https://login.consultant.ru/link/?req=doc&amp;base=LAW&amp;n=482468&amp;date=18.12.2025&amp;dst=100038&amp;field=134" TargetMode="External"/><Relationship Id="rId225" Type="http://schemas.openxmlformats.org/officeDocument/2006/relationships/hyperlink" Target="https://login.consultant.ru/link/?req=doc&amp;base=LAW&amp;n=508356&amp;date=18.12.2025&amp;dst=100079&amp;field=134" TargetMode="External"/><Relationship Id="rId246" Type="http://schemas.openxmlformats.org/officeDocument/2006/relationships/hyperlink" Target="https://login.consultant.ru/link/?req=doc&amp;base=LAW&amp;n=508356&amp;date=18.12.2025&amp;dst=100100&amp;field=134" TargetMode="External"/><Relationship Id="rId267" Type="http://schemas.openxmlformats.org/officeDocument/2006/relationships/hyperlink" Target="https://login.consultant.ru/link/?req=doc&amp;base=LAW&amp;n=508356&amp;date=18.12.2025&amp;dst=100115&amp;field=134" TargetMode="External"/><Relationship Id="rId288" Type="http://schemas.openxmlformats.org/officeDocument/2006/relationships/fontTable" Target="fontTable.xml"/><Relationship Id="rId106" Type="http://schemas.openxmlformats.org/officeDocument/2006/relationships/hyperlink" Target="https://login.consultant.ru/link/?req=doc&amp;base=LAW&amp;n=520174&amp;date=18.12.2025" TargetMode="External"/><Relationship Id="rId127" Type="http://schemas.openxmlformats.org/officeDocument/2006/relationships/hyperlink" Target="https://login.consultant.ru/link/?req=doc&amp;base=LAW&amp;n=117437&amp;date=18.12.2025&amp;dst=100098&amp;field=134" TargetMode="External"/><Relationship Id="rId10" Type="http://schemas.openxmlformats.org/officeDocument/2006/relationships/hyperlink" Target="https://login.consultant.ru/link/?req=doc&amp;base=LAW&amp;n=117446&amp;date=18.12.2025&amp;dst=100009&amp;field=134" TargetMode="External"/><Relationship Id="rId31" Type="http://schemas.openxmlformats.org/officeDocument/2006/relationships/hyperlink" Target="https://login.consultant.ru/link/?req=doc&amp;base=LAW&amp;n=440511&amp;date=18.12.2025&amp;dst=100285&amp;field=134" TargetMode="External"/><Relationship Id="rId52" Type="http://schemas.openxmlformats.org/officeDocument/2006/relationships/hyperlink" Target="https://login.consultant.ru/link/?req=doc&amp;base=LAW&amp;n=117437&amp;date=18.12.2025&amp;dst=100014&amp;field=134" TargetMode="External"/><Relationship Id="rId73" Type="http://schemas.openxmlformats.org/officeDocument/2006/relationships/hyperlink" Target="https://login.consultant.ru/link/?req=doc&amp;base=LAW&amp;n=385041&amp;date=18.12.2025&amp;dst=100047&amp;field=134" TargetMode="External"/><Relationship Id="rId94" Type="http://schemas.openxmlformats.org/officeDocument/2006/relationships/hyperlink" Target="https://login.consultant.ru/link/?req=doc&amp;base=LAW&amp;n=117437&amp;date=18.12.2025&amp;dst=100062&amp;field=134" TargetMode="External"/><Relationship Id="rId148" Type="http://schemas.openxmlformats.org/officeDocument/2006/relationships/hyperlink" Target="https://login.consultant.ru/link/?req=doc&amp;base=LAW&amp;n=121499&amp;date=18.12.2025" TargetMode="External"/><Relationship Id="rId169" Type="http://schemas.openxmlformats.org/officeDocument/2006/relationships/hyperlink" Target="https://login.consultant.ru/link/?req=doc&amp;base=LAW&amp;n=519030&amp;date=18.12.2025&amp;dst=1201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117437&amp;date=18.12.2025&amp;dst=100140&amp;field=134" TargetMode="External"/><Relationship Id="rId215" Type="http://schemas.openxmlformats.org/officeDocument/2006/relationships/hyperlink" Target="https://login.consultant.ru/link/?req=doc&amp;base=LAW&amp;n=500025&amp;date=18.12.2025" TargetMode="External"/><Relationship Id="rId236" Type="http://schemas.openxmlformats.org/officeDocument/2006/relationships/hyperlink" Target="https://login.consultant.ru/link/?req=doc&amp;base=LAW&amp;n=117437&amp;date=18.12.2025&amp;dst=100215&amp;field=134" TargetMode="External"/><Relationship Id="rId257" Type="http://schemas.openxmlformats.org/officeDocument/2006/relationships/hyperlink" Target="https://login.consultant.ru/link/?req=doc&amp;base=LAW&amp;n=500166&amp;date=18.12.2025&amp;dst=150&amp;field=134" TargetMode="External"/><Relationship Id="rId278" Type="http://schemas.openxmlformats.org/officeDocument/2006/relationships/hyperlink" Target="https://login.consultant.ru/link/?req=doc&amp;base=LAW&amp;n=508506&amp;date=18.12.2025&amp;dst=102755&amp;field=134" TargetMode="External"/><Relationship Id="rId42" Type="http://schemas.openxmlformats.org/officeDocument/2006/relationships/hyperlink" Target="https://login.consultant.ru/link/?req=doc&amp;base=LAW&amp;n=508287&amp;date=18.12.2025&amp;dst=100044&amp;field=134" TargetMode="External"/><Relationship Id="rId84" Type="http://schemas.openxmlformats.org/officeDocument/2006/relationships/hyperlink" Target="https://login.consultant.ru/link/?req=doc&amp;base=LAW&amp;n=500025&amp;date=18.12.2025" TargetMode="External"/><Relationship Id="rId138" Type="http://schemas.openxmlformats.org/officeDocument/2006/relationships/hyperlink" Target="https://login.consultant.ru/link/?req=doc&amp;base=LAW&amp;n=494799&amp;date=18.12.2025&amp;dst=100011&amp;field=134" TargetMode="External"/><Relationship Id="rId191" Type="http://schemas.openxmlformats.org/officeDocument/2006/relationships/hyperlink" Target="https://login.consultant.ru/link/?req=doc&amp;base=LAW&amp;n=508356&amp;date=18.12.2025&amp;dst=100071&amp;field=134" TargetMode="External"/><Relationship Id="rId205" Type="http://schemas.openxmlformats.org/officeDocument/2006/relationships/hyperlink" Target="https://login.consultant.ru/link/?req=doc&amp;base=LAW&amp;n=479454&amp;date=18.12.2025&amp;dst=100213&amp;field=134" TargetMode="External"/><Relationship Id="rId247" Type="http://schemas.openxmlformats.org/officeDocument/2006/relationships/hyperlink" Target="https://login.consultant.ru/link/?req=doc&amp;base=LAW&amp;n=509194&amp;date=18.12.2025&amp;dst=100030&amp;field=134" TargetMode="External"/><Relationship Id="rId107" Type="http://schemas.openxmlformats.org/officeDocument/2006/relationships/hyperlink" Target="https://login.consultant.ru/link/?req=doc&amp;base=LAW&amp;n=117437&amp;date=18.12.2025&amp;dst=100086&amp;field=134" TargetMode="External"/><Relationship Id="rId289" Type="http://schemas.openxmlformats.org/officeDocument/2006/relationships/theme" Target="theme/theme1.xml"/><Relationship Id="rId11" Type="http://schemas.openxmlformats.org/officeDocument/2006/relationships/hyperlink" Target="https://login.consultant.ru/link/?req=doc&amp;base=LAW&amp;n=221446&amp;date=18.12.2025&amp;dst=100009&amp;field=134" TargetMode="External"/><Relationship Id="rId53" Type="http://schemas.openxmlformats.org/officeDocument/2006/relationships/hyperlink" Target="https://login.consultant.ru/link/?req=doc&amp;base=LAW&amp;n=372682&amp;date=18.12.2025&amp;dst=100010&amp;field=134" TargetMode="External"/><Relationship Id="rId149" Type="http://schemas.openxmlformats.org/officeDocument/2006/relationships/hyperlink" Target="https://login.consultant.ru/link/?req=doc&amp;base=LAW&amp;n=121499&amp;date=18.12.2025" TargetMode="External"/><Relationship Id="rId95" Type="http://schemas.openxmlformats.org/officeDocument/2006/relationships/hyperlink" Target="https://login.consultant.ru/link/?req=doc&amp;base=LAW&amp;n=117437&amp;date=18.12.2025&amp;dst=100063&amp;field=134" TargetMode="External"/><Relationship Id="rId160" Type="http://schemas.openxmlformats.org/officeDocument/2006/relationships/hyperlink" Target="https://login.consultant.ru/link/?req=doc&amp;base=LAW&amp;n=508712&amp;date=18.12.2025&amp;dst=100009&amp;field=134" TargetMode="External"/><Relationship Id="rId216" Type="http://schemas.openxmlformats.org/officeDocument/2006/relationships/hyperlink" Target="https://login.consultant.ru/link/?req=doc&amp;base=LAW&amp;n=500017&amp;date=18.12.2025" TargetMode="External"/><Relationship Id="rId258" Type="http://schemas.openxmlformats.org/officeDocument/2006/relationships/hyperlink" Target="https://login.consultant.ru/link/?req=doc&amp;base=LAW&amp;n=173429&amp;date=18.12.2025&amp;dst=100040&amp;field=134" TargetMode="External"/><Relationship Id="rId22" Type="http://schemas.openxmlformats.org/officeDocument/2006/relationships/hyperlink" Target="https://login.consultant.ru/link/?req=doc&amp;base=LAW&amp;n=479103&amp;date=18.12.2025&amp;dst=100657&amp;field=134" TargetMode="External"/><Relationship Id="rId64" Type="http://schemas.openxmlformats.org/officeDocument/2006/relationships/hyperlink" Target="https://login.consultant.ru/link/?req=doc&amp;base=LAW&amp;n=511073&amp;date=18.12.2025" TargetMode="External"/><Relationship Id="rId118" Type="http://schemas.openxmlformats.org/officeDocument/2006/relationships/hyperlink" Target="https://login.consultant.ru/link/?req=doc&amp;base=LAW&amp;n=117437&amp;date=18.12.2025&amp;dst=100094&amp;field=134" TargetMode="External"/><Relationship Id="rId171" Type="http://schemas.openxmlformats.org/officeDocument/2006/relationships/hyperlink" Target="https://login.consultant.ru/link/?req=doc&amp;base=LAW&amp;n=117437&amp;date=18.12.2025&amp;dst=100114&amp;field=134" TargetMode="External"/><Relationship Id="rId227" Type="http://schemas.openxmlformats.org/officeDocument/2006/relationships/hyperlink" Target="https://login.consultant.ru/link/?req=doc&amp;base=LAW&amp;n=508356&amp;date=18.12.2025&amp;dst=10008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37427</Words>
  <Characters>213334</Characters>
  <Application>Microsoft Office Word</Application>
  <DocSecurity>0</DocSecurity>
  <Lines>1777</Lines>
  <Paragraphs>500</Paragraphs>
  <ScaleCrop>false</ScaleCrop>
  <Company>КонсультантПлюс Версия 4025.00.30</Company>
  <LinksUpToDate>false</LinksUpToDate>
  <CharactersWithSpaces>250261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152-ФЗ
(ред. от 24.06.2025)
"О персональных данных"</dc:title>
  <dc:creator>DTUSER3</dc:creator>
  <cp:lastModifiedBy>DTUSER3</cp:lastModifiedBy>
  <cp:revision>2</cp:revision>
  <dcterms:created xsi:type="dcterms:W3CDTF">2025-12-18T11:11:00Z</dcterms:created>
  <dcterms:modified xsi:type="dcterms:W3CDTF">2025-12-18T11:11:00Z</dcterms:modified>
</cp:coreProperties>
</file>