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0A" w:rsidRDefault="000F6273" w:rsidP="0073520A">
      <w:pPr>
        <w:jc w:val="center"/>
      </w:pPr>
      <w:r w:rsidRPr="004178D0">
        <w:rPr>
          <w:sz w:val="28"/>
          <w:szCs w:val="28"/>
        </w:rPr>
        <w:br/>
      </w:r>
      <w:r w:rsidR="0073520A">
        <w:rPr>
          <w:noProof/>
          <w:lang w:eastAsia="ru-RU"/>
        </w:rPr>
        <w:drawing>
          <wp:inline distT="0" distB="0" distL="0" distR="0" wp14:anchorId="40A3BDCB" wp14:editId="64B4EA89">
            <wp:extent cx="922020" cy="687705"/>
            <wp:effectExtent l="0" t="0" r="0" b="0"/>
            <wp:docPr id="6" name="Рисунок 6"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Gerb_IvReg_small_bw_line"/>
                    <pic:cNvPicPr>
                      <a:picLocks noChangeAspect="1" noChangeArrowheads="1"/>
                    </pic:cNvPicPr>
                  </pic:nvPicPr>
                  <pic:blipFill>
                    <a:blip r:embed="rId5"/>
                    <a:stretch>
                      <a:fillRect/>
                    </a:stretch>
                  </pic:blipFill>
                  <pic:spPr bwMode="auto">
                    <a:xfrm>
                      <a:off x="0" y="0"/>
                      <a:ext cx="922020" cy="687705"/>
                    </a:xfrm>
                    <a:prstGeom prst="rect">
                      <a:avLst/>
                    </a:prstGeom>
                  </pic:spPr>
                </pic:pic>
              </a:graphicData>
            </a:graphic>
          </wp:inline>
        </w:drawing>
      </w:r>
    </w:p>
    <w:p w:rsidR="0073520A" w:rsidRDefault="0073520A" w:rsidP="0073520A">
      <w:pPr>
        <w:jc w:val="center"/>
      </w:pPr>
      <w:r>
        <w:rPr>
          <w:b/>
          <w:sz w:val="32"/>
          <w:szCs w:val="32"/>
        </w:rPr>
        <w:t>ДЕПАРТАМЕНТ ТУРИЗМА</w:t>
      </w:r>
    </w:p>
    <w:p w:rsidR="0073520A" w:rsidRDefault="0073520A" w:rsidP="0073520A">
      <w:pPr>
        <w:jc w:val="center"/>
        <w:rPr>
          <w:b/>
          <w:sz w:val="32"/>
          <w:szCs w:val="32"/>
        </w:rPr>
      </w:pPr>
      <w:r>
        <w:rPr>
          <w:b/>
          <w:sz w:val="32"/>
          <w:szCs w:val="32"/>
        </w:rPr>
        <w:t>ИВАНОВСКОЙ ОБЛАСТИ</w:t>
      </w:r>
    </w:p>
    <w:p w:rsidR="0073520A" w:rsidRDefault="0073520A" w:rsidP="0073520A">
      <w:pPr>
        <w:jc w:val="center"/>
      </w:pPr>
      <w:r>
        <w:rPr>
          <w:noProof/>
          <w:lang w:eastAsia="ru-RU"/>
        </w:rPr>
        <mc:AlternateContent>
          <mc:Choice Requires="wps">
            <w:drawing>
              <wp:anchor distT="0" distB="0" distL="114300" distR="114300" simplePos="0" relativeHeight="251662336" behindDoc="0" locked="0" layoutInCell="1" allowOverlap="1" wp14:anchorId="0B968927" wp14:editId="2918488E">
                <wp:simplePos x="0" y="0"/>
                <wp:positionH relativeFrom="column">
                  <wp:posOffset>635</wp:posOffset>
                </wp:positionH>
                <wp:positionV relativeFrom="paragraph">
                  <wp:posOffset>81280</wp:posOffset>
                </wp:positionV>
                <wp:extent cx="6086475" cy="1270"/>
                <wp:effectExtent l="0" t="0" r="0" b="0"/>
                <wp:wrapNone/>
                <wp:docPr id="5" name="Прямая со стрелкой 5"/>
                <wp:cNvGraphicFramePr/>
                <a:graphic xmlns:a="http://schemas.openxmlformats.org/drawingml/2006/main">
                  <a:graphicData uri="http://schemas.microsoft.com/office/word/2010/wordprocessingShape">
                    <wps:wsp>
                      <wps:cNvSpPr/>
                      <wps:spPr>
                        <a:xfrm>
                          <a:off x="0" y="0"/>
                          <a:ext cx="6085800" cy="720"/>
                        </a:xfrm>
                        <a:custGeom>
                          <a:avLst/>
                          <a:gdLst/>
                          <a:ahLst/>
                          <a:cxnLst/>
                          <a:rect l="l" t="t" r="r" b="b"/>
                          <a:pathLst>
                            <a:path w="21600" h="21600">
                              <a:moveTo>
                                <a:pt x="0" y="0"/>
                              </a:moveTo>
                              <a:lnTo>
                                <a:pt x="21600" y="21600"/>
                              </a:lnTo>
                            </a:path>
                          </a:pathLst>
                        </a:custGeom>
                        <a:noFill/>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22E20ED" id="Прямая со стрелкой 5" o:spid="_x0000_s1026" style="position:absolute;margin-left:.05pt;margin-top:6.4pt;width:479.25pt;height:.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" path="m,l21600,21600e" filled="f" strokeweight=".53mm">
                <v:path arrowok="t"/>
              </v:shape>
            </w:pict>
          </mc:Fallback>
        </mc:AlternateContent>
      </w:r>
    </w:p>
    <w:p w:rsidR="009655E3" w:rsidRPr="00695F2B" w:rsidRDefault="009655E3" w:rsidP="0073520A">
      <w:pPr>
        <w:jc w:val="center"/>
        <w:rPr>
          <w:b/>
          <w:spacing w:val="80"/>
          <w:sz w:val="28"/>
          <w:szCs w:val="28"/>
        </w:rPr>
      </w:pPr>
    </w:p>
    <w:p w:rsidR="0073520A" w:rsidRPr="0073520A" w:rsidRDefault="0073520A" w:rsidP="0073520A">
      <w:pPr>
        <w:widowControl/>
        <w:jc w:val="center"/>
        <w:rPr>
          <w:b/>
          <w:spacing w:val="80"/>
          <w:sz w:val="40"/>
          <w:szCs w:val="40"/>
        </w:rPr>
      </w:pPr>
      <w:r w:rsidRPr="0073520A">
        <w:rPr>
          <w:b/>
          <w:spacing w:val="80"/>
          <w:sz w:val="40"/>
          <w:szCs w:val="40"/>
        </w:rPr>
        <w:t>ПРИКАЗ</w:t>
      </w:r>
    </w:p>
    <w:p w:rsidR="00277F90" w:rsidRPr="00695F2B" w:rsidRDefault="00277F90" w:rsidP="00277F90">
      <w:pPr>
        <w:widowControl/>
        <w:jc w:val="center"/>
        <w:rPr>
          <w:b/>
          <w:spacing w:val="80"/>
          <w:sz w:val="28"/>
          <w:szCs w:val="28"/>
        </w:rPr>
      </w:pPr>
    </w:p>
    <w:tbl>
      <w:tblPr>
        <w:tblW w:w="9853" w:type="dxa"/>
        <w:tblLook w:val="04A0" w:firstRow="1" w:lastRow="0" w:firstColumn="1" w:lastColumn="0" w:noHBand="0" w:noVBand="1"/>
      </w:tblPr>
      <w:tblGrid>
        <w:gridCol w:w="3284"/>
        <w:gridCol w:w="3284"/>
        <w:gridCol w:w="3285"/>
      </w:tblGrid>
      <w:tr w:rsidR="003951A6" w:rsidRPr="00695F2B" w:rsidTr="00A90C4F">
        <w:tc>
          <w:tcPr>
            <w:tcW w:w="3284" w:type="dxa"/>
            <w:shd w:val="clear" w:color="auto" w:fill="auto"/>
          </w:tcPr>
          <w:p w:rsidR="00277F90" w:rsidRPr="00695F2B" w:rsidRDefault="00277F90" w:rsidP="00A90C4F">
            <w:pPr>
              <w:widowControl/>
              <w:spacing w:line="480" w:lineRule="auto"/>
              <w:rPr>
                <w:sz w:val="28"/>
                <w:szCs w:val="28"/>
              </w:rPr>
            </w:pPr>
            <w:r w:rsidRPr="00695F2B">
              <w:rPr>
                <w:sz w:val="28"/>
                <w:szCs w:val="28"/>
              </w:rPr>
              <w:t>«____»___________2024</w:t>
            </w:r>
          </w:p>
        </w:tc>
        <w:tc>
          <w:tcPr>
            <w:tcW w:w="3284" w:type="dxa"/>
            <w:shd w:val="clear" w:color="auto" w:fill="auto"/>
          </w:tcPr>
          <w:p w:rsidR="00277F90" w:rsidRPr="00695F2B" w:rsidRDefault="00277F90" w:rsidP="00A90C4F">
            <w:pPr>
              <w:widowControl/>
              <w:spacing w:line="480" w:lineRule="auto"/>
              <w:jc w:val="center"/>
              <w:rPr>
                <w:sz w:val="28"/>
                <w:szCs w:val="28"/>
              </w:rPr>
            </w:pPr>
            <w:r w:rsidRPr="00695F2B">
              <w:rPr>
                <w:sz w:val="28"/>
                <w:szCs w:val="28"/>
              </w:rPr>
              <w:t>г. Иваново</w:t>
            </w:r>
          </w:p>
        </w:tc>
        <w:tc>
          <w:tcPr>
            <w:tcW w:w="3285" w:type="dxa"/>
            <w:shd w:val="clear" w:color="auto" w:fill="auto"/>
          </w:tcPr>
          <w:p w:rsidR="00277F90" w:rsidRPr="00695F2B" w:rsidRDefault="00277F90" w:rsidP="00A90C4F">
            <w:pPr>
              <w:widowControl/>
              <w:spacing w:line="480" w:lineRule="auto"/>
              <w:jc w:val="right"/>
              <w:rPr>
                <w:sz w:val="28"/>
                <w:szCs w:val="28"/>
              </w:rPr>
            </w:pPr>
            <w:r w:rsidRPr="00695F2B">
              <w:rPr>
                <w:sz w:val="28"/>
                <w:szCs w:val="28"/>
              </w:rPr>
              <w:t>№_________</w:t>
            </w:r>
          </w:p>
        </w:tc>
      </w:tr>
    </w:tbl>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О</w:t>
      </w:r>
      <w:r w:rsidR="00BC37DC" w:rsidRPr="009021C8">
        <w:rPr>
          <w:rFonts w:ascii="Times New Roman" w:hAnsi="Times New Roman" w:cs="Times New Roman"/>
          <w:sz w:val="28"/>
          <w:szCs w:val="28"/>
        </w:rPr>
        <w:t>б утверждении документов, определяющих политику</w:t>
      </w:r>
      <w:r w:rsidR="0007137E" w:rsidRPr="009021C8">
        <w:rPr>
          <w:rFonts w:ascii="Times New Roman" w:hAnsi="Times New Roman" w:cs="Times New Roman"/>
          <w:sz w:val="28"/>
          <w:szCs w:val="28"/>
        </w:rPr>
        <w:t xml:space="preserve"> </w:t>
      </w:r>
      <w:r w:rsidR="00903F95">
        <w:rPr>
          <w:rFonts w:ascii="Times New Roman" w:hAnsi="Times New Roman" w:cs="Times New Roman"/>
          <w:sz w:val="28"/>
          <w:szCs w:val="28"/>
        </w:rPr>
        <w:t>Д</w:t>
      </w:r>
      <w:r w:rsidR="00BC37DC" w:rsidRPr="009021C8">
        <w:rPr>
          <w:rFonts w:ascii="Times New Roman" w:hAnsi="Times New Roman" w:cs="Times New Roman"/>
          <w:sz w:val="28"/>
          <w:szCs w:val="28"/>
        </w:rPr>
        <w:t>епартамента туризма</w:t>
      </w:r>
    </w:p>
    <w:p w:rsidR="008D31EF" w:rsidRPr="009021C8" w:rsidRDefault="00BC37DC"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Ивановской области в отношении обработки</w:t>
      </w:r>
    </w:p>
    <w:p w:rsidR="008D31EF" w:rsidRDefault="00BC37DC"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Персональных данных</w:t>
      </w:r>
    </w:p>
    <w:p w:rsidR="00BC37DC" w:rsidRPr="009021C8" w:rsidRDefault="00BC37DC" w:rsidP="009021C8">
      <w:pPr>
        <w:pStyle w:val="ConsPlusTitle"/>
        <w:spacing w:line="276" w:lineRule="auto"/>
        <w:jc w:val="center"/>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В соответствии с Федеральным </w:t>
      </w:r>
      <w:hyperlink r:id="rId6">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от 27.07.2006 </w:t>
      </w:r>
      <w:r w:rsidR="004178D0"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4178D0"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4178D0" w:rsidRPr="009021C8">
        <w:rPr>
          <w:rFonts w:ascii="Times New Roman" w:hAnsi="Times New Roman" w:cs="Times New Roman"/>
          <w:sz w:val="28"/>
          <w:szCs w:val="28"/>
        </w:rPr>
        <w:t xml:space="preserve">», </w:t>
      </w:r>
      <w:hyperlink r:id="rId7">
        <w:r w:rsidRPr="009021C8">
          <w:rPr>
            <w:rFonts w:ascii="Times New Roman" w:hAnsi="Times New Roman" w:cs="Times New Roman"/>
            <w:sz w:val="28"/>
            <w:szCs w:val="28"/>
          </w:rPr>
          <w:t>постановлением</w:t>
        </w:r>
      </w:hyperlink>
      <w:r w:rsidRPr="009021C8">
        <w:rPr>
          <w:rFonts w:ascii="Times New Roman" w:hAnsi="Times New Roman" w:cs="Times New Roman"/>
          <w:sz w:val="28"/>
          <w:szCs w:val="28"/>
        </w:rPr>
        <w:t xml:space="preserve"> Правительства Российской Федерации </w:t>
      </w:r>
      <w:r w:rsidR="00BC37DC">
        <w:rPr>
          <w:rFonts w:ascii="Times New Roman" w:hAnsi="Times New Roman" w:cs="Times New Roman"/>
          <w:sz w:val="28"/>
          <w:szCs w:val="28"/>
        </w:rPr>
        <w:br/>
      </w:r>
      <w:r w:rsidRPr="009021C8">
        <w:rPr>
          <w:rFonts w:ascii="Times New Roman" w:hAnsi="Times New Roman" w:cs="Times New Roman"/>
          <w:sz w:val="28"/>
          <w:szCs w:val="28"/>
        </w:rPr>
        <w:t xml:space="preserve">от 21.03.2012 </w:t>
      </w:r>
      <w:r w:rsidR="004178D0" w:rsidRPr="009021C8">
        <w:rPr>
          <w:rFonts w:ascii="Times New Roman" w:hAnsi="Times New Roman" w:cs="Times New Roman"/>
          <w:sz w:val="28"/>
          <w:szCs w:val="28"/>
        </w:rPr>
        <w:t>№</w:t>
      </w:r>
      <w:r w:rsidRPr="009021C8">
        <w:rPr>
          <w:rFonts w:ascii="Times New Roman" w:hAnsi="Times New Roman" w:cs="Times New Roman"/>
          <w:sz w:val="28"/>
          <w:szCs w:val="28"/>
        </w:rPr>
        <w:t xml:space="preserve"> 211 </w:t>
      </w:r>
      <w:r w:rsidR="004178D0" w:rsidRPr="009021C8">
        <w:rPr>
          <w:rFonts w:ascii="Times New Roman" w:hAnsi="Times New Roman" w:cs="Times New Roman"/>
          <w:sz w:val="28"/>
          <w:szCs w:val="28"/>
        </w:rPr>
        <w:t>«</w:t>
      </w:r>
      <w:r w:rsidRPr="009021C8">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4178D0"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4178D0" w:rsidRPr="009021C8">
        <w:rPr>
          <w:rFonts w:ascii="Times New Roman" w:hAnsi="Times New Roman" w:cs="Times New Roman"/>
          <w:sz w:val="28"/>
          <w:szCs w:val="28"/>
        </w:rPr>
        <w:t>»</w:t>
      </w:r>
      <w:r w:rsidRPr="009021C8">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приказываю:</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 Утвердить документы, опр</w:t>
      </w:r>
      <w:r w:rsidR="0007137E" w:rsidRPr="009021C8">
        <w:rPr>
          <w:rFonts w:ascii="Times New Roman" w:hAnsi="Times New Roman" w:cs="Times New Roman"/>
          <w:sz w:val="28"/>
          <w:szCs w:val="28"/>
        </w:rPr>
        <w:t>еделяющие политику Департамента туризма</w:t>
      </w:r>
      <w:r w:rsidRPr="009021C8">
        <w:rPr>
          <w:rFonts w:ascii="Times New Roman" w:hAnsi="Times New Roman" w:cs="Times New Roman"/>
          <w:sz w:val="28"/>
          <w:szCs w:val="28"/>
        </w:rPr>
        <w:t xml:space="preserve"> Ивановской области:</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59">
        <w:r w:rsidR="008D31EF" w:rsidRPr="009021C8">
          <w:rPr>
            <w:rFonts w:ascii="Times New Roman" w:hAnsi="Times New Roman" w:cs="Times New Roman"/>
            <w:sz w:val="28"/>
            <w:szCs w:val="28"/>
          </w:rPr>
          <w:t>Правила</w:t>
        </w:r>
      </w:hyperlink>
      <w:r w:rsidR="008D31EF" w:rsidRPr="009021C8">
        <w:rPr>
          <w:rFonts w:ascii="Times New Roman" w:hAnsi="Times New Roman" w:cs="Times New Roman"/>
          <w:sz w:val="28"/>
          <w:szCs w:val="28"/>
        </w:rPr>
        <w:t xml:space="preserve"> обработки персональных данных в Департаменте </w:t>
      </w:r>
      <w:r w:rsidR="0007137E" w:rsidRPr="009021C8">
        <w:rPr>
          <w:rFonts w:ascii="Times New Roman" w:hAnsi="Times New Roman" w:cs="Times New Roman"/>
          <w:sz w:val="28"/>
          <w:szCs w:val="28"/>
        </w:rPr>
        <w:t>туризма</w:t>
      </w:r>
      <w:r w:rsidR="008D31EF" w:rsidRPr="009021C8">
        <w:rPr>
          <w:rFonts w:ascii="Times New Roman" w:hAnsi="Times New Roman" w:cs="Times New Roman"/>
          <w:sz w:val="28"/>
          <w:szCs w:val="28"/>
        </w:rPr>
        <w:t xml:space="preserve"> Ивановской области (приложение 1);</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206">
        <w:r w:rsidR="008D31EF" w:rsidRPr="009021C8">
          <w:rPr>
            <w:rFonts w:ascii="Times New Roman" w:hAnsi="Times New Roman" w:cs="Times New Roman"/>
            <w:sz w:val="28"/>
            <w:szCs w:val="28"/>
          </w:rPr>
          <w:t>Правила</w:t>
        </w:r>
      </w:hyperlink>
      <w:r w:rsidR="008D31EF" w:rsidRPr="009021C8">
        <w:rPr>
          <w:rFonts w:ascii="Times New Roman" w:hAnsi="Times New Roman" w:cs="Times New Roman"/>
          <w:sz w:val="28"/>
          <w:szCs w:val="28"/>
        </w:rPr>
        <w:t xml:space="preserve"> рассмотрения запросов субъектов персональных данных или их представителей (приложение 2);</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294">
        <w:r w:rsidR="008D31EF" w:rsidRPr="009021C8">
          <w:rPr>
            <w:rFonts w:ascii="Times New Roman" w:hAnsi="Times New Roman" w:cs="Times New Roman"/>
            <w:sz w:val="28"/>
            <w:szCs w:val="28"/>
          </w:rPr>
          <w:t>Правила</w:t>
        </w:r>
      </w:hyperlink>
      <w:r w:rsidR="008D31EF" w:rsidRPr="009021C8">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(приложение 3);</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344">
        <w:r w:rsidR="008D31EF" w:rsidRPr="009021C8">
          <w:rPr>
            <w:rFonts w:ascii="Times New Roman" w:hAnsi="Times New Roman" w:cs="Times New Roman"/>
            <w:sz w:val="28"/>
            <w:szCs w:val="28"/>
          </w:rPr>
          <w:t>Правила</w:t>
        </w:r>
      </w:hyperlink>
      <w:r w:rsidR="008D31EF" w:rsidRPr="009021C8">
        <w:rPr>
          <w:rFonts w:ascii="Times New Roman" w:hAnsi="Times New Roman" w:cs="Times New Roman"/>
          <w:sz w:val="28"/>
          <w:szCs w:val="28"/>
        </w:rPr>
        <w:t xml:space="preserve"> работы с обезличенными данными в случае обезличивания персональных данных (приложение 4);</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375">
        <w:r w:rsidR="008D31EF" w:rsidRPr="009021C8">
          <w:rPr>
            <w:rFonts w:ascii="Times New Roman" w:hAnsi="Times New Roman" w:cs="Times New Roman"/>
            <w:sz w:val="28"/>
            <w:szCs w:val="28"/>
          </w:rPr>
          <w:t>Перечень</w:t>
        </w:r>
      </w:hyperlink>
      <w:r w:rsidR="008D31EF" w:rsidRPr="009021C8">
        <w:rPr>
          <w:rFonts w:ascii="Times New Roman" w:hAnsi="Times New Roman" w:cs="Times New Roman"/>
          <w:sz w:val="28"/>
          <w:szCs w:val="28"/>
        </w:rPr>
        <w:t xml:space="preserve"> информационных систем персональных данных (приложение 5);</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411">
        <w:r w:rsidR="008D31EF" w:rsidRPr="009021C8">
          <w:rPr>
            <w:rFonts w:ascii="Times New Roman" w:hAnsi="Times New Roman" w:cs="Times New Roman"/>
            <w:sz w:val="28"/>
            <w:szCs w:val="28"/>
          </w:rPr>
          <w:t>Перечень</w:t>
        </w:r>
      </w:hyperlink>
      <w:r w:rsidR="008D31EF" w:rsidRPr="009021C8">
        <w:rPr>
          <w:rFonts w:ascii="Times New Roman" w:hAnsi="Times New Roman" w:cs="Times New Roman"/>
          <w:sz w:val="28"/>
          <w:szCs w:val="28"/>
        </w:rPr>
        <w:t xml:space="preserve"> персональных данных, обрабатываемых в Департаменте </w:t>
      </w:r>
      <w:r w:rsidR="0007137E" w:rsidRPr="009021C8">
        <w:rPr>
          <w:rFonts w:ascii="Times New Roman" w:hAnsi="Times New Roman" w:cs="Times New Roman"/>
          <w:sz w:val="28"/>
          <w:szCs w:val="28"/>
        </w:rPr>
        <w:t>туризма</w:t>
      </w:r>
      <w:r w:rsidR="008D31EF" w:rsidRPr="009021C8">
        <w:rPr>
          <w:rFonts w:ascii="Times New Roman" w:hAnsi="Times New Roman" w:cs="Times New Roman"/>
          <w:sz w:val="28"/>
          <w:szCs w:val="28"/>
        </w:rPr>
        <w:t xml:space="preserve"> Ивановской области в связи с реализацией служебных или трудовых отношений, </w:t>
      </w:r>
      <w:r w:rsidR="00BC37DC">
        <w:rPr>
          <w:rFonts w:ascii="Times New Roman" w:hAnsi="Times New Roman" w:cs="Times New Roman"/>
          <w:sz w:val="28"/>
          <w:szCs w:val="28"/>
        </w:rPr>
        <w:br/>
      </w:r>
      <w:r w:rsidR="008D31EF" w:rsidRPr="009021C8">
        <w:rPr>
          <w:rFonts w:ascii="Times New Roman" w:hAnsi="Times New Roman" w:cs="Times New Roman"/>
          <w:sz w:val="28"/>
          <w:szCs w:val="28"/>
        </w:rPr>
        <w:t>а также в связи с осуществлением государственных функций (приложение 6);</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729">
        <w:r w:rsidR="008D31EF" w:rsidRPr="009021C8">
          <w:rPr>
            <w:rFonts w:ascii="Times New Roman" w:hAnsi="Times New Roman" w:cs="Times New Roman"/>
            <w:sz w:val="28"/>
            <w:szCs w:val="28"/>
          </w:rPr>
          <w:t>Перечень</w:t>
        </w:r>
      </w:hyperlink>
      <w:r w:rsidR="008D31EF" w:rsidRPr="009021C8">
        <w:rPr>
          <w:rFonts w:ascii="Times New Roman" w:hAnsi="Times New Roman" w:cs="Times New Roman"/>
          <w:sz w:val="28"/>
          <w:szCs w:val="28"/>
        </w:rPr>
        <w:t xml:space="preserve"> должностей государственной гражданской службы Ивановской области в Департаменте </w:t>
      </w:r>
      <w:r w:rsidR="0007137E" w:rsidRPr="009021C8">
        <w:rPr>
          <w:rFonts w:ascii="Times New Roman" w:hAnsi="Times New Roman" w:cs="Times New Roman"/>
          <w:sz w:val="28"/>
          <w:szCs w:val="28"/>
        </w:rPr>
        <w:t>туризма</w:t>
      </w:r>
      <w:r w:rsidR="008D31EF" w:rsidRPr="009021C8">
        <w:rPr>
          <w:rFonts w:ascii="Times New Roman" w:hAnsi="Times New Roman" w:cs="Times New Roman"/>
          <w:sz w:val="28"/>
          <w:szCs w:val="28"/>
        </w:rPr>
        <w:t xml:space="preserve"> Ивановской области, ответственных за проведение </w:t>
      </w:r>
      <w:r w:rsidR="008D31EF" w:rsidRPr="009021C8">
        <w:rPr>
          <w:rFonts w:ascii="Times New Roman" w:hAnsi="Times New Roman" w:cs="Times New Roman"/>
          <w:sz w:val="28"/>
          <w:szCs w:val="28"/>
        </w:rPr>
        <w:lastRenderedPageBreak/>
        <w:t>мероприятий по обезличиванию обрабатываемых персональных данных (приложение 7);</w:t>
      </w:r>
    </w:p>
    <w:p w:rsidR="0007137E"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753">
        <w:r w:rsidR="008D31EF" w:rsidRPr="009021C8">
          <w:rPr>
            <w:rFonts w:ascii="Times New Roman" w:hAnsi="Times New Roman" w:cs="Times New Roman"/>
            <w:sz w:val="28"/>
            <w:szCs w:val="28"/>
          </w:rPr>
          <w:t>Перечень</w:t>
        </w:r>
      </w:hyperlink>
      <w:r w:rsidR="008D31EF" w:rsidRPr="009021C8">
        <w:rPr>
          <w:rFonts w:ascii="Times New Roman" w:hAnsi="Times New Roman" w:cs="Times New Roman"/>
          <w:sz w:val="28"/>
          <w:szCs w:val="28"/>
        </w:rPr>
        <w:t xml:space="preserve"> должностей государственной гражданской службы Ивановской области в Департаменте </w:t>
      </w:r>
      <w:r w:rsidR="0007137E" w:rsidRPr="009021C8">
        <w:rPr>
          <w:rFonts w:ascii="Times New Roman" w:hAnsi="Times New Roman" w:cs="Times New Roman"/>
          <w:sz w:val="28"/>
          <w:szCs w:val="28"/>
        </w:rPr>
        <w:t xml:space="preserve">туризма </w:t>
      </w:r>
      <w:r w:rsidR="008D31EF" w:rsidRPr="009021C8">
        <w:rPr>
          <w:rFonts w:ascii="Times New Roman" w:hAnsi="Times New Roman" w:cs="Times New Roman"/>
          <w:sz w:val="28"/>
          <w:szCs w:val="28"/>
        </w:rPr>
        <w:t>Ивановской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8);</w:t>
      </w:r>
    </w:p>
    <w:p w:rsidR="0007137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Типовое </w:t>
      </w:r>
      <w:hyperlink w:anchor="P787">
        <w:r w:rsidRPr="009021C8">
          <w:rPr>
            <w:rFonts w:ascii="Times New Roman" w:hAnsi="Times New Roman" w:cs="Times New Roman"/>
            <w:sz w:val="28"/>
            <w:szCs w:val="28"/>
          </w:rPr>
          <w:t>обязательство</w:t>
        </w:r>
      </w:hyperlink>
      <w:r w:rsidRPr="009021C8">
        <w:rPr>
          <w:rFonts w:ascii="Times New Roman" w:hAnsi="Times New Roman" w:cs="Times New Roman"/>
          <w:sz w:val="28"/>
          <w:szCs w:val="28"/>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в Департаменте </w:t>
      </w:r>
      <w:r w:rsidR="0007137E"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ему известными в связи с исполнением должностных обязанностей (приложение 9);</w:t>
      </w:r>
    </w:p>
    <w:p w:rsidR="0007137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Типовую форму </w:t>
      </w:r>
      <w:hyperlink w:anchor="P814">
        <w:r w:rsidRPr="009021C8">
          <w:rPr>
            <w:rFonts w:ascii="Times New Roman" w:hAnsi="Times New Roman" w:cs="Times New Roman"/>
            <w:sz w:val="28"/>
            <w:szCs w:val="28"/>
          </w:rPr>
          <w:t>согласия</w:t>
        </w:r>
      </w:hyperlink>
      <w:r w:rsidRPr="009021C8">
        <w:rPr>
          <w:rFonts w:ascii="Times New Roman" w:hAnsi="Times New Roman" w:cs="Times New Roman"/>
          <w:sz w:val="28"/>
          <w:szCs w:val="28"/>
        </w:rPr>
        <w:t xml:space="preserve"> на обработку персональных данных (приложение 10);</w:t>
      </w:r>
    </w:p>
    <w:p w:rsidR="0007137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Типовую форму </w:t>
      </w:r>
      <w:hyperlink w:anchor="P879">
        <w:r w:rsidRPr="009021C8">
          <w:rPr>
            <w:rFonts w:ascii="Times New Roman" w:hAnsi="Times New Roman" w:cs="Times New Roman"/>
            <w:sz w:val="28"/>
            <w:szCs w:val="28"/>
          </w:rPr>
          <w:t>разъяснения</w:t>
        </w:r>
      </w:hyperlink>
      <w:r w:rsidRPr="009021C8">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(приложение 11);</w:t>
      </w:r>
    </w:p>
    <w:p w:rsidR="008D31EF" w:rsidRPr="009021C8" w:rsidRDefault="006F6C56" w:rsidP="009021C8">
      <w:pPr>
        <w:pStyle w:val="ConsPlusNormal"/>
        <w:spacing w:line="276" w:lineRule="auto"/>
        <w:ind w:firstLine="540"/>
        <w:jc w:val="both"/>
        <w:rPr>
          <w:rFonts w:ascii="Times New Roman" w:hAnsi="Times New Roman" w:cs="Times New Roman"/>
          <w:sz w:val="28"/>
          <w:szCs w:val="28"/>
        </w:rPr>
      </w:pPr>
      <w:hyperlink w:anchor="P902">
        <w:r w:rsidR="008D31EF" w:rsidRPr="009021C8">
          <w:rPr>
            <w:rFonts w:ascii="Times New Roman" w:hAnsi="Times New Roman" w:cs="Times New Roman"/>
            <w:sz w:val="28"/>
            <w:szCs w:val="28"/>
          </w:rPr>
          <w:t>Порядок</w:t>
        </w:r>
      </w:hyperlink>
      <w:r w:rsidR="008D31EF" w:rsidRPr="009021C8">
        <w:rPr>
          <w:rFonts w:ascii="Times New Roman" w:hAnsi="Times New Roman" w:cs="Times New Roman"/>
          <w:sz w:val="28"/>
          <w:szCs w:val="28"/>
        </w:rPr>
        <w:t xml:space="preserve">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w:t>
      </w:r>
      <w:r w:rsidR="0007137E" w:rsidRPr="009021C8">
        <w:rPr>
          <w:rFonts w:ascii="Times New Roman" w:hAnsi="Times New Roman" w:cs="Times New Roman"/>
          <w:sz w:val="28"/>
          <w:szCs w:val="28"/>
        </w:rPr>
        <w:t>туризма</w:t>
      </w:r>
      <w:r w:rsidR="008D31EF" w:rsidRPr="009021C8">
        <w:rPr>
          <w:rFonts w:ascii="Times New Roman" w:hAnsi="Times New Roman" w:cs="Times New Roman"/>
          <w:sz w:val="28"/>
          <w:szCs w:val="28"/>
        </w:rPr>
        <w:t xml:space="preserve"> Ивановской области, и работников, замещающих должности, не являющиеся должностями государственной гражданской службы в Департаменте </w:t>
      </w:r>
      <w:r w:rsidR="0053598E" w:rsidRPr="009021C8">
        <w:rPr>
          <w:rFonts w:ascii="Times New Roman" w:hAnsi="Times New Roman" w:cs="Times New Roman"/>
          <w:sz w:val="28"/>
          <w:szCs w:val="28"/>
        </w:rPr>
        <w:t>туризма</w:t>
      </w:r>
      <w:r w:rsidR="008D31EF" w:rsidRPr="009021C8">
        <w:rPr>
          <w:rFonts w:ascii="Times New Roman" w:hAnsi="Times New Roman" w:cs="Times New Roman"/>
          <w:sz w:val="28"/>
          <w:szCs w:val="28"/>
        </w:rPr>
        <w:t xml:space="preserve"> Ивановской области, в помещения, в которых ведется обработка персональных данных (приложение 12).</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2. Лицам, замещающим должности, указанные в </w:t>
      </w:r>
      <w:hyperlink w:anchor="P729">
        <w:r w:rsidRPr="009021C8">
          <w:rPr>
            <w:rFonts w:ascii="Times New Roman" w:hAnsi="Times New Roman" w:cs="Times New Roman"/>
            <w:sz w:val="28"/>
            <w:szCs w:val="28"/>
          </w:rPr>
          <w:t>приложениях 7</w:t>
        </w:r>
      </w:hyperlink>
      <w:r w:rsidRPr="009021C8">
        <w:rPr>
          <w:rFonts w:ascii="Times New Roman" w:hAnsi="Times New Roman" w:cs="Times New Roman"/>
          <w:sz w:val="28"/>
          <w:szCs w:val="28"/>
        </w:rPr>
        <w:t xml:space="preserve">, </w:t>
      </w:r>
      <w:hyperlink w:anchor="P753">
        <w:r w:rsidRPr="009021C8">
          <w:rPr>
            <w:rFonts w:ascii="Times New Roman" w:hAnsi="Times New Roman" w:cs="Times New Roman"/>
            <w:sz w:val="28"/>
            <w:szCs w:val="28"/>
          </w:rPr>
          <w:t>8</w:t>
        </w:r>
      </w:hyperlink>
      <w:r w:rsidRPr="009021C8">
        <w:rPr>
          <w:rFonts w:ascii="Times New Roman" w:hAnsi="Times New Roman" w:cs="Times New Roman"/>
          <w:sz w:val="28"/>
          <w:szCs w:val="28"/>
        </w:rPr>
        <w:t xml:space="preserve"> к настоящему приказу, обеспечить защиту персональных данных, ставших им известными в связи с исполнением должностных обязанностей, в соответствии с федеральным законодательством и иными нормативными правовыми актами.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 Отделу </w:t>
      </w:r>
      <w:r w:rsidR="0007137E" w:rsidRPr="009021C8">
        <w:rPr>
          <w:rFonts w:ascii="Times New Roman" w:hAnsi="Times New Roman" w:cs="Times New Roman"/>
          <w:sz w:val="28"/>
          <w:szCs w:val="28"/>
        </w:rPr>
        <w:t>правового, кадрового, экономического и организационного обеспечения</w:t>
      </w:r>
      <w:r w:rsidRPr="009021C8">
        <w:rPr>
          <w:rFonts w:ascii="Times New Roman" w:hAnsi="Times New Roman" w:cs="Times New Roman"/>
          <w:sz w:val="28"/>
          <w:szCs w:val="28"/>
        </w:rPr>
        <w:t xml:space="preserve"> Департамента </w:t>
      </w:r>
      <w:r w:rsidR="0007137E"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обеспечить направление настоящего приказа на официальное опубликование в установленном порядке и в Управление Министерства юстиции Российской Федерации по Ивановской области для проведения его антикоррупционной экспертизы и внесения сведений в федеральный регистр нормативных правовых актов Ивановской области.</w:t>
      </w:r>
    </w:p>
    <w:p w:rsidR="008D31EF" w:rsidRPr="009021C8" w:rsidRDefault="0007137E"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w:t>
      </w:r>
      <w:r w:rsidR="008D31EF" w:rsidRPr="009021C8">
        <w:rPr>
          <w:rFonts w:ascii="Times New Roman" w:hAnsi="Times New Roman" w:cs="Times New Roman"/>
          <w:sz w:val="28"/>
          <w:szCs w:val="28"/>
        </w:rPr>
        <w:t>. Контроль исполнения настоящего приказа оставляю за собой.</w:t>
      </w:r>
    </w:p>
    <w:p w:rsidR="003951A6" w:rsidRPr="009021C8" w:rsidRDefault="003951A6" w:rsidP="009021C8">
      <w:pPr>
        <w:pStyle w:val="ConsPlusNormal"/>
        <w:spacing w:line="276" w:lineRule="auto"/>
        <w:jc w:val="right"/>
        <w:rPr>
          <w:rFonts w:ascii="Times New Roman" w:hAnsi="Times New Roman" w:cs="Times New Roman"/>
          <w:sz w:val="28"/>
          <w:szCs w:val="28"/>
        </w:rPr>
      </w:pPr>
    </w:p>
    <w:p w:rsidR="0007137E" w:rsidRPr="009021C8" w:rsidRDefault="0007137E" w:rsidP="009021C8">
      <w:pPr>
        <w:pStyle w:val="ConsPlusNormal"/>
        <w:spacing w:line="276" w:lineRule="auto"/>
        <w:jc w:val="right"/>
        <w:rPr>
          <w:rFonts w:ascii="Times New Roman" w:hAnsi="Times New Roman" w:cs="Times New Roman"/>
          <w:sz w:val="28"/>
          <w:szCs w:val="28"/>
        </w:rPr>
      </w:pPr>
    </w:p>
    <w:p w:rsidR="009655E3" w:rsidRPr="009021C8" w:rsidRDefault="009655E3" w:rsidP="009021C8">
      <w:pPr>
        <w:pStyle w:val="Standard"/>
        <w:widowControl/>
        <w:spacing w:line="276" w:lineRule="auto"/>
        <w:jc w:val="both"/>
        <w:rPr>
          <w:sz w:val="28"/>
          <w:szCs w:val="28"/>
        </w:rPr>
      </w:pPr>
      <w:r w:rsidRPr="009021C8">
        <w:rPr>
          <w:b/>
          <w:bCs/>
          <w:sz w:val="28"/>
          <w:szCs w:val="28"/>
        </w:rPr>
        <w:t xml:space="preserve">Член Правительства Ивановской области – </w:t>
      </w:r>
    </w:p>
    <w:p w:rsidR="009655E3" w:rsidRPr="009021C8" w:rsidRDefault="009655E3" w:rsidP="009021C8">
      <w:pPr>
        <w:pStyle w:val="Standard"/>
        <w:widowControl/>
        <w:spacing w:line="276" w:lineRule="auto"/>
        <w:jc w:val="both"/>
        <w:rPr>
          <w:sz w:val="28"/>
          <w:szCs w:val="28"/>
        </w:rPr>
      </w:pPr>
      <w:r w:rsidRPr="009021C8">
        <w:rPr>
          <w:b/>
          <w:bCs/>
          <w:sz w:val="28"/>
          <w:szCs w:val="28"/>
        </w:rPr>
        <w:t>директор Департамента туризма</w:t>
      </w:r>
    </w:p>
    <w:p w:rsidR="009655E3" w:rsidRPr="009021C8" w:rsidRDefault="009655E3" w:rsidP="009021C8">
      <w:pPr>
        <w:pStyle w:val="Standard"/>
        <w:widowControl/>
        <w:spacing w:line="276" w:lineRule="auto"/>
        <w:jc w:val="both"/>
        <w:rPr>
          <w:sz w:val="28"/>
          <w:szCs w:val="28"/>
        </w:rPr>
      </w:pPr>
      <w:r w:rsidRPr="009021C8">
        <w:rPr>
          <w:b/>
          <w:bCs/>
          <w:sz w:val="28"/>
          <w:szCs w:val="28"/>
        </w:rPr>
        <w:t>Ивановской области                                                                     М.В. Силкина</w:t>
      </w:r>
    </w:p>
    <w:p w:rsidR="000F6273" w:rsidRPr="009021C8" w:rsidRDefault="000F6273" w:rsidP="009021C8">
      <w:pPr>
        <w:pStyle w:val="ConsPlusNormal"/>
        <w:spacing w:line="276" w:lineRule="auto"/>
        <w:rPr>
          <w:rFonts w:ascii="Times New Roman" w:hAnsi="Times New Roman" w:cs="Times New Roman"/>
          <w:sz w:val="28"/>
          <w:szCs w:val="28"/>
        </w:rPr>
      </w:pPr>
    </w:p>
    <w:p w:rsidR="00BC37DC" w:rsidRDefault="00BC37DC" w:rsidP="009021C8">
      <w:pPr>
        <w:pStyle w:val="ConsPlusNormal"/>
        <w:spacing w:line="276" w:lineRule="auto"/>
        <w:jc w:val="right"/>
        <w:outlineLvl w:val="0"/>
        <w:rPr>
          <w:rFonts w:ascii="Times New Roman" w:hAnsi="Times New Roman" w:cs="Times New Roman"/>
          <w:sz w:val="28"/>
          <w:szCs w:val="28"/>
        </w:rPr>
      </w:pPr>
    </w:p>
    <w:p w:rsidR="000F6273" w:rsidRPr="009021C8" w:rsidRDefault="000F6273"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1</w:t>
      </w:r>
    </w:p>
    <w:p w:rsidR="000F6273" w:rsidRPr="009021C8" w:rsidRDefault="000F627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 xml:space="preserve">к </w:t>
      </w:r>
      <w:r w:rsidR="005300EF" w:rsidRPr="009021C8">
        <w:rPr>
          <w:rFonts w:ascii="Times New Roman" w:hAnsi="Times New Roman" w:cs="Times New Roman"/>
          <w:sz w:val="28"/>
          <w:szCs w:val="28"/>
        </w:rPr>
        <w:t>приказу</w:t>
      </w:r>
    </w:p>
    <w:p w:rsidR="000F6273" w:rsidRPr="009021C8" w:rsidRDefault="000F627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 xml:space="preserve">Департамента </w:t>
      </w:r>
      <w:r w:rsidR="000779D1" w:rsidRPr="009021C8">
        <w:rPr>
          <w:rFonts w:ascii="Times New Roman" w:hAnsi="Times New Roman" w:cs="Times New Roman"/>
          <w:sz w:val="28"/>
          <w:szCs w:val="28"/>
        </w:rPr>
        <w:t>туризма</w:t>
      </w:r>
    </w:p>
    <w:p w:rsidR="000F6273" w:rsidRPr="009021C8" w:rsidRDefault="000F627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0F6273" w:rsidRPr="009021C8" w:rsidRDefault="000F627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 xml:space="preserve">от </w:t>
      </w:r>
      <w:r w:rsidR="000779D1" w:rsidRPr="009021C8">
        <w:rPr>
          <w:rFonts w:ascii="Times New Roman" w:hAnsi="Times New Roman" w:cs="Times New Roman"/>
          <w:sz w:val="28"/>
          <w:szCs w:val="28"/>
        </w:rPr>
        <w:t>__________</w:t>
      </w:r>
      <w:r w:rsidR="00680414" w:rsidRPr="009021C8">
        <w:rPr>
          <w:rFonts w:ascii="Times New Roman" w:hAnsi="Times New Roman" w:cs="Times New Roman"/>
          <w:sz w:val="28"/>
          <w:szCs w:val="28"/>
        </w:rPr>
        <w:t>№</w:t>
      </w:r>
      <w:r w:rsidRPr="009021C8">
        <w:rPr>
          <w:rFonts w:ascii="Times New Roman" w:hAnsi="Times New Roman" w:cs="Times New Roman"/>
          <w:sz w:val="28"/>
          <w:szCs w:val="28"/>
        </w:rPr>
        <w:t xml:space="preserve"> </w:t>
      </w:r>
      <w:r w:rsidR="000779D1" w:rsidRPr="009021C8">
        <w:rPr>
          <w:rFonts w:ascii="Times New Roman" w:hAnsi="Times New Roman" w:cs="Times New Roman"/>
          <w:sz w:val="28"/>
          <w:szCs w:val="28"/>
        </w:rPr>
        <w:t>________</w:t>
      </w:r>
    </w:p>
    <w:p w:rsidR="000F6273" w:rsidRPr="009021C8" w:rsidRDefault="000F6273" w:rsidP="009021C8">
      <w:pPr>
        <w:pStyle w:val="ConsPlusNormal"/>
        <w:spacing w:line="276" w:lineRule="auto"/>
        <w:ind w:left="540"/>
        <w:jc w:val="both"/>
        <w:rPr>
          <w:rFonts w:ascii="Times New Roman" w:hAnsi="Times New Roman" w:cs="Times New Roman"/>
          <w:sz w:val="28"/>
          <w:szCs w:val="28"/>
        </w:rPr>
      </w:pPr>
    </w:p>
    <w:tbl>
      <w:tblPr>
        <w:tblW w:w="155"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6"/>
        <w:gridCol w:w="125"/>
        <w:gridCol w:w="125"/>
      </w:tblGrid>
      <w:tr w:rsidR="003951A6" w:rsidRPr="009021C8" w:rsidTr="000779D1">
        <w:trPr>
          <w:trHeight w:val="85"/>
        </w:trPr>
        <w:tc>
          <w:tcPr>
            <w:tcW w:w="60" w:type="dxa"/>
            <w:tcBorders>
              <w:top w:val="nil"/>
              <w:left w:val="nil"/>
              <w:bottom w:val="nil"/>
              <w:right w:val="nil"/>
            </w:tcBorders>
            <w:shd w:val="clear" w:color="auto" w:fill="CED3F1"/>
            <w:tcMar>
              <w:top w:w="0" w:type="dxa"/>
              <w:left w:w="0" w:type="dxa"/>
              <w:bottom w:w="0" w:type="dxa"/>
              <w:right w:w="0" w:type="dxa"/>
            </w:tcMar>
          </w:tcPr>
          <w:p w:rsidR="000779D1" w:rsidRPr="009021C8" w:rsidRDefault="000779D1" w:rsidP="009021C8">
            <w:pPr>
              <w:pStyle w:val="ConsPlusNormal"/>
              <w:spacing w:line="276" w:lineRule="auto"/>
              <w:rPr>
                <w:rFonts w:ascii="Times New Roman" w:hAnsi="Times New Roman" w:cs="Times New Roman"/>
                <w:sz w:val="28"/>
                <w:szCs w:val="28"/>
              </w:rPr>
            </w:pPr>
            <w:bookmarkStart w:id="0" w:name="P39"/>
            <w:bookmarkEnd w:id="0"/>
          </w:p>
        </w:tc>
        <w:tc>
          <w:tcPr>
            <w:tcW w:w="115" w:type="dxa"/>
            <w:tcBorders>
              <w:top w:val="nil"/>
              <w:left w:val="nil"/>
              <w:bottom w:val="nil"/>
              <w:right w:val="nil"/>
            </w:tcBorders>
            <w:shd w:val="clear" w:color="auto" w:fill="F4F3F8"/>
            <w:tcMar>
              <w:top w:w="0" w:type="dxa"/>
              <w:left w:w="0" w:type="dxa"/>
              <w:bottom w:w="0" w:type="dxa"/>
              <w:right w:w="0" w:type="dxa"/>
            </w:tcMar>
          </w:tcPr>
          <w:p w:rsidR="000779D1" w:rsidRPr="009021C8" w:rsidRDefault="000779D1" w:rsidP="009021C8">
            <w:pPr>
              <w:pStyle w:val="ConsPlusNormal"/>
              <w:spacing w:line="276" w:lineRule="auto"/>
              <w:rPr>
                <w:rFonts w:ascii="Times New Roman" w:hAnsi="Times New Roman" w:cs="Times New Roman"/>
                <w:sz w:val="28"/>
                <w:szCs w:val="28"/>
              </w:rPr>
            </w:pPr>
          </w:p>
        </w:tc>
        <w:tc>
          <w:tcPr>
            <w:tcW w:w="115" w:type="dxa"/>
            <w:tcBorders>
              <w:top w:val="nil"/>
              <w:left w:val="nil"/>
              <w:bottom w:val="nil"/>
              <w:right w:val="nil"/>
            </w:tcBorders>
            <w:shd w:val="clear" w:color="auto" w:fill="F4F3F8"/>
            <w:tcMar>
              <w:top w:w="0" w:type="dxa"/>
              <w:left w:w="0" w:type="dxa"/>
              <w:bottom w:w="0" w:type="dxa"/>
              <w:right w:w="0" w:type="dxa"/>
            </w:tcMar>
          </w:tcPr>
          <w:p w:rsidR="000779D1" w:rsidRPr="009021C8" w:rsidRDefault="000779D1" w:rsidP="009021C8">
            <w:pPr>
              <w:pStyle w:val="ConsPlusNormal"/>
              <w:spacing w:line="276" w:lineRule="auto"/>
              <w:rPr>
                <w:rFonts w:ascii="Times New Roman" w:hAnsi="Times New Roman" w:cs="Times New Roman"/>
                <w:sz w:val="28"/>
                <w:szCs w:val="28"/>
              </w:rPr>
            </w:pPr>
          </w:p>
        </w:tc>
      </w:tr>
    </w:tbl>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ПРАВИЛА</w:t>
      </w:r>
    </w:p>
    <w:p w:rsidR="003E223A"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ОБРАБОТКИ ПЕРСОНАЛЬНЫХ ДАННЫХ</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 xml:space="preserve"> В ДЕПАРТАМЕНТЕ </w:t>
      </w:r>
      <w:r w:rsidR="003E223A" w:rsidRPr="009021C8">
        <w:rPr>
          <w:rFonts w:ascii="Times New Roman" w:hAnsi="Times New Roman" w:cs="Times New Roman"/>
          <w:sz w:val="28"/>
          <w:szCs w:val="28"/>
        </w:rPr>
        <w:t xml:space="preserve">ТУРИЗМА </w:t>
      </w:r>
      <w:r w:rsidRPr="009021C8">
        <w:rPr>
          <w:rFonts w:ascii="Times New Roman" w:hAnsi="Times New Roman" w:cs="Times New Roman"/>
          <w:sz w:val="28"/>
          <w:szCs w:val="28"/>
        </w:rPr>
        <w:t>ИВАНОВСКОЙ ОБЛАСТИ</w:t>
      </w:r>
    </w:p>
    <w:p w:rsidR="008D31EF" w:rsidRPr="009021C8" w:rsidRDefault="008D31EF" w:rsidP="009021C8">
      <w:pPr>
        <w:pStyle w:val="ConsPlusNormal"/>
        <w:spacing w:after="1" w:line="276" w:lineRule="auto"/>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1. Общие положения</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3E223A"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1.1. Правила обработки персональных данных в Департаменте </w:t>
      </w:r>
      <w:r w:rsidR="003E223A"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(далее соответственно - Правила, Департамент) определяют условия обработки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3E223A"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Под персональными данными в соответствии с Федеральным </w:t>
      </w:r>
      <w:hyperlink r:id="rId8">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от 27.07.2006 </w:t>
      </w:r>
      <w:r w:rsidR="003E223A"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3E223A"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3E223A" w:rsidRPr="009021C8">
        <w:rPr>
          <w:rFonts w:ascii="Times New Roman" w:hAnsi="Times New Roman" w:cs="Times New Roman"/>
          <w:sz w:val="28"/>
          <w:szCs w:val="28"/>
        </w:rPr>
        <w:t>»</w:t>
      </w:r>
      <w:r w:rsidRPr="009021C8">
        <w:rPr>
          <w:rFonts w:ascii="Times New Roman" w:hAnsi="Times New Roman" w:cs="Times New Roman"/>
          <w:sz w:val="28"/>
          <w:szCs w:val="28"/>
        </w:rPr>
        <w:t xml:space="preserve"> (далее - Федеральный закон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4B2137"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1.2. Обработка персональных данных осуществляется Департаментом в соответствии с требованиями Федерального </w:t>
      </w:r>
      <w:hyperlink r:id="rId9">
        <w:r w:rsidRPr="009021C8">
          <w:rPr>
            <w:rFonts w:ascii="Times New Roman" w:hAnsi="Times New Roman" w:cs="Times New Roman"/>
            <w:sz w:val="28"/>
            <w:szCs w:val="28"/>
          </w:rPr>
          <w:t>закона</w:t>
        </w:r>
      </w:hyperlink>
      <w:r w:rsidRPr="009021C8">
        <w:rPr>
          <w:rFonts w:ascii="Times New Roman" w:hAnsi="Times New Roman" w:cs="Times New Roman"/>
          <w:sz w:val="28"/>
          <w:szCs w:val="28"/>
        </w:rPr>
        <w:t xml:space="preserve"> о персональных данных и принятыми в соответствии с ним иными правовыми актами, регулирующими вопросы обработки и защиты персональных данных. При обработке персональных данных Департамент придерживается принципов, установленных законодательством Российской Федерации в области персональных данных.</w:t>
      </w:r>
    </w:p>
    <w:p w:rsidR="00596A1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1.3. Департамент осуществляет обработку персональных данных в соответствии с </w:t>
      </w:r>
      <w:hyperlink w:anchor="P411">
        <w:r w:rsidRPr="009021C8">
          <w:rPr>
            <w:rFonts w:ascii="Times New Roman" w:hAnsi="Times New Roman" w:cs="Times New Roman"/>
            <w:sz w:val="28"/>
            <w:szCs w:val="28"/>
          </w:rPr>
          <w:t>Перечнем</w:t>
        </w:r>
      </w:hyperlink>
      <w:r w:rsidRPr="009021C8">
        <w:rPr>
          <w:rFonts w:ascii="Times New Roman" w:hAnsi="Times New Roman" w:cs="Times New Roman"/>
          <w:sz w:val="28"/>
          <w:szCs w:val="28"/>
        </w:rPr>
        <w:t xml:space="preserve"> персональных данных, обрабатываемых в Департаменте </w:t>
      </w:r>
      <w:r w:rsidR="004B2137" w:rsidRPr="009021C8">
        <w:rPr>
          <w:rFonts w:ascii="Times New Roman" w:hAnsi="Times New Roman" w:cs="Times New Roman"/>
          <w:sz w:val="28"/>
          <w:szCs w:val="28"/>
        </w:rPr>
        <w:t>ту</w:t>
      </w:r>
      <w:r w:rsidR="00596A1F" w:rsidRPr="009021C8">
        <w:rPr>
          <w:rFonts w:ascii="Times New Roman" w:hAnsi="Times New Roman" w:cs="Times New Roman"/>
          <w:sz w:val="28"/>
          <w:szCs w:val="28"/>
        </w:rPr>
        <w:t>ризма</w:t>
      </w:r>
      <w:r w:rsidRPr="009021C8">
        <w:rPr>
          <w:rFonts w:ascii="Times New Roman" w:hAnsi="Times New Roman" w:cs="Times New Roman"/>
          <w:sz w:val="28"/>
          <w:szCs w:val="28"/>
        </w:rPr>
        <w:t xml:space="preserve"> Ивановской области в связи с реализацией служебных или трудовых отношений, а также в связи с осуществлением государственных функций.</w:t>
      </w:r>
    </w:p>
    <w:p w:rsidR="00596A1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1.4. Информация о персональных данных может содержаться на бумажных и (или) электронных носителях, а также в информационных системах персональных данных Департамента.</w:t>
      </w:r>
    </w:p>
    <w:p w:rsidR="00596A1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1.5. Департамент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этих средств.</w:t>
      </w:r>
    </w:p>
    <w:p w:rsidR="00E9101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1.6. Обеспечение безопасности персональных данных, обрабатываемых Департаментом, достигается скоординированным применением различных по своему характеру мер как организационного, так и технического характера.</w:t>
      </w:r>
    </w:p>
    <w:p w:rsidR="00E9101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1.7. Настоящие Правила применяются при рассмотрении обращений граждан в части, не противоречащей положениям Федерального </w:t>
      </w:r>
      <w:hyperlink r:id="rId10">
        <w:r w:rsidRPr="009021C8">
          <w:rPr>
            <w:rFonts w:ascii="Times New Roman" w:hAnsi="Times New Roman" w:cs="Times New Roman"/>
            <w:sz w:val="28"/>
            <w:szCs w:val="28"/>
          </w:rPr>
          <w:t>закона</w:t>
        </w:r>
      </w:hyperlink>
      <w:r w:rsidRPr="009021C8">
        <w:rPr>
          <w:rFonts w:ascii="Times New Roman" w:hAnsi="Times New Roman" w:cs="Times New Roman"/>
          <w:sz w:val="28"/>
          <w:szCs w:val="28"/>
        </w:rPr>
        <w:t xml:space="preserve"> от 02.05.2006 </w:t>
      </w:r>
      <w:r w:rsidR="00E91012" w:rsidRPr="009021C8">
        <w:rPr>
          <w:rFonts w:ascii="Times New Roman" w:hAnsi="Times New Roman" w:cs="Times New Roman"/>
          <w:sz w:val="28"/>
          <w:szCs w:val="28"/>
        </w:rPr>
        <w:t>№</w:t>
      </w:r>
      <w:r w:rsidRPr="009021C8">
        <w:rPr>
          <w:rFonts w:ascii="Times New Roman" w:hAnsi="Times New Roman" w:cs="Times New Roman"/>
          <w:sz w:val="28"/>
          <w:szCs w:val="28"/>
        </w:rPr>
        <w:t xml:space="preserve"> 59-ФЗ </w:t>
      </w:r>
      <w:r w:rsidR="00E91012" w:rsidRPr="009021C8">
        <w:rPr>
          <w:rFonts w:ascii="Times New Roman" w:hAnsi="Times New Roman" w:cs="Times New Roman"/>
          <w:sz w:val="28"/>
          <w:szCs w:val="28"/>
        </w:rPr>
        <w:t>«</w:t>
      </w:r>
      <w:r w:rsidRPr="009021C8">
        <w:rPr>
          <w:rFonts w:ascii="Times New Roman" w:hAnsi="Times New Roman" w:cs="Times New Roman"/>
          <w:sz w:val="28"/>
          <w:szCs w:val="28"/>
        </w:rPr>
        <w:t>О порядке рассмотрения обращений граждан Российской Федерации</w:t>
      </w:r>
      <w:r w:rsidR="00E91012" w:rsidRPr="009021C8">
        <w:rPr>
          <w:rFonts w:ascii="Times New Roman" w:hAnsi="Times New Roman" w:cs="Times New Roman"/>
          <w:sz w:val="28"/>
          <w:szCs w:val="28"/>
        </w:rPr>
        <w:t>»</w:t>
      </w:r>
      <w:r w:rsidRPr="009021C8">
        <w:rPr>
          <w:rFonts w:ascii="Times New Roman" w:hAnsi="Times New Roman" w:cs="Times New Roman"/>
          <w:sz w:val="28"/>
          <w:szCs w:val="28"/>
        </w:rPr>
        <w:t xml:space="preserve"> (далее - Федеральный закон </w:t>
      </w:r>
      <w:r w:rsidR="00E91012" w:rsidRPr="009021C8">
        <w:rPr>
          <w:rFonts w:ascii="Times New Roman" w:hAnsi="Times New Roman" w:cs="Times New Roman"/>
          <w:sz w:val="28"/>
          <w:szCs w:val="28"/>
        </w:rPr>
        <w:t>«</w:t>
      </w:r>
      <w:r w:rsidRPr="009021C8">
        <w:rPr>
          <w:rFonts w:ascii="Times New Roman" w:hAnsi="Times New Roman" w:cs="Times New Roman"/>
          <w:sz w:val="28"/>
          <w:szCs w:val="28"/>
        </w:rPr>
        <w:t>О порядке рассмотрения обращений граждан Российской Федерации</w:t>
      </w:r>
      <w:r w:rsidR="00E91012" w:rsidRPr="009021C8">
        <w:rPr>
          <w:rFonts w:ascii="Times New Roman" w:hAnsi="Times New Roman" w:cs="Times New Roman"/>
          <w:sz w:val="28"/>
          <w:szCs w:val="28"/>
        </w:rPr>
        <w:t>»</w:t>
      </w:r>
      <w:r w:rsidRPr="009021C8">
        <w:rPr>
          <w:rFonts w:ascii="Times New Roman" w:hAnsi="Times New Roman" w:cs="Times New Roman"/>
          <w:sz w:val="28"/>
          <w:szCs w:val="28"/>
        </w:rPr>
        <w:t>).</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1.8. Действие настоящих Правил не распространяется на отношения, возникшие при обработке персональных данных, отнесенных в установленном порядке к сведениям, составляющим государственную тайну.</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2. Цели обработки персональных данных</w:t>
      </w:r>
    </w:p>
    <w:p w:rsidR="008D31EF" w:rsidRPr="009021C8" w:rsidRDefault="008D31EF" w:rsidP="009021C8">
      <w:pPr>
        <w:pStyle w:val="ConsPlusNormal"/>
        <w:spacing w:line="276" w:lineRule="auto"/>
        <w:jc w:val="center"/>
        <w:rPr>
          <w:rFonts w:ascii="Times New Roman" w:hAnsi="Times New Roman" w:cs="Times New Roman"/>
          <w:sz w:val="28"/>
          <w:szCs w:val="28"/>
        </w:rPr>
      </w:pPr>
    </w:p>
    <w:p w:rsidR="0053338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Обработке в Департаменте подлежат только те персональные данные, которые отвечают нижеследующим целям их обработки:</w:t>
      </w:r>
    </w:p>
    <w:p w:rsidR="0053338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 Выполнение требований законодательства о государственной гражданской службе Российской Федерации, Трудового </w:t>
      </w:r>
      <w:hyperlink r:id="rId11">
        <w:r w:rsidRPr="009021C8">
          <w:rPr>
            <w:rFonts w:ascii="Times New Roman" w:hAnsi="Times New Roman" w:cs="Times New Roman"/>
            <w:sz w:val="28"/>
            <w:szCs w:val="28"/>
          </w:rPr>
          <w:t>кодекса</w:t>
        </w:r>
      </w:hyperlink>
      <w:r w:rsidRPr="009021C8">
        <w:rPr>
          <w:rFonts w:ascii="Times New Roman" w:hAnsi="Times New Roman" w:cs="Times New Roman"/>
          <w:sz w:val="28"/>
          <w:szCs w:val="28"/>
        </w:rPr>
        <w:t xml:space="preserve"> Российской Федерации, исполнение условий договора гражданско-правового характера, ведение кадрового, воинского и бухгалтерского учета.</w:t>
      </w:r>
    </w:p>
    <w:p w:rsidR="0053338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 Подготовка документов на награждение и поощрение на федеральном и региональном уровнях лиц, представленных к награждению и поощрению, а также ведение реестра лиц, награжденных наградами Ивановской области и иными наградами в Ивановской области.</w:t>
      </w:r>
    </w:p>
    <w:p w:rsidR="0053338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 Рассмотрение обращений граждан в порядке, предусмотренном Федеральным </w:t>
      </w:r>
      <w:hyperlink r:id="rId12">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w:t>
      </w:r>
      <w:r w:rsidR="00533389" w:rsidRPr="009021C8">
        <w:rPr>
          <w:rFonts w:ascii="Times New Roman" w:hAnsi="Times New Roman" w:cs="Times New Roman"/>
          <w:sz w:val="28"/>
          <w:szCs w:val="28"/>
        </w:rPr>
        <w:t>«</w:t>
      </w:r>
      <w:r w:rsidRPr="009021C8">
        <w:rPr>
          <w:rFonts w:ascii="Times New Roman" w:hAnsi="Times New Roman" w:cs="Times New Roman"/>
          <w:sz w:val="28"/>
          <w:szCs w:val="28"/>
        </w:rPr>
        <w:t>О порядке рассмотрения обращений граждан Российской Федерации</w:t>
      </w:r>
      <w:r w:rsidR="00533389" w:rsidRPr="009021C8">
        <w:rPr>
          <w:rFonts w:ascii="Times New Roman" w:hAnsi="Times New Roman" w:cs="Times New Roman"/>
          <w:sz w:val="28"/>
          <w:szCs w:val="28"/>
        </w:rPr>
        <w:t>»</w:t>
      </w:r>
      <w:r w:rsidRPr="009021C8">
        <w:rPr>
          <w:rFonts w:ascii="Times New Roman" w:hAnsi="Times New Roman" w:cs="Times New Roman"/>
          <w:sz w:val="28"/>
          <w:szCs w:val="28"/>
        </w:rPr>
        <w:t>.</w:t>
      </w:r>
    </w:p>
    <w:p w:rsidR="000514F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 Обеспечение реализации отдельных нормативных правовых актов Ивановской области.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5. Статистические или иные исследовательские цели, за исключением целей, указанных в </w:t>
      </w:r>
      <w:hyperlink r:id="rId13">
        <w:r w:rsidRPr="009021C8">
          <w:rPr>
            <w:rFonts w:ascii="Times New Roman" w:hAnsi="Times New Roman" w:cs="Times New Roman"/>
            <w:sz w:val="28"/>
            <w:szCs w:val="28"/>
          </w:rPr>
          <w:t>статье 15</w:t>
        </w:r>
      </w:hyperlink>
      <w:r w:rsidRPr="009021C8">
        <w:rPr>
          <w:rFonts w:ascii="Times New Roman" w:hAnsi="Times New Roman" w:cs="Times New Roman"/>
          <w:sz w:val="28"/>
          <w:szCs w:val="28"/>
        </w:rPr>
        <w:t xml:space="preserve"> Федерального закона о персональных данных, при условии обязательного обезличивания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3. Мероприятия, направленные на выявление и предотвращение</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нарушений законодательства Российской Федерации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в сфере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4450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3.1. Департамент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4450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3.1.1. Издание нормативных актов Департамента по вопросам обработки персональных данных.</w:t>
      </w:r>
    </w:p>
    <w:p w:rsidR="004450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3.1.2. Назначение ответственного лица за организацию обработки персональных данных.</w:t>
      </w:r>
    </w:p>
    <w:p w:rsidR="0063656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3.1.3. Определение лиц, уполномоченных на получение, обработку, хранение, передачу и любое другое использование персональных данных, в Департаменте и несущих ответственность в соответствии с законодательством Российской Федерации за нарушение режима защиты этих персональных данных.</w:t>
      </w:r>
    </w:p>
    <w:p w:rsidR="0063656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3.1.4. Ознакомление уполномоченных лиц на получение, обработку, хранение, передачу и любое другое использование персональных данных в Департаменте под роспись до начала служебной деятельности по должности, замещение которой предусматривает осуществление обработки персональных данных либо осуществление доступа к персональным данным,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Департамента в отношении обработки персональных данных, иными правовыми актами по вопросам обработки персональных данных.</w:t>
      </w:r>
    </w:p>
    <w:p w:rsidR="0063656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3.1.5. Применение правовых, организационных и технических мер по обеспечению безопасности персональных данных.</w:t>
      </w:r>
    </w:p>
    <w:p w:rsidR="0063656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3.1.6. Опубликование на официальном сайте Департамента в информационно-телекоммуникационной сети </w:t>
      </w:r>
      <w:r w:rsidR="00636562" w:rsidRPr="009021C8">
        <w:rPr>
          <w:rFonts w:ascii="Times New Roman" w:hAnsi="Times New Roman" w:cs="Times New Roman"/>
          <w:sz w:val="28"/>
          <w:szCs w:val="28"/>
        </w:rPr>
        <w:t>«</w:t>
      </w:r>
      <w:r w:rsidRPr="009021C8">
        <w:rPr>
          <w:rFonts w:ascii="Times New Roman" w:hAnsi="Times New Roman" w:cs="Times New Roman"/>
          <w:sz w:val="28"/>
          <w:szCs w:val="28"/>
        </w:rPr>
        <w:t>Интернет</w:t>
      </w:r>
      <w:r w:rsidR="00636562" w:rsidRPr="009021C8">
        <w:rPr>
          <w:rFonts w:ascii="Times New Roman" w:hAnsi="Times New Roman" w:cs="Times New Roman"/>
          <w:sz w:val="28"/>
          <w:szCs w:val="28"/>
        </w:rPr>
        <w:t>»</w:t>
      </w:r>
      <w:r w:rsidRPr="009021C8">
        <w:rPr>
          <w:rFonts w:ascii="Times New Roman" w:hAnsi="Times New Roman" w:cs="Times New Roman"/>
          <w:sz w:val="28"/>
          <w:szCs w:val="28"/>
        </w:rPr>
        <w:t xml:space="preserve"> документов, определяющих политику Департамента в отношении обработки персональных данных, реализуемые требования к защите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3.1.7. Осуществление внутреннего контроля соответствия обработки персональных данных Федеральному </w:t>
      </w:r>
      <w:hyperlink r:id="rId14">
        <w:r w:rsidRPr="009021C8">
          <w:rPr>
            <w:rFonts w:ascii="Times New Roman" w:hAnsi="Times New Roman" w:cs="Times New Roman"/>
            <w:sz w:val="28"/>
            <w:szCs w:val="28"/>
          </w:rPr>
          <w:t>закону</w:t>
        </w:r>
      </w:hyperlink>
      <w:r w:rsidRPr="009021C8">
        <w:rPr>
          <w:rFonts w:ascii="Times New Roman" w:hAnsi="Times New Roman" w:cs="Times New Roman"/>
          <w:sz w:val="28"/>
          <w:szCs w:val="28"/>
        </w:rPr>
        <w:t xml:space="preserve"> о персональных данных и принятым в соответствии с ним нормативным правовым актам, требованиям к защите персональных данных, политике Департамента в отношении обработки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4. Категории субъектов, персональные</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данные которых обрабатываются</w:t>
      </w:r>
    </w:p>
    <w:p w:rsidR="008D31EF" w:rsidRPr="009021C8" w:rsidRDefault="008D31EF" w:rsidP="009021C8">
      <w:pPr>
        <w:pStyle w:val="ConsPlusNormal"/>
        <w:spacing w:line="276" w:lineRule="auto"/>
        <w:jc w:val="center"/>
        <w:rPr>
          <w:rFonts w:ascii="Times New Roman" w:hAnsi="Times New Roman" w:cs="Times New Roman"/>
          <w:sz w:val="28"/>
          <w:szCs w:val="28"/>
        </w:rPr>
      </w:pP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4.1. К категории субъектов, персональные данные которых обрабатываются в Департаменте, относятся:</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лица, замещающие государственные должности в Департаменте;</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государственные гражданские служащие Ивановской области, замещающие </w:t>
      </w:r>
      <w:r w:rsidRPr="009021C8">
        <w:rPr>
          <w:rFonts w:ascii="Times New Roman" w:hAnsi="Times New Roman" w:cs="Times New Roman"/>
          <w:sz w:val="28"/>
          <w:szCs w:val="28"/>
        </w:rPr>
        <w:lastRenderedPageBreak/>
        <w:t>должности государственной гражданской службы Ивановской области в Департаменте (далее - гражданские служащие);</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близкие родственники гражданских служащих, персональные данные которых необходимы в целях выполнения требований законодательства о государственной гражданской службе Российской Федерации и законодательства о противодействии коррупции;</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работники, замещающие должности в Департаменте, не являющиеся должностями государственной гражданской службы;</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включенные в кадровый резерв на государственной гражданской службе Ивановской области;</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не допущенные к участию в конкурсах;</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участвовавшие в конкурсах, но не прошедшие конкурсный отбор;</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претендующие на замещение вакантной должности государственной гражданской службы Ивановской области в Департаменте;</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претендующие на включение в кадровый резерв на государственной гражданской службе Ивановской области;</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персональные данные которых необходимы для обеспечения реализации задач и функций Департамента;</w:t>
      </w:r>
    </w:p>
    <w:p w:rsidR="000217E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персональные данные которых необходимы для оказания государственных услуг и осуществления государственных функций, в том числе граждане, кандидатуры которых представлены на награждение и поощрение на федеральном и региональном уровнях;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граждане, персональные данные которых необходимы для рассмотрения обращений граждан и юридических лиц.</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5. Организация обработки, сроки обработки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 хранения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5.1. Обработка персональных данных в Департаменте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5.2. Обработка персональных данных осуществляется с письменного согласия субъекта персональных данных, которое действует со дня его поступления в Департамент и до достижения цели обработки, если иное не установлено законодательством Российской Федерации.</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5.3. Если в соответствии с федеральным законом предоставление персональных данных и (или) получение Департаментом согласия на обработку персональных </w:t>
      </w:r>
      <w:r w:rsidRPr="009021C8">
        <w:rPr>
          <w:rFonts w:ascii="Times New Roman" w:hAnsi="Times New Roman" w:cs="Times New Roman"/>
          <w:sz w:val="28"/>
          <w:szCs w:val="28"/>
        </w:rPr>
        <w:lastRenderedPageBreak/>
        <w:t>данных являются обязательными, Департамент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5.4. Не допускается получать и обрабатывать персональные данные субъектов, не предусмотренные перечнями персональных данных, которые обрабатываются в Департаменте, касающиеся расовой, национальной принадлежности, политических взглядов, религиозных или философских убеждений, состояния здоровья, за исключением случаев, предусмотренных </w:t>
      </w:r>
      <w:hyperlink r:id="rId15">
        <w:r w:rsidRPr="009021C8">
          <w:rPr>
            <w:rFonts w:ascii="Times New Roman" w:hAnsi="Times New Roman" w:cs="Times New Roman"/>
            <w:sz w:val="28"/>
            <w:szCs w:val="28"/>
          </w:rPr>
          <w:t>частью 2 статьи 10</w:t>
        </w:r>
      </w:hyperlink>
      <w:r w:rsidRPr="009021C8">
        <w:rPr>
          <w:rFonts w:ascii="Times New Roman" w:hAnsi="Times New Roman" w:cs="Times New Roman"/>
          <w:sz w:val="28"/>
          <w:szCs w:val="28"/>
        </w:rPr>
        <w:t xml:space="preserve"> Федерального закона о персональных данных.</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5.5. Передача (распространение, предоставление) персональных данных, субъектов третьим лицам должна осуществляться с согласия субъекта персональных данных, за исключением случаев, предусмотренных федеральными законами.</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5.6. Документы, содержащие персональные данные, обрабатываются в сроки, обусловленные заявленными целями их обработки.</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5.7. Использование персональных данных осуществляется с момента их получения Департаментом и прекращается:</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5.7.1. По достижении целей обработки персональных данных.</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5.7.2. В связи с отсутствием необходимости в достижении заранее заявленных целей обработки персональных данных, если иное не установлено законодательством Российской Федерации.</w:t>
      </w:r>
    </w:p>
    <w:p w:rsidR="003A50C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5.8. Сроки хранения персональных данных устанавливаются в соответствии с номенклатурой дел Департамента.</w:t>
      </w:r>
    </w:p>
    <w:p w:rsidR="00072D0A"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5.9. Хранение персональных данных осуществляется в форме, позволяющей определить субъект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5.10. Сведения, материальные носители, содержащие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2"/>
        <w:rPr>
          <w:rFonts w:ascii="Times New Roman" w:hAnsi="Times New Roman" w:cs="Times New Roman"/>
          <w:sz w:val="28"/>
          <w:szCs w:val="28"/>
        </w:rPr>
      </w:pPr>
      <w:r w:rsidRPr="009021C8">
        <w:rPr>
          <w:rFonts w:ascii="Times New Roman" w:hAnsi="Times New Roman" w:cs="Times New Roman"/>
          <w:sz w:val="28"/>
          <w:szCs w:val="28"/>
        </w:rPr>
        <w:t>5.1. Особенности обработки персональных данных,</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разрешенных субъектом персональных</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данных для распространения</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A8542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5.1.1. Согласие на обработку персональных данных, разрешенных субъектом персональных данных для распространения, оформляется отдельно от иных согласий </w:t>
      </w:r>
      <w:r w:rsidRPr="009021C8">
        <w:rPr>
          <w:rFonts w:ascii="Times New Roman" w:hAnsi="Times New Roman" w:cs="Times New Roman"/>
          <w:sz w:val="28"/>
          <w:szCs w:val="28"/>
        </w:rPr>
        <w:lastRenderedPageBreak/>
        <w:t xml:space="preserve">субъекта персональных данных на обработку персональных данных и предоставляется непосредственно Департаменту. Департамент обеспечивает возможность субъекту персональных данных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в целях обеспечения открытости деятельности Департамента </w:t>
      </w:r>
      <w:r w:rsidR="00896E2B"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5.1.2.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A1571" w:rsidRPr="009021C8" w:rsidRDefault="008D31EF"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5.1.3.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Департаментом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Департамента в установлении субъектом персональных данных запретов и условий не допускается.</w:t>
      </w:r>
    </w:p>
    <w:p w:rsidR="008D31EF" w:rsidRPr="009021C8" w:rsidRDefault="008D31EF"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5.1.4.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A1571" w:rsidRPr="009021C8" w:rsidRDefault="008D31EF"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5.1.5. Передача (распространение, предоставление, доступ) персональных данных, разрешенных субъектом персональных данных для распространения, прекращается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обрабатываются только оператором, которому оно направлено.</w:t>
      </w:r>
    </w:p>
    <w:p w:rsidR="000A1571" w:rsidRPr="009021C8" w:rsidRDefault="008D31EF"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 xml:space="preserve">5.1.6. Действие согласия субъекта персональных данных на обработку персональных данных для распространения прекращается с момента поступления </w:t>
      </w:r>
      <w:r w:rsidRPr="009021C8">
        <w:rPr>
          <w:rFonts w:ascii="Times New Roman" w:hAnsi="Times New Roman" w:cs="Times New Roman"/>
          <w:sz w:val="28"/>
          <w:szCs w:val="28"/>
        </w:rPr>
        <w:lastRenderedPageBreak/>
        <w:t>Департаменту соответствующего требования.</w:t>
      </w:r>
    </w:p>
    <w:p w:rsidR="008D31EF" w:rsidRPr="009021C8" w:rsidRDefault="008D31EF"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5.1.7. Требования данного раздела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6. Обязанности уполномоченных лиц на получение, обработку,</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хранение, передачу и любое другое использование</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персональных данных при обработке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CC1C7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6.1. Лицо, ответственное за организацию обработки персональных данных в Департаменте (далее - ответственный за организацию обработки персональных данных), назначается распоряжением Департамента.</w:t>
      </w:r>
    </w:p>
    <w:p w:rsidR="00CC1C7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6.2. Ответственный за организацию обработки персональных данных обязан:</w:t>
      </w:r>
    </w:p>
    <w:p w:rsidR="00CC1C7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знать и выполнять требования законодательства в области обработки и обеспечения защиты персональных данных, а также требования настоящих Правил;</w:t>
      </w:r>
    </w:p>
    <w:p w:rsidR="00CC1C7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осуществлять внутренний контроль соблюдения законодательства Российской Федерации о персональных данных, в том числе требований к защите персональных данных;</w:t>
      </w:r>
    </w:p>
    <w:p w:rsidR="00CC1C7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участвовать в процессе разработки комплекса мер, направленных на устранение нарушений в сфере персональных данных;</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доводить до сведения гражданских служащих и работников, замещающих должности, не являющиеся должностями государственной гражданской службы в Департаменте,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осуществлять взаимодействие с уполномоченным органом по защите прав субъектов персональных данных по вопросам обработки и защиты персональных данных.</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6.3. Должностные лица Департамента, получившие доступ к персональным данным, обязаны:</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6.3.1. Знать и выполнять требования законодательства в области обеспечения защиты персональных данных, настоящих Правил.</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6.3.2. Не разглашать известные им персональные данные, информировать ответственного за организацию обработки персональных данных о фактах нарушения порядка обращения с персональными данными, о попытках несанкционированного доступа к ним.</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6.3.3. Соблюдать настоящие Правила, исключить доступ к персональным </w:t>
      </w:r>
      <w:r w:rsidRPr="009021C8">
        <w:rPr>
          <w:rFonts w:ascii="Times New Roman" w:hAnsi="Times New Roman" w:cs="Times New Roman"/>
          <w:sz w:val="28"/>
          <w:szCs w:val="28"/>
        </w:rPr>
        <w:lastRenderedPageBreak/>
        <w:t>данным посторонних лиц.</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6.3.4. Обрабатывать только те персональные данные, к которым получен доступ в силу исполнения служебных обязанностей.</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 При обработке персональных данных уполномоченным лицам на получение, обработку, хранение, передачу и любое другое использование персональных данных, если иное не указано в согласии субъекта персональных данных или установлено законодательством Российской Федерации, запрещается:</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6.4.2. Передавать персональные данные по незащищенным каналам связи без использования сертифицированных средств криптографической защиты информации.</w:t>
      </w:r>
      <w:bookmarkStart w:id="1" w:name="P165"/>
      <w:bookmarkEnd w:id="1"/>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6.4.4. Выполнять за пределами служебного помещения работы, связанные с использованием персональных данных, выносить документы и другие носители информации, содержащие персональные данные, из места их обработки и хранения.</w:t>
      </w:r>
      <w:bookmarkStart w:id="2" w:name="P167"/>
      <w:bookmarkEnd w:id="2"/>
    </w:p>
    <w:p w:rsidR="0090793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6.4.5. Передавать сведения, содержащие персональные данные, третьим лицам.</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6.5. Действие </w:t>
      </w:r>
      <w:hyperlink w:anchor="P165">
        <w:r w:rsidRPr="009021C8">
          <w:rPr>
            <w:rFonts w:ascii="Times New Roman" w:hAnsi="Times New Roman" w:cs="Times New Roman"/>
            <w:sz w:val="28"/>
            <w:szCs w:val="28"/>
          </w:rPr>
          <w:t>подпунктов 6.4.3</w:t>
        </w:r>
      </w:hyperlink>
      <w:r w:rsidRPr="009021C8">
        <w:rPr>
          <w:rFonts w:ascii="Times New Roman" w:hAnsi="Times New Roman" w:cs="Times New Roman"/>
          <w:sz w:val="28"/>
          <w:szCs w:val="28"/>
        </w:rPr>
        <w:t xml:space="preserve"> и </w:t>
      </w:r>
      <w:hyperlink w:anchor="P167">
        <w:r w:rsidRPr="009021C8">
          <w:rPr>
            <w:rFonts w:ascii="Times New Roman" w:hAnsi="Times New Roman" w:cs="Times New Roman"/>
            <w:sz w:val="28"/>
            <w:szCs w:val="28"/>
          </w:rPr>
          <w:t>6.4.5 пункта 6.4</w:t>
        </w:r>
      </w:hyperlink>
      <w:r w:rsidRPr="009021C8">
        <w:rPr>
          <w:rFonts w:ascii="Times New Roman" w:hAnsi="Times New Roman" w:cs="Times New Roman"/>
          <w:sz w:val="28"/>
          <w:szCs w:val="28"/>
        </w:rPr>
        <w:t xml:space="preserve"> настоящих Правил не распространяется на правоотношения, связанные с рассмотрением обращений граждан.</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7. Права и обязанности субъектов персональных данных</w:t>
      </w:r>
    </w:p>
    <w:p w:rsidR="008D31EF" w:rsidRPr="009021C8" w:rsidRDefault="008D31EF" w:rsidP="009021C8">
      <w:pPr>
        <w:pStyle w:val="ConsPlusNormal"/>
        <w:spacing w:line="276" w:lineRule="auto"/>
        <w:jc w:val="center"/>
        <w:rPr>
          <w:rFonts w:ascii="Times New Roman" w:hAnsi="Times New Roman" w:cs="Times New Roman"/>
          <w:sz w:val="28"/>
          <w:szCs w:val="28"/>
        </w:rPr>
      </w:pPr>
    </w:p>
    <w:p w:rsidR="00BD05B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7.1. Права субъектов персональных данных, порядок и сроки обработки запросов субъектов персональных данных или их представителей устанавливаются в соответствии с </w:t>
      </w:r>
      <w:hyperlink w:anchor="P206">
        <w:r w:rsidRPr="009021C8">
          <w:rPr>
            <w:rFonts w:ascii="Times New Roman" w:hAnsi="Times New Roman" w:cs="Times New Roman"/>
            <w:sz w:val="28"/>
            <w:szCs w:val="28"/>
          </w:rPr>
          <w:t>Правилами</w:t>
        </w:r>
      </w:hyperlink>
      <w:r w:rsidRPr="009021C8">
        <w:rPr>
          <w:rFonts w:ascii="Times New Roman" w:hAnsi="Times New Roman" w:cs="Times New Roman"/>
          <w:sz w:val="28"/>
          <w:szCs w:val="28"/>
        </w:rPr>
        <w:t xml:space="preserve"> рассмотрения запросов субъектов персональных данных или их представителей, утвержденными в Департаменте.</w:t>
      </w:r>
    </w:p>
    <w:p w:rsidR="00BD05B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7.2. Субъект персональных данных обязан:</w:t>
      </w:r>
    </w:p>
    <w:p w:rsidR="00BD05B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7.2.1. Передавать Департаменту достоверные, документированные персональные данные, состав которых установлен законодательством Российской Федерации.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7.2.2. Своевременно сообщать уполномоченным лицам на получение, обработку, хранение, передачу и любое другое использование персональных данных в Департаменте об изменении своих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8. Ответственность лиц, уполномоченных на получение,</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lastRenderedPageBreak/>
        <w:t>обработку, хранение, передачу и любое другое</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использование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BD05B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8.1.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ответственность, предусмотренную законодательством Российской Федерации.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8.2. Проверки выполнения требований законодательства при обработке персональных данных проводятся в соответствии с </w:t>
      </w:r>
      <w:hyperlink w:anchor="P294">
        <w:r w:rsidRPr="009021C8">
          <w:rPr>
            <w:rFonts w:ascii="Times New Roman" w:hAnsi="Times New Roman" w:cs="Times New Roman"/>
            <w:sz w:val="28"/>
            <w:szCs w:val="28"/>
          </w:rPr>
          <w:t>Правилами</w:t>
        </w:r>
      </w:hyperlink>
      <w:r w:rsidRPr="009021C8">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утвержденными в Департаменте.</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9. Порядок уничтожения персональных данных при достижении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целей обработки или при наступлении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иных законных оснований</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3F485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9.1. Сведения, материальные носители, содержащие персональные данные, подлежат уничтожению по достижении целей обработки или в случае утраты необходимости в их достижении, если иное не установлено законодательством Российской Федерации.</w:t>
      </w:r>
    </w:p>
    <w:p w:rsidR="003F485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9.2. Должностные лица Департамента, уполномоченные на получение, обработку, хранение, передачу и любое другое использование персональных данных в Департаменте, организуют работу по уничтожению документов, содержащих персональные данные.</w:t>
      </w:r>
    </w:p>
    <w:p w:rsidR="003F485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9.3. Должностными лицами Департамента, уполномоченными на получение, обработку, хранение, передачу и любое другое использование персональных данных в Департаменте,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3F485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9.4. Вопрос об уничтожении выделенных документов, содержащих персональные данные, рассматривается на заседании комиссии Департамента, состав которой утверждается приказом Департамента. 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 Департамента и утверждается руководителем Департамента.</w:t>
      </w:r>
    </w:p>
    <w:p w:rsidR="003F485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9.5. По окончании процедуры уничтожения составляется соответствующий акт об уничтожении документов, содержащих персональные данные.</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9.6. Уничтожение по окончании срока обработки персональных данных на </w:t>
      </w:r>
      <w:r w:rsidRPr="009021C8">
        <w:rPr>
          <w:rFonts w:ascii="Times New Roman" w:hAnsi="Times New Roman" w:cs="Times New Roman"/>
          <w:sz w:val="28"/>
          <w:szCs w:val="28"/>
        </w:rPr>
        <w:lastRenderedPageBreak/>
        <w:t>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B9282B" w:rsidRPr="009021C8" w:rsidRDefault="00B9282B"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P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9021C8" w:rsidRDefault="009021C8" w:rsidP="009021C8">
      <w:pPr>
        <w:pStyle w:val="ConsPlusNormal"/>
        <w:spacing w:line="276" w:lineRule="auto"/>
        <w:jc w:val="right"/>
        <w:outlineLvl w:val="0"/>
        <w:rPr>
          <w:rFonts w:ascii="Times New Roman" w:hAnsi="Times New Roman" w:cs="Times New Roman"/>
          <w:sz w:val="28"/>
          <w:szCs w:val="28"/>
        </w:rPr>
      </w:pPr>
    </w:p>
    <w:p w:rsidR="000356F9" w:rsidRPr="009021C8" w:rsidRDefault="000356F9"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2</w:t>
      </w:r>
    </w:p>
    <w:p w:rsidR="000356F9" w:rsidRPr="009021C8" w:rsidRDefault="000356F9"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0356F9" w:rsidRPr="009021C8" w:rsidRDefault="000356F9"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0356F9" w:rsidRPr="009021C8" w:rsidRDefault="000356F9"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0356F9" w:rsidRPr="009021C8" w:rsidRDefault="000356F9"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rPr>
          <w:rFonts w:ascii="Times New Roman" w:hAnsi="Times New Roman" w:cs="Times New Roman"/>
          <w:sz w:val="28"/>
          <w:szCs w:val="28"/>
        </w:rPr>
      </w:pPr>
      <w:bookmarkStart w:id="3" w:name="P206"/>
      <w:bookmarkEnd w:id="3"/>
      <w:r w:rsidRPr="009021C8">
        <w:rPr>
          <w:rFonts w:ascii="Times New Roman" w:hAnsi="Times New Roman" w:cs="Times New Roman"/>
          <w:sz w:val="28"/>
          <w:szCs w:val="28"/>
        </w:rPr>
        <w:t>ПРАВИЛА</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РАССМОТРЕНИЯ ЗАПРОСОВ СУБЪЕКТОВ ПЕРСОНАЛЬНЫХ ДАННЫХ</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ИЛИ ИХ ПРЕДСТАВИТЕЛЕЙ</w:t>
      </w:r>
    </w:p>
    <w:p w:rsidR="008D31EF" w:rsidRPr="009021C8" w:rsidRDefault="008D31EF" w:rsidP="009021C8">
      <w:pPr>
        <w:pStyle w:val="ConsPlusNormal"/>
        <w:spacing w:after="1" w:line="276" w:lineRule="auto"/>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1. Общие положения</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Настоящие Правила рассмотрения запросов субъектов персональных данных или их представителей (далее - Правила) регулируют порядок учета и рассмотрения запросов субъектов персональных данных или их представителей, поступивших в Департамент </w:t>
      </w:r>
      <w:r w:rsidR="0057293F"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(далее - Департамент).</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2. Права субъекта персональных данных на доступ</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к его персональным данным</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bookmarkStart w:id="4" w:name="P220"/>
      <w:bookmarkEnd w:id="4"/>
      <w:r w:rsidRPr="009021C8">
        <w:rPr>
          <w:rFonts w:ascii="Times New Roman" w:hAnsi="Times New Roman" w:cs="Times New Roman"/>
          <w:sz w:val="28"/>
          <w:szCs w:val="28"/>
        </w:rPr>
        <w:t>2.1. Субъект персональных данных имеет право на получение информации, касающейся обработки его персональных данных, в том числе содержащей:</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 подтверждение факта обработки персональных данных в Департаменте;</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 правовые основания и цели обработки персональных данных;</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 цели и применяемые в Департаменте способы обработки персональных данных;</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 наименование и место нахождения Департамента;</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 сведения о лицах (за исключением лиц, уполномоченных на получение, обработку, хранение, передачу и другое использование персональных данных в Департаменте),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7) сроки обработки персональных данных, в том числе сроки их хранения;</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8) порядок осуществления субъектом персональных данных прав, предусмотренных Федеральным </w:t>
      </w:r>
      <w:hyperlink r:id="rId16">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от 27.07.2006 </w:t>
      </w:r>
      <w:r w:rsidR="0057293F"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57293F"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57293F" w:rsidRPr="009021C8">
        <w:rPr>
          <w:rFonts w:ascii="Times New Roman" w:hAnsi="Times New Roman" w:cs="Times New Roman"/>
          <w:sz w:val="28"/>
          <w:szCs w:val="28"/>
        </w:rPr>
        <w:t>»</w:t>
      </w:r>
      <w:r w:rsidRPr="009021C8">
        <w:rPr>
          <w:rFonts w:ascii="Times New Roman" w:hAnsi="Times New Roman" w:cs="Times New Roman"/>
          <w:sz w:val="28"/>
          <w:szCs w:val="28"/>
        </w:rPr>
        <w:t xml:space="preserve"> (далее - Федеральный закон о персональных данных);</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9) информацию об осуществленной или о предполагаемой трансграничной передаче персональных данных;</w:t>
      </w:r>
    </w:p>
    <w:p w:rsidR="0057293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10) наименование или фамилию, имя, отчество лица, осуществляющего обработку персональных данных по поручению Департамента, если обработка поручена или будет поручена такому лицу;</w:t>
      </w:r>
    </w:p>
    <w:p w:rsidR="0057293F" w:rsidRPr="009021C8" w:rsidRDefault="0057293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11</w:t>
      </w:r>
      <w:r w:rsidR="008D31EF" w:rsidRPr="009021C8">
        <w:rPr>
          <w:rFonts w:ascii="Times New Roman" w:hAnsi="Times New Roman" w:cs="Times New Roman"/>
          <w:sz w:val="28"/>
          <w:szCs w:val="28"/>
        </w:rPr>
        <w:t xml:space="preserve">) информацию о способах исполнения Департаментом обязанностей, установленных </w:t>
      </w:r>
      <w:hyperlink r:id="rId17">
        <w:r w:rsidR="008D31EF" w:rsidRPr="009021C8">
          <w:rPr>
            <w:rFonts w:ascii="Times New Roman" w:hAnsi="Times New Roman" w:cs="Times New Roman"/>
            <w:sz w:val="28"/>
            <w:szCs w:val="28"/>
          </w:rPr>
          <w:t>статьей 18.1</w:t>
        </w:r>
      </w:hyperlink>
      <w:r w:rsidR="008D31EF" w:rsidRPr="009021C8">
        <w:rPr>
          <w:rFonts w:ascii="Times New Roman" w:hAnsi="Times New Roman" w:cs="Times New Roman"/>
          <w:sz w:val="28"/>
          <w:szCs w:val="28"/>
        </w:rPr>
        <w:t xml:space="preserve"> Федерального закона о персональных данных;</w:t>
      </w:r>
    </w:p>
    <w:p w:rsidR="00AC732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w:t>
      </w:r>
      <w:r w:rsidR="0057293F" w:rsidRPr="009021C8">
        <w:rPr>
          <w:rFonts w:ascii="Times New Roman" w:hAnsi="Times New Roman" w:cs="Times New Roman"/>
          <w:sz w:val="28"/>
          <w:szCs w:val="28"/>
        </w:rPr>
        <w:t>2</w:t>
      </w:r>
      <w:r w:rsidRPr="009021C8">
        <w:rPr>
          <w:rFonts w:ascii="Times New Roman" w:hAnsi="Times New Roman" w:cs="Times New Roman"/>
          <w:sz w:val="28"/>
          <w:szCs w:val="28"/>
        </w:rPr>
        <w:t xml:space="preserve">) иные сведения, предусмотренные Федеральным </w:t>
      </w:r>
      <w:hyperlink r:id="rId18">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 персональных данных или другими федеральными законами.</w:t>
      </w:r>
    </w:p>
    <w:p w:rsidR="00AC732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2.2. Субъект персональных данных имеет право на отзыв согласия на обработку персональных данных (если такое согласие было дано Департаменту).</w:t>
      </w:r>
    </w:p>
    <w:p w:rsidR="00AC732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AC732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2.4. 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2.5. Сведения, указанные в </w:t>
      </w:r>
      <w:hyperlink w:anchor="P220">
        <w:r w:rsidRPr="009021C8">
          <w:rPr>
            <w:rFonts w:ascii="Times New Roman" w:hAnsi="Times New Roman" w:cs="Times New Roman"/>
            <w:sz w:val="28"/>
            <w:szCs w:val="28"/>
          </w:rPr>
          <w:t>пункте 2.1</w:t>
        </w:r>
      </w:hyperlink>
      <w:r w:rsidRPr="009021C8">
        <w:rPr>
          <w:rFonts w:ascii="Times New Roman" w:hAnsi="Times New Roman" w:cs="Times New Roman"/>
          <w:sz w:val="28"/>
          <w:szCs w:val="28"/>
        </w:rPr>
        <w:t xml:space="preserve">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bookmarkStart w:id="5" w:name="P239"/>
      <w:bookmarkEnd w:id="5"/>
      <w:r w:rsidRPr="009021C8">
        <w:rPr>
          <w:rFonts w:ascii="Times New Roman" w:hAnsi="Times New Roman" w:cs="Times New Roman"/>
          <w:sz w:val="28"/>
          <w:szCs w:val="28"/>
        </w:rPr>
        <w:t>3. Порядок обработки запросов субъектов</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персональных данных или их представителей</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3.1. Сведения, указанные в </w:t>
      </w:r>
      <w:hyperlink w:anchor="P220">
        <w:r w:rsidRPr="009021C8">
          <w:rPr>
            <w:rFonts w:ascii="Times New Roman" w:hAnsi="Times New Roman" w:cs="Times New Roman"/>
            <w:sz w:val="28"/>
            <w:szCs w:val="28"/>
          </w:rPr>
          <w:t>пункте 2.1</w:t>
        </w:r>
      </w:hyperlink>
      <w:r w:rsidRPr="009021C8">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Департаментом в течение десяти рабочих дней с момента обращения либо получения Департаментом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bookmarkStart w:id="6" w:name="P244"/>
      <w:bookmarkEnd w:id="6"/>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3.2. Запрос должен содержать:</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3.2.1. Номер основного документа, удостоверяющего личность субъекта персональных данных или его представителя.</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3.2.2. Сведения о дате выдачи указанного документа и выдавшем его органе.</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3.2.3. Сведения, подтверждающие участие субъекта персональных данных в отношениях с Департаментом (номер договора, дата заключения договора и (или) иные сведения).</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3.2.4. Сведения, иным образом подтверждающие факт обработки персональных данных Департаментом.</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3.2.5. Подпись субъекта персональных данных или его представителя.</w:t>
      </w:r>
      <w:bookmarkStart w:id="7" w:name="P250"/>
      <w:bookmarkEnd w:id="7"/>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3.3. Поступивший запрос проверяется на повторность, при необходимости сверяется с находящейся в архиве предыдущей перепиской.</w:t>
      </w:r>
    </w:p>
    <w:p w:rsidR="00692EC5" w:rsidRPr="009021C8" w:rsidRDefault="008D31EF"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 xml:space="preserve">В случае если сведения, указанные в </w:t>
      </w:r>
      <w:hyperlink w:anchor="P220">
        <w:r w:rsidRPr="009021C8">
          <w:rPr>
            <w:rFonts w:ascii="Times New Roman" w:hAnsi="Times New Roman" w:cs="Times New Roman"/>
            <w:sz w:val="28"/>
            <w:szCs w:val="28"/>
          </w:rPr>
          <w:t>пункте 2.1</w:t>
        </w:r>
      </w:hyperlink>
      <w:r w:rsidRPr="009021C8">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в Департамент повторно в целях получения сведений, указанных в </w:t>
      </w:r>
      <w:hyperlink w:anchor="P220">
        <w:r w:rsidRPr="009021C8">
          <w:rPr>
            <w:rFonts w:ascii="Times New Roman" w:hAnsi="Times New Roman" w:cs="Times New Roman"/>
            <w:sz w:val="28"/>
            <w:szCs w:val="28"/>
          </w:rPr>
          <w:t>пункте 2.1</w:t>
        </w:r>
      </w:hyperlink>
      <w:r w:rsidRPr="009021C8">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bookmarkStart w:id="8" w:name="P252"/>
      <w:bookmarkEnd w:id="8"/>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3.4. Субъект персональных данных вправе обратиться в Департамент повторно в целях получения сведений, указанных в </w:t>
      </w:r>
      <w:hyperlink w:anchor="P220">
        <w:r w:rsidRPr="009021C8">
          <w:rPr>
            <w:rFonts w:ascii="Times New Roman" w:hAnsi="Times New Roman" w:cs="Times New Roman"/>
            <w:sz w:val="28"/>
            <w:szCs w:val="28"/>
          </w:rPr>
          <w:t>пункте 2.1</w:t>
        </w:r>
      </w:hyperlink>
      <w:r w:rsidRPr="009021C8">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250">
        <w:r w:rsidRPr="009021C8">
          <w:rPr>
            <w:rFonts w:ascii="Times New Roman" w:hAnsi="Times New Roman" w:cs="Times New Roman"/>
            <w:sz w:val="28"/>
            <w:szCs w:val="28"/>
          </w:rPr>
          <w:t>пункте 3.3</w:t>
        </w:r>
      </w:hyperlink>
      <w:r w:rsidRPr="009021C8">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4">
        <w:r w:rsidRPr="009021C8">
          <w:rPr>
            <w:rFonts w:ascii="Times New Roman" w:hAnsi="Times New Roman" w:cs="Times New Roman"/>
            <w:sz w:val="28"/>
            <w:szCs w:val="28"/>
          </w:rPr>
          <w:t>пункте 3.2</w:t>
        </w:r>
      </w:hyperlink>
      <w:r w:rsidRPr="009021C8">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3.5. Департамент вправе отказать субъекту персональных данных в выполнении повторного запроса, не соответствующего условиям, предусмотренным </w:t>
      </w:r>
      <w:hyperlink w:anchor="P250">
        <w:r w:rsidRPr="009021C8">
          <w:rPr>
            <w:rFonts w:ascii="Times New Roman" w:hAnsi="Times New Roman" w:cs="Times New Roman"/>
            <w:sz w:val="28"/>
            <w:szCs w:val="28"/>
          </w:rPr>
          <w:t>пунктами 3.3</w:t>
        </w:r>
      </w:hyperlink>
      <w:r w:rsidRPr="009021C8">
        <w:rPr>
          <w:rFonts w:ascii="Times New Roman" w:hAnsi="Times New Roman" w:cs="Times New Roman"/>
          <w:sz w:val="28"/>
          <w:szCs w:val="28"/>
        </w:rPr>
        <w:t xml:space="preserve"> и </w:t>
      </w:r>
      <w:hyperlink w:anchor="P252">
        <w:r w:rsidRPr="009021C8">
          <w:rPr>
            <w:rFonts w:ascii="Times New Roman" w:hAnsi="Times New Roman" w:cs="Times New Roman"/>
            <w:sz w:val="28"/>
            <w:szCs w:val="28"/>
          </w:rPr>
          <w:t>3.4</w:t>
        </w:r>
      </w:hyperlink>
      <w:r w:rsidRPr="009021C8">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3.6. Прошедшие регистрацию запросы в тот же день направляются лицу, ответственному за организацию обработки персональных данных в Департаменте, назначенному в соответствии с распоряжением Департамента (далее - ответственный за организацию обработки персональных данных), которое оформляет резолюцию с указанием исполнителей, содержания действий и сроков рассмотрения запросов.</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3.7. Должностные лица Департамента, уполномоченные на получение, обработку, хранение, передачу и любое другое использование персональных данных, </w:t>
      </w:r>
      <w:r w:rsidRPr="009021C8">
        <w:rPr>
          <w:rFonts w:ascii="Times New Roman" w:hAnsi="Times New Roman" w:cs="Times New Roman"/>
          <w:sz w:val="28"/>
          <w:szCs w:val="28"/>
        </w:rPr>
        <w:lastRenderedPageBreak/>
        <w:t>обеспечивают:</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 объективное, всестороннее и своевременное рассмотрение запроса;</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 принятие мер, направленных на восстановление или защиту нарушенных прав, свобод и законных интересов субъектов персональных данных;</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 направление письменных ответов по существу запроса.</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3.8. В случае отзыва субъектом персональных данных согласия на обработку его персональных данных Департамент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их обработки,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Департаментом и субъектом персональных данных либо если Департамент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9">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 персональных данных или другими федеральными законами.</w:t>
      </w:r>
    </w:p>
    <w:p w:rsidR="00692EC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3.9. В случае обращения субъекта персональных данных к Департаменту с требованием о прекращении обработки персональных данных Департамент обязан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0">
        <w:r w:rsidRPr="009021C8">
          <w:rPr>
            <w:rFonts w:ascii="Times New Roman" w:hAnsi="Times New Roman" w:cs="Times New Roman"/>
            <w:sz w:val="28"/>
            <w:szCs w:val="28"/>
          </w:rPr>
          <w:t>пунктами 2</w:t>
        </w:r>
      </w:hyperlink>
      <w:r w:rsidRPr="009021C8">
        <w:rPr>
          <w:rFonts w:ascii="Times New Roman" w:hAnsi="Times New Roman" w:cs="Times New Roman"/>
          <w:sz w:val="28"/>
          <w:szCs w:val="28"/>
        </w:rPr>
        <w:t xml:space="preserve"> - </w:t>
      </w:r>
      <w:hyperlink r:id="rId21">
        <w:r w:rsidRPr="009021C8">
          <w:rPr>
            <w:rFonts w:ascii="Times New Roman" w:hAnsi="Times New Roman" w:cs="Times New Roman"/>
            <w:sz w:val="28"/>
            <w:szCs w:val="28"/>
          </w:rPr>
          <w:t>11 части 1 статьи 6</w:t>
        </w:r>
      </w:hyperlink>
      <w:r w:rsidRPr="009021C8">
        <w:rPr>
          <w:rFonts w:ascii="Times New Roman" w:hAnsi="Times New Roman" w:cs="Times New Roman"/>
          <w:sz w:val="28"/>
          <w:szCs w:val="28"/>
        </w:rPr>
        <w:t xml:space="preserve">, </w:t>
      </w:r>
      <w:hyperlink r:id="rId22">
        <w:r w:rsidRPr="009021C8">
          <w:rPr>
            <w:rFonts w:ascii="Times New Roman" w:hAnsi="Times New Roman" w:cs="Times New Roman"/>
            <w:sz w:val="28"/>
            <w:szCs w:val="28"/>
          </w:rPr>
          <w:t>частью 2 статьи 10</w:t>
        </w:r>
      </w:hyperlink>
      <w:r w:rsidRPr="009021C8">
        <w:rPr>
          <w:rFonts w:ascii="Times New Roman" w:hAnsi="Times New Roman" w:cs="Times New Roman"/>
          <w:sz w:val="28"/>
          <w:szCs w:val="28"/>
        </w:rPr>
        <w:t xml:space="preserve"> и </w:t>
      </w:r>
      <w:hyperlink r:id="rId23">
        <w:r w:rsidRPr="009021C8">
          <w:rPr>
            <w:rFonts w:ascii="Times New Roman" w:hAnsi="Times New Roman" w:cs="Times New Roman"/>
            <w:sz w:val="28"/>
            <w:szCs w:val="28"/>
          </w:rPr>
          <w:t>частью 2 статьи 11</w:t>
        </w:r>
      </w:hyperlink>
      <w:r w:rsidRPr="009021C8">
        <w:rPr>
          <w:rFonts w:ascii="Times New Roman" w:hAnsi="Times New Roman" w:cs="Times New Roman"/>
          <w:sz w:val="28"/>
          <w:szCs w:val="28"/>
        </w:rPr>
        <w:t xml:space="preserve"> Федерального закона об обработке персональных данных.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4. Сроки обработки запросов субъектов</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персональных данных или их представителей</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AC046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4.1 Департамент обязан сообщить в порядке, предусмотренном </w:t>
      </w:r>
      <w:hyperlink w:anchor="P239">
        <w:r w:rsidRPr="009021C8">
          <w:rPr>
            <w:rFonts w:ascii="Times New Roman" w:hAnsi="Times New Roman" w:cs="Times New Roman"/>
            <w:sz w:val="28"/>
            <w:szCs w:val="28"/>
          </w:rPr>
          <w:t>разделом 3</w:t>
        </w:r>
      </w:hyperlink>
      <w:r w:rsidRPr="009021C8">
        <w:rPr>
          <w:rFonts w:ascii="Times New Roman" w:hAnsi="Times New Roman" w:cs="Times New Roman"/>
          <w:sz w:val="28"/>
          <w:szCs w:val="28"/>
        </w:rPr>
        <w:t xml:space="preserve">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w:t>
      </w:r>
      <w:r w:rsidRPr="009021C8">
        <w:rPr>
          <w:rFonts w:ascii="Times New Roman" w:hAnsi="Times New Roman" w:cs="Times New Roman"/>
          <w:sz w:val="28"/>
          <w:szCs w:val="28"/>
        </w:rPr>
        <w:lastRenderedPageBreak/>
        <w:t>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C046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Департамент обязан дать в письменной форме мотивированный ответ, содержащий ссылку на положение </w:t>
      </w:r>
      <w:hyperlink r:id="rId24">
        <w:r w:rsidRPr="009021C8">
          <w:rPr>
            <w:rFonts w:ascii="Times New Roman" w:hAnsi="Times New Roman" w:cs="Times New Roman"/>
            <w:sz w:val="28"/>
            <w:szCs w:val="28"/>
          </w:rPr>
          <w:t>части 8 статьи 14</w:t>
        </w:r>
      </w:hyperlink>
      <w:r w:rsidRPr="009021C8">
        <w:rPr>
          <w:rFonts w:ascii="Times New Roman" w:hAnsi="Times New Roman" w:cs="Times New Roman"/>
          <w:sz w:val="28"/>
          <w:szCs w:val="28"/>
        </w:rPr>
        <w:t xml:space="preserve"> Федерального закона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4.3. Департамент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обязан уничтожить такие персональные данные. Департамент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5. Контроль за соблюдением порядка рассмотрения запросов</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субъектов персональных данных или их представителей</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DB4984"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5.1. Ответственный за организацию обработки персональных данных осуществляет непосредственный контроль соблюдения установленного законодательством Российской Федерации и настоящими Правилами порядка </w:t>
      </w:r>
      <w:r w:rsidRPr="009021C8">
        <w:rPr>
          <w:rFonts w:ascii="Times New Roman" w:hAnsi="Times New Roman" w:cs="Times New Roman"/>
          <w:sz w:val="28"/>
          <w:szCs w:val="28"/>
        </w:rPr>
        <w:lastRenderedPageBreak/>
        <w:t>рассмотрения запросов субъектов персональных данных или их представителей.</w:t>
      </w:r>
    </w:p>
    <w:p w:rsidR="00DB4984" w:rsidRPr="009021C8" w:rsidRDefault="00DB4984"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 </w:t>
      </w:r>
      <w:r w:rsidR="008D31EF" w:rsidRPr="009021C8">
        <w:rPr>
          <w:rFonts w:ascii="Times New Roman" w:hAnsi="Times New Roman" w:cs="Times New Roman"/>
          <w:sz w:val="28"/>
          <w:szCs w:val="28"/>
        </w:rPr>
        <w:t>5.2.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5.3. Нарушение установленного порядка рассмотрения запросов влечет в отношении виновных должностных лиц Департамента ответственность в соответствии с законодательством Российской Федерации.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ind w:firstLine="540"/>
        <w:jc w:val="both"/>
        <w:rPr>
          <w:rFonts w:ascii="Times New Roman" w:hAnsi="Times New Roman" w:cs="Times New Roman"/>
          <w:sz w:val="28"/>
          <w:szCs w:val="28"/>
        </w:rPr>
      </w:pPr>
    </w:p>
    <w:p w:rsidR="001F228E" w:rsidRPr="009021C8" w:rsidRDefault="001F228E"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3</w:t>
      </w:r>
    </w:p>
    <w:p w:rsidR="001F228E" w:rsidRPr="009021C8" w:rsidRDefault="001F228E"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1F228E" w:rsidRPr="009021C8" w:rsidRDefault="001F228E"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1F228E" w:rsidRPr="009021C8" w:rsidRDefault="001F228E"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1F228E" w:rsidRPr="009021C8" w:rsidRDefault="001F228E"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rPr>
          <w:rFonts w:ascii="Times New Roman" w:hAnsi="Times New Roman" w:cs="Times New Roman"/>
          <w:sz w:val="28"/>
          <w:szCs w:val="28"/>
        </w:rPr>
      </w:pPr>
      <w:bookmarkStart w:id="9" w:name="P294"/>
      <w:bookmarkEnd w:id="9"/>
      <w:r w:rsidRPr="009021C8">
        <w:rPr>
          <w:rFonts w:ascii="Times New Roman" w:hAnsi="Times New Roman" w:cs="Times New Roman"/>
          <w:sz w:val="28"/>
          <w:szCs w:val="28"/>
        </w:rPr>
        <w:t>ПРАВИЛА</w:t>
      </w:r>
      <w:r w:rsidR="001F228E" w:rsidRPr="009021C8">
        <w:rPr>
          <w:rFonts w:ascii="Times New Roman" w:hAnsi="Times New Roman" w:cs="Times New Roman"/>
          <w:sz w:val="28"/>
          <w:szCs w:val="28"/>
        </w:rPr>
        <w:t xml:space="preserve"> </w:t>
      </w:r>
      <w:r w:rsidRPr="009021C8">
        <w:rPr>
          <w:rFonts w:ascii="Times New Roman" w:hAnsi="Times New Roman" w:cs="Times New Roman"/>
          <w:sz w:val="28"/>
          <w:szCs w:val="28"/>
        </w:rPr>
        <w:t>ОСУЩЕСТВЛЕНИЯ ВНУТРЕННЕГО КОНТРОЛЯ СООТВЕТСТВИЯ ОБРАБОТКИ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ПЕРСОНАЛЬНЫХ ДАННЫХ ТРЕБОВАНИЯМ К ЗАЩИТЕ ПЕРСОНАЛЬНЫХ ДАННЫХ</w:t>
      </w:r>
    </w:p>
    <w:p w:rsidR="008D31EF" w:rsidRPr="009021C8" w:rsidRDefault="008D31EF" w:rsidP="009021C8">
      <w:pPr>
        <w:pStyle w:val="ConsPlusNormal"/>
        <w:spacing w:line="276" w:lineRule="auto"/>
        <w:jc w:val="center"/>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1. Общие положения</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1F22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1.1. Настоящие Правила определяют порядок осуществления внутреннего контроля соответствия условий обработки персональных данных и принимаемых мер по их защите требованиям, установленным Федеральным </w:t>
      </w:r>
      <w:hyperlink r:id="rId25">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от 27.07.2006 </w:t>
      </w:r>
      <w:r w:rsidR="001F228E"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1F228E" w:rsidRPr="009021C8">
        <w:rPr>
          <w:rFonts w:ascii="Times New Roman" w:hAnsi="Times New Roman" w:cs="Times New Roman"/>
          <w:sz w:val="28"/>
          <w:szCs w:val="28"/>
        </w:rPr>
        <w:t>«О</w:t>
      </w:r>
      <w:r w:rsidRPr="009021C8">
        <w:rPr>
          <w:rFonts w:ascii="Times New Roman" w:hAnsi="Times New Roman" w:cs="Times New Roman"/>
          <w:sz w:val="28"/>
          <w:szCs w:val="28"/>
        </w:rPr>
        <w:t xml:space="preserve"> персональных данных</w:t>
      </w:r>
      <w:r w:rsidR="001F228E" w:rsidRPr="009021C8">
        <w:rPr>
          <w:rFonts w:ascii="Times New Roman" w:hAnsi="Times New Roman" w:cs="Times New Roman"/>
          <w:sz w:val="28"/>
          <w:szCs w:val="28"/>
        </w:rPr>
        <w:t>»</w:t>
      </w:r>
      <w:r w:rsidRPr="009021C8">
        <w:rPr>
          <w:rFonts w:ascii="Times New Roman" w:hAnsi="Times New Roman" w:cs="Times New Roman"/>
          <w:sz w:val="28"/>
          <w:szCs w:val="28"/>
        </w:rPr>
        <w:t xml:space="preserve"> и принятыми в соответствии с ним нормативными правовыми актами и правовыми актами Департамента.</w:t>
      </w:r>
    </w:p>
    <w:p w:rsidR="001F22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1.2. Внутренний контроль процесса обработки и обеспечения безопасности персональных данных заключается в проверке выполнения установленных законодательством Российской Федерации и правовыми актами Департамента требований к процессам обработки (в том числе хранения) персональных данных и соблюдения требований по обеспечению безопасности персональных данных при их обработке. Целью проведения внутренних проверок является выявление и своевременное устранение нарушений правил обработки персональных данных и требований по обеспечению безопасности персональных данных, в том числе путем принятия дополнительных мер по обеспечению безопасности персональных данных.</w:t>
      </w:r>
    </w:p>
    <w:p w:rsidR="001F22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1.3. Мероприятия по осуществлению внутреннего контроля процесса обработки и обеспечения безопасности персональных данных направлены на решение следующих задач:</w:t>
      </w:r>
    </w:p>
    <w:p w:rsidR="001F22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обеспечение соблюдения государственными гражданскими служащими Ивановской области, замещающими должности государственной гражданской службы Ивановской области в Департаменте, и работниками, замещающими должности, не являющиеся должностями государственной гражданской службы в Департаменте (далее - сотрудники), требований нормативных правовых актов, правовых актов Департамента, регулирующих сферу обработки персональных данных;</w:t>
      </w:r>
    </w:p>
    <w:p w:rsidR="001F22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оценка компетентности сотрудников, участвующих в процессе обработки и (или) обеспечения безопасности персональных данных, и определение необходимости их </w:t>
      </w:r>
      <w:r w:rsidRPr="009021C8">
        <w:rPr>
          <w:rFonts w:ascii="Times New Roman" w:hAnsi="Times New Roman" w:cs="Times New Roman"/>
          <w:sz w:val="28"/>
          <w:szCs w:val="28"/>
        </w:rPr>
        <w:lastRenderedPageBreak/>
        <w:t>обучения по вопросам обработки персональных данных и (или) обеспечения безопасности персональных данных;</w:t>
      </w:r>
    </w:p>
    <w:p w:rsidR="001F22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обеспечение соответствия условий эксплуатации технических средств, участвующих в обработке персональных данных, и средств защиты информации требованиям технической и эксплуатационной документации;</w:t>
      </w:r>
    </w:p>
    <w:p w:rsidR="00D524D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сбор информации, необходимой для анализа выявленных нарушений требований по обработке (в том числе хранению) и обеспечению безопасности персональных данных, выработки предложений и принятия решений по совершенствованию порядка обработки и обеспечения безопасности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2. Формы проведения внутреннего контроля процесса обработки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 обеспечения безопасности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2.1. Внутренний контроль процесса обработки и обеспечения безопасности персональных данных проводится в следующих формах:</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текущий контроль;</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комплексные проверки.</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2.2. Текущий контроль соблюдения правил обработки персональных данных и требований по обеспечению их безопасности осуществляется руководителями структурных подразделений Департамента, сотрудники которых участвуют в процессе обработки персональных данных; при осуществлении обработки персональных данных государственными гражданскими служащими Департамента, замещающими должности государственной гражданской службы, не входящие в состав структурных подразделений Департамента, текущий контроль осуществляется в порядке самоконтроля.</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Текущий контроль направлен на обеспечение соблюдения:</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порядка доступа в помещения, в которых установлены технические средства, участвующие в обработке персональных данных, либо хранятся материальные носители персональных данных;</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правил эксплуатации технических средств, участвующих в обработке персональных данных, и правил работы с материальными носителями персональных данных, а также порядка доступа к ним;</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порядка обращения с паролями (парольной информацией), материальными носителями аутентификационной и ключевой информации;</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порядка реагирования на нештатные ситуации в целях недопущения их </w:t>
      </w:r>
      <w:r w:rsidRPr="009021C8">
        <w:rPr>
          <w:rFonts w:ascii="Times New Roman" w:hAnsi="Times New Roman" w:cs="Times New Roman"/>
          <w:sz w:val="28"/>
          <w:szCs w:val="28"/>
        </w:rPr>
        <w:lastRenderedPageBreak/>
        <w:t>игнорирования;</w:t>
      </w:r>
    </w:p>
    <w:p w:rsidR="0070442C"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установленных Правил обработки персональных данных в Департаменте.</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Текущий контроль осуществляется на постоянной основе. Лица, осуществляющие текущий контроль соблюдения правил обработки персональных данных и требований по обеспечению их безопасности, самостоятельно обеспечивают соблюдение установленных правил и требований, а в случае серьезного или неоднократного нарушения сотрудником установленных правил и требований - незамедлительно руководителю Департамента.</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2.3. Комплексные проверки условий обработки персональных данных и принимаемых мер по их защите установленным требованиям проводятся не реже чем 1 раз в год создаваемой в соответствующих целях на основании распоряжения Департамента комиссией.</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Комплексные проверки направлены на:</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выявление фактов обработки персональных данных, не регламентированных распоряжениями Департамента;</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оценку актуальности документов, регламентирующих порядок обработки персональных данных в Департаменте, доступ к ним и необходимость их корректировки;</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оценку соответствия принятых мер по обеспечению безопасности персональных данных в Департаменте требованиям законодательства Российской Федерации;</w:t>
      </w:r>
    </w:p>
    <w:p w:rsidR="00C339E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обеспечение соблюдения условий эксплуатации средств защиты информации, предусмотренных технической и эксплуатационной документацией.</w:t>
      </w:r>
    </w:p>
    <w:p w:rsidR="00FA078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Одновременно при проведении комплексной проверки осуществляется проверка соблюдения </w:t>
      </w:r>
      <w:hyperlink w:anchor="P902">
        <w:r w:rsidRPr="009021C8">
          <w:rPr>
            <w:rFonts w:ascii="Times New Roman" w:hAnsi="Times New Roman" w:cs="Times New Roman"/>
            <w:sz w:val="28"/>
            <w:szCs w:val="28"/>
          </w:rPr>
          <w:t>Порядка</w:t>
        </w:r>
      </w:hyperlink>
      <w:r w:rsidRPr="009021C8">
        <w:rPr>
          <w:rFonts w:ascii="Times New Roman" w:hAnsi="Times New Roman" w:cs="Times New Roman"/>
          <w:sz w:val="28"/>
          <w:szCs w:val="28"/>
        </w:rPr>
        <w:t xml:space="preserve">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и работников, замещающих должности, не являющиеся должностями государственной, гражданской службы в Департаменте, в помещения, в которых ведется обработка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2.4. По результатам комплексной проверки условий обработки персональных данных комиссия совместно с лицом, ответственным за организацию обработки персональных данных в Департаменте (в случае если лицо, ответственное за организацию обработки персональных данных в Департаменте, не было включено в состав комиссии), разрабатывает комплекс мер, направленных на устранение нарушений в сфере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E30712" w:rsidRPr="009021C8" w:rsidRDefault="00E30712"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4</w:t>
      </w:r>
    </w:p>
    <w:p w:rsidR="00E30712" w:rsidRPr="009021C8" w:rsidRDefault="00E30712"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E30712" w:rsidRPr="009021C8" w:rsidRDefault="00E30712"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E30712" w:rsidRPr="009021C8" w:rsidRDefault="00E30712"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E30712" w:rsidRPr="009021C8" w:rsidRDefault="00E30712"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rPr>
          <w:rFonts w:ascii="Times New Roman" w:hAnsi="Times New Roman" w:cs="Times New Roman"/>
          <w:sz w:val="28"/>
          <w:szCs w:val="28"/>
        </w:rPr>
      </w:pPr>
      <w:bookmarkStart w:id="10" w:name="P344"/>
      <w:bookmarkEnd w:id="10"/>
      <w:r w:rsidRPr="009021C8">
        <w:rPr>
          <w:rFonts w:ascii="Times New Roman" w:hAnsi="Times New Roman" w:cs="Times New Roman"/>
          <w:sz w:val="28"/>
          <w:szCs w:val="28"/>
        </w:rPr>
        <w:t>ПРАВИЛА</w:t>
      </w:r>
      <w:r w:rsidR="00E52802" w:rsidRPr="009021C8">
        <w:rPr>
          <w:rFonts w:ascii="Times New Roman" w:hAnsi="Times New Roman" w:cs="Times New Roman"/>
          <w:sz w:val="28"/>
          <w:szCs w:val="28"/>
        </w:rPr>
        <w:t xml:space="preserve"> </w:t>
      </w:r>
      <w:r w:rsidRPr="009021C8">
        <w:rPr>
          <w:rFonts w:ascii="Times New Roman" w:hAnsi="Times New Roman" w:cs="Times New Roman"/>
          <w:sz w:val="28"/>
          <w:szCs w:val="28"/>
        </w:rPr>
        <w:t>РАБОТЫ С ОБЕЗЛИЧЕННЫМИ ДАННЫМИ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В СЛУЧАЕ ОБЕЗЛИЧИВАНИЯ ПЕРСОНАЛЬНЫХ ДАННЫХ</w:t>
      </w:r>
    </w:p>
    <w:p w:rsidR="008D31EF" w:rsidRPr="009021C8" w:rsidRDefault="008D31EF" w:rsidP="009021C8">
      <w:pPr>
        <w:pStyle w:val="ConsPlusNormal"/>
        <w:spacing w:line="276" w:lineRule="auto"/>
        <w:jc w:val="center"/>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1. Общие положения</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FF2AB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1.1. Настоящие Правила работы с обезличенными данными в случае обезличивания персональных данных разработаны с учетом требований Федерального </w:t>
      </w:r>
      <w:hyperlink r:id="rId26">
        <w:r w:rsidRPr="009021C8">
          <w:rPr>
            <w:rFonts w:ascii="Times New Roman" w:hAnsi="Times New Roman" w:cs="Times New Roman"/>
            <w:sz w:val="28"/>
            <w:szCs w:val="28"/>
          </w:rPr>
          <w:t>закона</w:t>
        </w:r>
      </w:hyperlink>
      <w:r w:rsidRPr="009021C8">
        <w:rPr>
          <w:rFonts w:ascii="Times New Roman" w:hAnsi="Times New Roman" w:cs="Times New Roman"/>
          <w:sz w:val="28"/>
          <w:szCs w:val="28"/>
        </w:rPr>
        <w:t xml:space="preserve"> от 27.07.2006 </w:t>
      </w:r>
      <w:r w:rsidR="00E52802" w:rsidRPr="009021C8">
        <w:rPr>
          <w:rFonts w:ascii="Times New Roman" w:hAnsi="Times New Roman" w:cs="Times New Roman"/>
          <w:sz w:val="28"/>
          <w:szCs w:val="28"/>
        </w:rPr>
        <w:t xml:space="preserve">№ </w:t>
      </w:r>
      <w:r w:rsidRPr="009021C8">
        <w:rPr>
          <w:rFonts w:ascii="Times New Roman" w:hAnsi="Times New Roman" w:cs="Times New Roman"/>
          <w:sz w:val="28"/>
          <w:szCs w:val="28"/>
        </w:rPr>
        <w:t xml:space="preserve">152-ФЗ </w:t>
      </w:r>
      <w:r w:rsidR="00E52802"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E52802" w:rsidRPr="009021C8">
        <w:rPr>
          <w:rFonts w:ascii="Times New Roman" w:hAnsi="Times New Roman" w:cs="Times New Roman"/>
          <w:sz w:val="28"/>
          <w:szCs w:val="28"/>
        </w:rPr>
        <w:t>»</w:t>
      </w:r>
      <w:r w:rsidRPr="009021C8">
        <w:rPr>
          <w:rFonts w:ascii="Times New Roman" w:hAnsi="Times New Roman" w:cs="Times New Roman"/>
          <w:sz w:val="28"/>
          <w:szCs w:val="28"/>
        </w:rPr>
        <w:t xml:space="preserve"> (далее - Федеральный закон о персональных данных) и </w:t>
      </w:r>
      <w:hyperlink r:id="rId27">
        <w:r w:rsidRPr="009021C8">
          <w:rPr>
            <w:rFonts w:ascii="Times New Roman" w:hAnsi="Times New Roman" w:cs="Times New Roman"/>
            <w:sz w:val="28"/>
            <w:szCs w:val="28"/>
          </w:rPr>
          <w:t>постановления</w:t>
        </w:r>
      </w:hyperlink>
      <w:r w:rsidRPr="009021C8">
        <w:rPr>
          <w:rFonts w:ascii="Times New Roman" w:hAnsi="Times New Roman" w:cs="Times New Roman"/>
          <w:sz w:val="28"/>
          <w:szCs w:val="28"/>
        </w:rPr>
        <w:t xml:space="preserve"> Правительства Российской Федерации от 21.03.2012 </w:t>
      </w:r>
      <w:r w:rsidR="00E52802" w:rsidRPr="009021C8">
        <w:rPr>
          <w:rFonts w:ascii="Times New Roman" w:hAnsi="Times New Roman" w:cs="Times New Roman"/>
          <w:sz w:val="28"/>
          <w:szCs w:val="28"/>
        </w:rPr>
        <w:t>№</w:t>
      </w:r>
      <w:r w:rsidRPr="009021C8">
        <w:rPr>
          <w:rFonts w:ascii="Times New Roman" w:hAnsi="Times New Roman" w:cs="Times New Roman"/>
          <w:sz w:val="28"/>
          <w:szCs w:val="28"/>
        </w:rPr>
        <w:t xml:space="preserve"> 211 </w:t>
      </w:r>
      <w:r w:rsidR="00E52802" w:rsidRPr="009021C8">
        <w:rPr>
          <w:rFonts w:ascii="Times New Roman" w:hAnsi="Times New Roman" w:cs="Times New Roman"/>
          <w:sz w:val="28"/>
          <w:szCs w:val="28"/>
        </w:rPr>
        <w:t>«</w:t>
      </w:r>
      <w:r w:rsidRPr="009021C8">
        <w:rPr>
          <w:rFonts w:ascii="Times New Roman" w:hAnsi="Times New Roman" w:cs="Times New Roman"/>
          <w:sz w:val="28"/>
          <w:szCs w:val="28"/>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E52802" w:rsidRPr="009021C8">
        <w:rPr>
          <w:rFonts w:ascii="Times New Roman" w:hAnsi="Times New Roman" w:cs="Times New Roman"/>
          <w:sz w:val="28"/>
          <w:szCs w:val="28"/>
        </w:rPr>
        <w:t>»</w:t>
      </w:r>
      <w:r w:rsidRPr="009021C8">
        <w:rPr>
          <w:rFonts w:ascii="Times New Roman" w:hAnsi="Times New Roman" w:cs="Times New Roman"/>
          <w:sz w:val="28"/>
          <w:szCs w:val="28"/>
        </w:rPr>
        <w:t>.</w:t>
      </w:r>
    </w:p>
    <w:p w:rsidR="00FF2AB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1.2. Настоящие Правила определяют порядок работы с обезличенными данными в Департаменте.</w:t>
      </w:r>
    </w:p>
    <w:p w:rsidR="00FF2ABE"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1.3. В настоящих Правилах используются термины и определения, установленные Федеральным </w:t>
      </w:r>
      <w:hyperlink r:id="rId28">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 персональных данных, в том числе:</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outlineLvl w:val="1"/>
        <w:rPr>
          <w:rFonts w:ascii="Times New Roman" w:hAnsi="Times New Roman" w:cs="Times New Roman"/>
          <w:sz w:val="28"/>
          <w:szCs w:val="28"/>
        </w:rPr>
      </w:pPr>
      <w:r w:rsidRPr="009021C8">
        <w:rPr>
          <w:rFonts w:ascii="Times New Roman" w:hAnsi="Times New Roman" w:cs="Times New Roman"/>
          <w:sz w:val="28"/>
          <w:szCs w:val="28"/>
        </w:rPr>
        <w:t>2. Порядок работы с обезличенными персональными данными</w:t>
      </w:r>
    </w:p>
    <w:p w:rsidR="008D31EF" w:rsidRPr="009021C8" w:rsidRDefault="008D31EF" w:rsidP="009021C8">
      <w:pPr>
        <w:pStyle w:val="ConsPlusNormal"/>
        <w:spacing w:line="276" w:lineRule="auto"/>
        <w:jc w:val="center"/>
        <w:rPr>
          <w:rFonts w:ascii="Times New Roman" w:hAnsi="Times New Roman" w:cs="Times New Roman"/>
          <w:sz w:val="28"/>
          <w:szCs w:val="28"/>
        </w:rPr>
      </w:pPr>
    </w:p>
    <w:p w:rsidR="00A9664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2.1. Обезличенные персональные данные конфиденциальны и не подлежат разглашению.</w:t>
      </w:r>
    </w:p>
    <w:p w:rsidR="00A9664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2.2. Обезличенные персональные данные могут обрабатываться с использованием и без использования средств автоматизации.</w:t>
      </w:r>
      <w:bookmarkStart w:id="11" w:name="P359"/>
      <w:bookmarkEnd w:id="11"/>
    </w:p>
    <w:p w:rsidR="00A9664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2.3. 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w:t>
      </w:r>
      <w:r w:rsidRPr="009021C8">
        <w:rPr>
          <w:rFonts w:ascii="Times New Roman" w:hAnsi="Times New Roman" w:cs="Times New Roman"/>
          <w:sz w:val="28"/>
          <w:szCs w:val="28"/>
        </w:rPr>
        <w:lastRenderedPageBreak/>
        <w:t>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p w:rsidR="00A9664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запиранием помещения на ключ, в том числе при выходе из него в служебное (рабочее) время;</w:t>
      </w:r>
    </w:p>
    <w:p w:rsidR="008200F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гражданских служащих, ответственных за проведение мероприятий по обезличиванию обрабатываемых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2.4.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P359">
        <w:r w:rsidRPr="009021C8">
          <w:rPr>
            <w:rFonts w:ascii="Times New Roman" w:hAnsi="Times New Roman" w:cs="Times New Roman"/>
            <w:sz w:val="28"/>
            <w:szCs w:val="28"/>
          </w:rPr>
          <w:t>пунктом 2.3</w:t>
        </w:r>
      </w:hyperlink>
      <w:r w:rsidRPr="009021C8">
        <w:rPr>
          <w:rFonts w:ascii="Times New Roman" w:hAnsi="Times New Roman" w:cs="Times New Roman"/>
          <w:sz w:val="28"/>
          <w:szCs w:val="28"/>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ind w:firstLine="540"/>
        <w:jc w:val="both"/>
        <w:rPr>
          <w:rFonts w:ascii="Times New Roman" w:hAnsi="Times New Roman" w:cs="Times New Roman"/>
          <w:sz w:val="28"/>
          <w:szCs w:val="28"/>
        </w:rPr>
      </w:pPr>
    </w:p>
    <w:p w:rsidR="00E32AC3" w:rsidRPr="009021C8" w:rsidRDefault="00E32AC3"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5</w:t>
      </w:r>
    </w:p>
    <w:p w:rsidR="00E32AC3" w:rsidRPr="009021C8" w:rsidRDefault="00E32AC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E32AC3" w:rsidRPr="009021C8" w:rsidRDefault="00E32AC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E32AC3" w:rsidRPr="009021C8" w:rsidRDefault="00E32AC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E32AC3" w:rsidRPr="009021C8" w:rsidRDefault="00E32AC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A3262" w:rsidRPr="009021C8" w:rsidRDefault="008D31EF" w:rsidP="009021C8">
      <w:pPr>
        <w:pStyle w:val="ConsPlusTitle"/>
        <w:spacing w:line="276" w:lineRule="auto"/>
        <w:jc w:val="center"/>
        <w:rPr>
          <w:rFonts w:ascii="Times New Roman" w:hAnsi="Times New Roman" w:cs="Times New Roman"/>
          <w:sz w:val="28"/>
          <w:szCs w:val="28"/>
        </w:rPr>
      </w:pPr>
      <w:bookmarkStart w:id="12" w:name="P375"/>
      <w:bookmarkEnd w:id="12"/>
      <w:r w:rsidRPr="009021C8">
        <w:rPr>
          <w:rFonts w:ascii="Times New Roman" w:hAnsi="Times New Roman" w:cs="Times New Roman"/>
          <w:sz w:val="28"/>
          <w:szCs w:val="28"/>
        </w:rPr>
        <w:t>ПЕРЕЧЕНЬ</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ИНФОРМАЦИОННЫХ СИСТЕМ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308"/>
        <w:gridCol w:w="3544"/>
      </w:tblGrid>
      <w:tr w:rsidR="008D31EF" w:rsidRPr="009021C8" w:rsidTr="00890595">
        <w:tc>
          <w:tcPr>
            <w:tcW w:w="566" w:type="dxa"/>
          </w:tcPr>
          <w:p w:rsidR="008D31EF" w:rsidRPr="009021C8" w:rsidRDefault="008D31EF" w:rsidP="009021C8">
            <w:pPr>
              <w:pStyle w:val="ConsPlusNormal"/>
              <w:spacing w:line="276" w:lineRule="auto"/>
              <w:jc w:val="center"/>
              <w:rPr>
                <w:rFonts w:ascii="Times New Roman" w:hAnsi="Times New Roman" w:cs="Times New Roman"/>
                <w:b/>
                <w:sz w:val="28"/>
                <w:szCs w:val="28"/>
              </w:rPr>
            </w:pPr>
            <w:r w:rsidRPr="009021C8">
              <w:rPr>
                <w:rFonts w:ascii="Times New Roman" w:hAnsi="Times New Roman" w:cs="Times New Roman"/>
                <w:b/>
                <w:sz w:val="28"/>
                <w:szCs w:val="28"/>
              </w:rPr>
              <w:t>N п/п</w:t>
            </w:r>
          </w:p>
        </w:tc>
        <w:tc>
          <w:tcPr>
            <w:tcW w:w="5308" w:type="dxa"/>
          </w:tcPr>
          <w:p w:rsidR="008D31EF" w:rsidRPr="0064039A" w:rsidRDefault="008D31EF" w:rsidP="009021C8">
            <w:pPr>
              <w:pStyle w:val="ConsPlusNormal"/>
              <w:spacing w:line="276" w:lineRule="auto"/>
              <w:jc w:val="center"/>
              <w:rPr>
                <w:rFonts w:ascii="Times New Roman" w:hAnsi="Times New Roman" w:cs="Times New Roman"/>
                <w:b/>
                <w:sz w:val="24"/>
                <w:szCs w:val="24"/>
              </w:rPr>
            </w:pPr>
            <w:r w:rsidRPr="0064039A">
              <w:rPr>
                <w:rFonts w:ascii="Times New Roman" w:hAnsi="Times New Roman" w:cs="Times New Roman"/>
                <w:b/>
                <w:sz w:val="24"/>
                <w:szCs w:val="24"/>
              </w:rPr>
              <w:t>Наименование информационной системы персональных данных</w:t>
            </w:r>
          </w:p>
        </w:tc>
        <w:tc>
          <w:tcPr>
            <w:tcW w:w="3544" w:type="dxa"/>
          </w:tcPr>
          <w:p w:rsidR="008D31EF" w:rsidRPr="0064039A" w:rsidRDefault="008D31EF" w:rsidP="009021C8">
            <w:pPr>
              <w:pStyle w:val="ConsPlusNormal"/>
              <w:spacing w:line="276" w:lineRule="auto"/>
              <w:jc w:val="center"/>
              <w:rPr>
                <w:rFonts w:ascii="Times New Roman" w:hAnsi="Times New Roman" w:cs="Times New Roman"/>
                <w:b/>
                <w:sz w:val="24"/>
                <w:szCs w:val="24"/>
              </w:rPr>
            </w:pPr>
            <w:r w:rsidRPr="0064039A">
              <w:rPr>
                <w:rFonts w:ascii="Times New Roman" w:hAnsi="Times New Roman" w:cs="Times New Roman"/>
                <w:b/>
                <w:sz w:val="24"/>
                <w:szCs w:val="24"/>
              </w:rPr>
              <w:t xml:space="preserve">Структурное подразделение Департамента </w:t>
            </w:r>
            <w:r w:rsidR="008A3262" w:rsidRPr="0064039A">
              <w:rPr>
                <w:rFonts w:ascii="Times New Roman" w:hAnsi="Times New Roman" w:cs="Times New Roman"/>
                <w:b/>
                <w:sz w:val="24"/>
                <w:szCs w:val="24"/>
              </w:rPr>
              <w:t>туризма</w:t>
            </w:r>
            <w:r w:rsidRPr="0064039A">
              <w:rPr>
                <w:rFonts w:ascii="Times New Roman" w:hAnsi="Times New Roman" w:cs="Times New Roman"/>
                <w:b/>
                <w:sz w:val="24"/>
                <w:szCs w:val="24"/>
              </w:rPr>
              <w:t xml:space="preserve"> Ивановской области, эксплуатирующее информационную систему персональных данных</w:t>
            </w:r>
          </w:p>
        </w:tc>
      </w:tr>
      <w:tr w:rsidR="008D31EF" w:rsidRPr="009021C8" w:rsidTr="00890595">
        <w:tc>
          <w:tcPr>
            <w:tcW w:w="566" w:type="dxa"/>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1</w:t>
            </w:r>
          </w:p>
        </w:tc>
        <w:tc>
          <w:tcPr>
            <w:tcW w:w="5308" w:type="dxa"/>
          </w:tcPr>
          <w:p w:rsidR="008D31EF" w:rsidRPr="0064039A" w:rsidRDefault="008D31EF"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Система 1С:</w:t>
            </w:r>
            <w:r w:rsidR="008A3262" w:rsidRPr="0064039A">
              <w:rPr>
                <w:rFonts w:ascii="Times New Roman" w:hAnsi="Times New Roman" w:cs="Times New Roman"/>
                <w:sz w:val="24"/>
                <w:szCs w:val="24"/>
              </w:rPr>
              <w:t xml:space="preserve"> </w:t>
            </w:r>
            <w:r w:rsidRPr="0064039A">
              <w:rPr>
                <w:rFonts w:ascii="Times New Roman" w:hAnsi="Times New Roman" w:cs="Times New Roman"/>
                <w:sz w:val="24"/>
                <w:szCs w:val="24"/>
              </w:rPr>
              <w:t xml:space="preserve">Предприятие с типовой конфигурацией </w:t>
            </w:r>
            <w:r w:rsidR="008A3262" w:rsidRPr="0064039A">
              <w:rPr>
                <w:rFonts w:ascii="Times New Roman" w:hAnsi="Times New Roman" w:cs="Times New Roman"/>
                <w:sz w:val="24"/>
                <w:szCs w:val="24"/>
              </w:rPr>
              <w:t>«</w:t>
            </w:r>
            <w:r w:rsidRPr="0064039A">
              <w:rPr>
                <w:rFonts w:ascii="Times New Roman" w:hAnsi="Times New Roman" w:cs="Times New Roman"/>
                <w:sz w:val="24"/>
                <w:szCs w:val="24"/>
              </w:rPr>
              <w:t>1С:Зарплата и кадры</w:t>
            </w:r>
            <w:r w:rsidR="008A3262" w:rsidRPr="0064039A">
              <w:rPr>
                <w:rFonts w:ascii="Times New Roman" w:hAnsi="Times New Roman" w:cs="Times New Roman"/>
                <w:sz w:val="24"/>
                <w:szCs w:val="24"/>
              </w:rPr>
              <w:t>»</w:t>
            </w:r>
          </w:p>
        </w:tc>
        <w:tc>
          <w:tcPr>
            <w:tcW w:w="3544" w:type="dxa"/>
          </w:tcPr>
          <w:p w:rsidR="008D31EF" w:rsidRPr="0064039A" w:rsidRDefault="008A3262"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Отдел правового, кадрового, экономического и организационного обеспечения</w:t>
            </w:r>
          </w:p>
        </w:tc>
      </w:tr>
      <w:tr w:rsidR="008D31EF" w:rsidRPr="009021C8" w:rsidTr="00890595">
        <w:tc>
          <w:tcPr>
            <w:tcW w:w="566" w:type="dxa"/>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2</w:t>
            </w:r>
          </w:p>
        </w:tc>
        <w:tc>
          <w:tcPr>
            <w:tcW w:w="5308" w:type="dxa"/>
          </w:tcPr>
          <w:p w:rsidR="008D31EF" w:rsidRPr="0064039A" w:rsidRDefault="008D31EF"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Единая информационная система управления кадровым составом Государственной гражданской службы Российской Федерации</w:t>
            </w:r>
          </w:p>
        </w:tc>
        <w:tc>
          <w:tcPr>
            <w:tcW w:w="3544" w:type="dxa"/>
          </w:tcPr>
          <w:p w:rsidR="008D31EF" w:rsidRPr="0064039A" w:rsidRDefault="000D1860"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Отдел правового, кадрового, экономического и организационного обеспечения</w:t>
            </w:r>
          </w:p>
        </w:tc>
      </w:tr>
      <w:tr w:rsidR="008D31EF" w:rsidRPr="009021C8" w:rsidTr="00890595">
        <w:tc>
          <w:tcPr>
            <w:tcW w:w="566" w:type="dxa"/>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3</w:t>
            </w:r>
          </w:p>
        </w:tc>
        <w:tc>
          <w:tcPr>
            <w:tcW w:w="5308" w:type="dxa"/>
          </w:tcPr>
          <w:p w:rsidR="008D31EF" w:rsidRPr="0064039A" w:rsidRDefault="008D31EF"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СЭДО</w:t>
            </w:r>
          </w:p>
        </w:tc>
        <w:tc>
          <w:tcPr>
            <w:tcW w:w="3544" w:type="dxa"/>
          </w:tcPr>
          <w:p w:rsidR="008D31EF" w:rsidRPr="0064039A" w:rsidRDefault="008D31EF"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Все структурные подразделения</w:t>
            </w:r>
          </w:p>
        </w:tc>
      </w:tr>
      <w:tr w:rsidR="008D31EF" w:rsidRPr="009021C8" w:rsidTr="00890595">
        <w:tc>
          <w:tcPr>
            <w:tcW w:w="566" w:type="dxa"/>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4</w:t>
            </w:r>
          </w:p>
        </w:tc>
        <w:tc>
          <w:tcPr>
            <w:tcW w:w="5308" w:type="dxa"/>
          </w:tcPr>
          <w:p w:rsidR="008D31EF" w:rsidRPr="0064039A" w:rsidRDefault="00D96BBF"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(ЕГПУ) по адресу: </w:t>
            </w:r>
            <w:r w:rsidRPr="0064039A">
              <w:rPr>
                <w:rFonts w:ascii="Times New Roman" w:hAnsi="Times New Roman" w:cs="Times New Roman"/>
                <w:sz w:val="24"/>
                <w:szCs w:val="24"/>
                <w:lang w:val="en-US"/>
              </w:rPr>
              <w:t>https</w:t>
            </w:r>
            <w:r w:rsidRPr="0064039A">
              <w:rPr>
                <w:rFonts w:ascii="Times New Roman" w:hAnsi="Times New Roman" w:cs="Times New Roman"/>
                <w:sz w:val="24"/>
                <w:szCs w:val="24"/>
              </w:rPr>
              <w:t>://</w:t>
            </w:r>
            <w:r w:rsidRPr="0064039A">
              <w:rPr>
                <w:rFonts w:ascii="Times New Roman" w:hAnsi="Times New Roman" w:cs="Times New Roman"/>
                <w:sz w:val="24"/>
                <w:szCs w:val="24"/>
                <w:lang w:val="en-US"/>
              </w:rPr>
              <w:t>www</w:t>
            </w:r>
            <w:r w:rsidRPr="0064039A">
              <w:rPr>
                <w:rFonts w:ascii="Times New Roman" w:hAnsi="Times New Roman" w:cs="Times New Roman"/>
                <w:sz w:val="24"/>
                <w:szCs w:val="24"/>
              </w:rPr>
              <w:t>.</w:t>
            </w:r>
            <w:r w:rsidRPr="0064039A">
              <w:rPr>
                <w:rFonts w:ascii="Times New Roman" w:hAnsi="Times New Roman" w:cs="Times New Roman"/>
                <w:sz w:val="24"/>
                <w:szCs w:val="24"/>
                <w:lang w:val="en-US"/>
              </w:rPr>
              <w:t>gosuslugi</w:t>
            </w:r>
            <w:r w:rsidRPr="0064039A">
              <w:rPr>
                <w:rFonts w:ascii="Times New Roman" w:hAnsi="Times New Roman" w:cs="Times New Roman"/>
                <w:sz w:val="24"/>
                <w:szCs w:val="24"/>
              </w:rPr>
              <w:t>.</w:t>
            </w:r>
            <w:r w:rsidRPr="0064039A">
              <w:rPr>
                <w:rFonts w:ascii="Times New Roman" w:hAnsi="Times New Roman" w:cs="Times New Roman"/>
                <w:sz w:val="24"/>
                <w:szCs w:val="24"/>
                <w:lang w:val="en-US"/>
              </w:rPr>
              <w:t>ru</w:t>
            </w:r>
          </w:p>
        </w:tc>
        <w:tc>
          <w:tcPr>
            <w:tcW w:w="3544" w:type="dxa"/>
          </w:tcPr>
          <w:p w:rsidR="008D31EF" w:rsidRPr="0064039A" w:rsidRDefault="00731C85"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Директор Департамента, Управление по тури</w:t>
            </w:r>
            <w:r w:rsidR="00D96BBF" w:rsidRPr="0064039A">
              <w:rPr>
                <w:rFonts w:ascii="Times New Roman" w:hAnsi="Times New Roman" w:cs="Times New Roman"/>
                <w:sz w:val="24"/>
                <w:szCs w:val="24"/>
              </w:rPr>
              <w:t>зму Департамента</w:t>
            </w:r>
          </w:p>
        </w:tc>
      </w:tr>
      <w:tr w:rsidR="00D96BBF" w:rsidRPr="009021C8" w:rsidTr="00890595">
        <w:tc>
          <w:tcPr>
            <w:tcW w:w="566" w:type="dxa"/>
          </w:tcPr>
          <w:p w:rsidR="00D96BBF" w:rsidRPr="009021C8" w:rsidRDefault="00D96BB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5</w:t>
            </w:r>
          </w:p>
        </w:tc>
        <w:tc>
          <w:tcPr>
            <w:tcW w:w="5308" w:type="dxa"/>
          </w:tcPr>
          <w:p w:rsidR="00D96BBF" w:rsidRPr="0064039A" w:rsidRDefault="00D97914"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Государственная информационная система «Типовое облачное решение по автоматизации контрольной (надзорной) деятельности» (ГИС ТОР КНД)</w:t>
            </w:r>
          </w:p>
        </w:tc>
        <w:tc>
          <w:tcPr>
            <w:tcW w:w="3544" w:type="dxa"/>
          </w:tcPr>
          <w:p w:rsidR="00D96BBF" w:rsidRPr="0064039A" w:rsidRDefault="00D96BBF" w:rsidP="009021C8">
            <w:pPr>
              <w:spacing w:line="276" w:lineRule="auto"/>
              <w:rPr>
                <w:sz w:val="24"/>
                <w:szCs w:val="24"/>
              </w:rPr>
            </w:pPr>
            <w:r w:rsidRPr="0064039A">
              <w:rPr>
                <w:sz w:val="24"/>
                <w:szCs w:val="24"/>
              </w:rPr>
              <w:t>Директор Департамента, Управление по туризму Департамента</w:t>
            </w:r>
          </w:p>
        </w:tc>
      </w:tr>
      <w:tr w:rsidR="00D96BBF" w:rsidRPr="009021C8" w:rsidTr="00890595">
        <w:tc>
          <w:tcPr>
            <w:tcW w:w="566" w:type="dxa"/>
          </w:tcPr>
          <w:p w:rsidR="00D96BBF" w:rsidRPr="009021C8" w:rsidRDefault="00D96BB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6</w:t>
            </w:r>
          </w:p>
        </w:tc>
        <w:tc>
          <w:tcPr>
            <w:tcW w:w="5308" w:type="dxa"/>
          </w:tcPr>
          <w:p w:rsidR="00D96BBF" w:rsidRPr="0064039A" w:rsidRDefault="00D97914" w:rsidP="009021C8">
            <w:pPr>
              <w:pStyle w:val="ConsPlusNormal"/>
              <w:spacing w:line="276" w:lineRule="auto"/>
              <w:jc w:val="both"/>
              <w:rPr>
                <w:rFonts w:ascii="Times New Roman" w:hAnsi="Times New Roman" w:cs="Times New Roman"/>
                <w:sz w:val="24"/>
                <w:szCs w:val="24"/>
              </w:rPr>
            </w:pPr>
            <w:r w:rsidRPr="0064039A">
              <w:rPr>
                <w:rFonts w:ascii="Times New Roman" w:hAnsi="Times New Roman" w:cs="Times New Roman"/>
                <w:sz w:val="24"/>
                <w:szCs w:val="24"/>
              </w:rPr>
              <w:t>Единый реестр учета лицензий (разрешений) (ЕРУЛ) (подсистемафкдеральной государственной</w:t>
            </w:r>
            <w:r w:rsidR="00890595" w:rsidRPr="0064039A">
              <w:rPr>
                <w:rFonts w:ascii="Times New Roman" w:hAnsi="Times New Roman" w:cs="Times New Roman"/>
                <w:sz w:val="24"/>
                <w:szCs w:val="24"/>
              </w:rPr>
              <w:t xml:space="preserve"> информационной системы «Федеральный реестр государственных и муниципальных услуг (функций)»</w:t>
            </w:r>
          </w:p>
        </w:tc>
        <w:tc>
          <w:tcPr>
            <w:tcW w:w="3544" w:type="dxa"/>
          </w:tcPr>
          <w:p w:rsidR="00D96BBF" w:rsidRPr="0064039A" w:rsidRDefault="00D96BBF" w:rsidP="009021C8">
            <w:pPr>
              <w:spacing w:line="276" w:lineRule="auto"/>
              <w:rPr>
                <w:sz w:val="24"/>
                <w:szCs w:val="24"/>
              </w:rPr>
            </w:pPr>
            <w:r w:rsidRPr="0064039A">
              <w:rPr>
                <w:sz w:val="24"/>
                <w:szCs w:val="24"/>
              </w:rPr>
              <w:t>Директор Департамента, Управление по туризму Департамента</w:t>
            </w:r>
          </w:p>
        </w:tc>
      </w:tr>
    </w:tbl>
    <w:p w:rsidR="008D31EF" w:rsidRPr="009021C8" w:rsidRDefault="008D31EF" w:rsidP="009021C8">
      <w:pPr>
        <w:pStyle w:val="ConsPlusNormal"/>
        <w:spacing w:line="276" w:lineRule="auto"/>
        <w:rPr>
          <w:rFonts w:ascii="Times New Roman" w:hAnsi="Times New Roman" w:cs="Times New Roman"/>
          <w:sz w:val="28"/>
          <w:szCs w:val="28"/>
        </w:rPr>
      </w:pPr>
    </w:p>
    <w:p w:rsidR="0064039A" w:rsidRDefault="0064039A" w:rsidP="009021C8">
      <w:pPr>
        <w:pStyle w:val="ConsPlusNormal"/>
        <w:spacing w:line="276" w:lineRule="auto"/>
        <w:jc w:val="right"/>
        <w:outlineLvl w:val="0"/>
        <w:rPr>
          <w:rFonts w:ascii="Times New Roman" w:hAnsi="Times New Roman" w:cs="Times New Roman"/>
          <w:sz w:val="28"/>
          <w:szCs w:val="28"/>
        </w:rPr>
      </w:pPr>
    </w:p>
    <w:p w:rsidR="00012C3B" w:rsidRPr="009021C8" w:rsidRDefault="00012C3B"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6</w:t>
      </w:r>
    </w:p>
    <w:p w:rsidR="00012C3B" w:rsidRPr="009021C8" w:rsidRDefault="00012C3B"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012C3B" w:rsidRPr="009021C8" w:rsidRDefault="00012C3B"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012C3B" w:rsidRPr="009021C8" w:rsidRDefault="00012C3B"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012C3B" w:rsidRPr="009021C8" w:rsidRDefault="00012C3B"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B530A2" w:rsidRPr="009021C8" w:rsidRDefault="008D31EF" w:rsidP="009021C8">
      <w:pPr>
        <w:pStyle w:val="ConsPlusTitle"/>
        <w:spacing w:line="276" w:lineRule="auto"/>
        <w:jc w:val="center"/>
        <w:rPr>
          <w:rFonts w:ascii="Times New Roman" w:hAnsi="Times New Roman" w:cs="Times New Roman"/>
          <w:sz w:val="28"/>
          <w:szCs w:val="28"/>
        </w:rPr>
      </w:pPr>
      <w:bookmarkStart w:id="13" w:name="P411"/>
      <w:bookmarkEnd w:id="13"/>
      <w:r w:rsidRPr="009021C8">
        <w:rPr>
          <w:rFonts w:ascii="Times New Roman" w:hAnsi="Times New Roman" w:cs="Times New Roman"/>
          <w:sz w:val="28"/>
          <w:szCs w:val="28"/>
        </w:rPr>
        <w:t>ПЕРЕЧЕНЬ</w:t>
      </w:r>
    </w:p>
    <w:p w:rsidR="00B530A2"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ПЕРСОНАЛЬНЫХ ДАННЫХ, ОБРАБАТЫВАЕМЫХ В ДЕПАРТАМЕНТЕ</w:t>
      </w:r>
      <w:r w:rsidR="00B530A2" w:rsidRPr="009021C8">
        <w:rPr>
          <w:rFonts w:ascii="Times New Roman" w:hAnsi="Times New Roman" w:cs="Times New Roman"/>
          <w:sz w:val="28"/>
          <w:szCs w:val="28"/>
        </w:rPr>
        <w:t xml:space="preserve"> ТУРИЗМА</w:t>
      </w:r>
      <w:r w:rsidRPr="009021C8">
        <w:rPr>
          <w:rFonts w:ascii="Times New Roman" w:hAnsi="Times New Roman" w:cs="Times New Roman"/>
          <w:sz w:val="28"/>
          <w:szCs w:val="28"/>
        </w:rPr>
        <w:t xml:space="preserve"> ИВАНОВСКОЙ ОБЛАСТИ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В СВЯЗИ С РЕАЛИЗАЦИЕЙ СЛУЖЕБНЫХ ИЛИ ТРУДОВЫХ ОТНОШЕНИЙ,</w:t>
      </w:r>
      <w:r w:rsidR="00B530A2" w:rsidRPr="009021C8">
        <w:rPr>
          <w:rFonts w:ascii="Times New Roman" w:hAnsi="Times New Roman" w:cs="Times New Roman"/>
          <w:sz w:val="28"/>
          <w:szCs w:val="28"/>
        </w:rPr>
        <w:t xml:space="preserve"> </w:t>
      </w:r>
      <w:r w:rsidRPr="009021C8">
        <w:rPr>
          <w:rFonts w:ascii="Times New Roman" w:hAnsi="Times New Roman" w:cs="Times New Roman"/>
          <w:sz w:val="28"/>
          <w:szCs w:val="28"/>
        </w:rPr>
        <w:t>А ТАКЖЕ В СВЯЗИ С ОСУЩЕСТВЛЕНИЕМ ГОСУДАРСТВЕННЫХ ФУНКЦИЙ</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B530A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 Перечень персональных данных, обрабатываемых в Департаменте </w:t>
      </w:r>
      <w:r w:rsidR="00B530A2" w:rsidRPr="009021C8">
        <w:rPr>
          <w:rFonts w:ascii="Times New Roman" w:hAnsi="Times New Roman" w:cs="Times New Roman"/>
          <w:sz w:val="28"/>
          <w:szCs w:val="28"/>
        </w:rPr>
        <w:t xml:space="preserve">туризма </w:t>
      </w:r>
      <w:r w:rsidRPr="009021C8">
        <w:rPr>
          <w:rFonts w:ascii="Times New Roman" w:hAnsi="Times New Roman" w:cs="Times New Roman"/>
          <w:sz w:val="28"/>
          <w:szCs w:val="28"/>
        </w:rPr>
        <w:t>Ивановской области (далее - Департамент) в связи с реализацией служебных или трудовых отношений, а также в связи с осуществлением государственных функций разработан в соответствии с категориями субъектов персональных данных и целями обработки персональных данных, установленными в Правилах обработки персональных данных в Департаменте.</w:t>
      </w:r>
    </w:p>
    <w:p w:rsidR="00B530A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2. Обработка персональных данных в целях выполнения требований законодательства о государственной гражданской службе Российской Федерации, Трудового </w:t>
      </w:r>
      <w:hyperlink r:id="rId29">
        <w:r w:rsidRPr="009021C8">
          <w:rPr>
            <w:rFonts w:ascii="Times New Roman" w:hAnsi="Times New Roman" w:cs="Times New Roman"/>
            <w:sz w:val="28"/>
            <w:szCs w:val="28"/>
          </w:rPr>
          <w:t>кодекса</w:t>
        </w:r>
      </w:hyperlink>
      <w:r w:rsidRPr="009021C8">
        <w:rPr>
          <w:rFonts w:ascii="Times New Roman" w:hAnsi="Times New Roman" w:cs="Times New Roman"/>
          <w:sz w:val="28"/>
          <w:szCs w:val="28"/>
        </w:rPr>
        <w:t xml:space="preserve"> Российской Федерации, исполнения условий договора гражданско-правового характера, ведения кадрового, воинского и бухгалтерского учета осуществляется исходя из следующих перечней персональных данных, установленных к соответствующим категориям лиц:</w:t>
      </w:r>
    </w:p>
    <w:p w:rsidR="00B530A2"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2.1. Персональные данные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(далее - служащие), в том числе:</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 (последнее - при наличии);</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смене фамилии, имени, отчества;</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число, месяц, год и место рождения;</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пол;</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гражданство;</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регистрации;</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проживания;</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регистрации по месту жительства;</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контактные телефоны;</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документа, удостоверяющего личность;</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наименование органа, выдавшего документ, удостоверяющий личность;</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дата выдачи документа, удостоверяющего личность;</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заграничного паспорта;</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банковские реквизиты;</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ИНН;</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7A492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документа об образовании и (или) о квалификации, об обучении;</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организации, осуществляющей образовательную деятельность, которой выданы указанные документы;</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направление подготовки (специальность) по документу об образовании и (или) о квалификации, об обучении;</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квалификация по документу об образовании и (или) о квалификации, об обучении;</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послевузовском профессиональном образовании;</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профессия;</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должность;</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характер, вид работы;</w:t>
      </w:r>
    </w:p>
    <w:p w:rsidR="0079340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место работы, стаж государственной гражданской службы Российской Федерации;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структурное подразделение, замещаемое служащим;</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стаж работы по специальности (направлению подготовки);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(служебного) звания;</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трудовой деятельности;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семейное положение;</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составе семьи;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детях;</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прохождении медицинского осмотра;</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воинском учете;</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отношение к воинской обязанности и воинское звание;</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трудовой книжки;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приеме на работу и переводах на другие должности;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увольнении;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аттестации;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повышении квалификации;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профессиональной переподготовке;</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табельный номер;</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наградах (поощрениях);</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почетных званиях;</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ученая степень;</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характеристика;</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форме, номере и дате;</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социальных льготах, на которые служащий имеет право в соответствии с законодательством Российской Федерации и законодательством Ивановской области;</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автобиография;</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пенсиях;</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C65BD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электронной почты;</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информация о явках (неявках) на работу (службу);</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исполнительных листах;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постановлении судебного пристава;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решении суда;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об отпусках;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о командировках;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пребывании за границей;</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вычетах;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налогах;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страховых взносах;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доходах, расходах, об имуществе и обязательствах имущественного характера служащего;</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листка нетрудоспособности;</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взысканиях;</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медицинского страхового полиса;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биометрические персональные данные (фотография);</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свидетельстве о государственной регистрации акта гражданского состояния;</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содержащиеся в правовых актах Департамента;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инвалидности;</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причина нетрудоспособности;</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судимости;</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основание прекращения служебного контракта;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служебного контракта;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ведения из военного билета, приписного свидетельства;</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владения иностранными языками и языками народов Российской Федерации;</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сведения о наличии (отсутствии) заболевания, препятствующего поступлению на гражданскую службу или ее прохождению;</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нетрудоспособности;</w:t>
      </w:r>
    </w:p>
    <w:p w:rsidR="00147E0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счетах в банках и иных кредитных организациях;</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ценных бумагах.</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2.2. Персональные данные близких родственников служащих (отец, мать, братья, сестры и дети, супруга (супруг), в том числе бывшая (бывший), супруги братьев и сестер, братья и сестры супругов), которые необходимы в целях выполнения требований законодательства о государственной гражданской службе и о противодействии коррупции Российской Федерации, в том числе:</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 (последнее - при наличии);</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смене фамилии, имени, отчества;</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число, месяц, год и место рождения;</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пол;</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гражданство;</w:t>
      </w:r>
    </w:p>
    <w:p w:rsidR="00A2553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регистрации;</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проживания;</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контактные телефоны;</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документа, удостоверяющего личность;</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наименование органа, выдавшего документ, удостоверяющий личность;</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выдачи документа, удостоверяющего личность;</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ИНН;</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место и адрес работы, должность;</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место и адрес учебы;</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семейное положение;</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степень родства;</w:t>
      </w:r>
    </w:p>
    <w:p w:rsidR="007E62B9"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доходах, расходах, об имуществе и обязательствах имущественного характера членов семьи служащего.</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2.3. Персональные данные граждан, обрабатываемые в Департаменте в целях выполнения требований Трудового </w:t>
      </w:r>
      <w:hyperlink r:id="rId30">
        <w:r w:rsidRPr="009021C8">
          <w:rPr>
            <w:rFonts w:ascii="Times New Roman" w:hAnsi="Times New Roman" w:cs="Times New Roman"/>
            <w:sz w:val="28"/>
            <w:szCs w:val="28"/>
          </w:rPr>
          <w:t>кодекса</w:t>
        </w:r>
      </w:hyperlink>
      <w:r w:rsidRPr="009021C8">
        <w:rPr>
          <w:rFonts w:ascii="Times New Roman" w:hAnsi="Times New Roman" w:cs="Times New Roman"/>
          <w:sz w:val="28"/>
          <w:szCs w:val="28"/>
        </w:rPr>
        <w:t xml:space="preserve"> Российской Федерации, в том числе:</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 (последнее - при наличии);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смене фамилии, имени, отчества;</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число, месяц, год и место рождения;</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пол;</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гражданство;</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регистрации;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проживания;</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регистрации по месту жительства;</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контактные телефоны;</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документа, удостоверяющего личность;</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наименование органа, выдавшего документ, удостоверяющий личность;</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выдачи документа, удостоверяющего личность;</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заграничного паспорта;</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банковские реквизиты;</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ИНН;</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документа об образовании и (или) о квалификации, об обучении;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организации, осуществляющей образовательную деятельность, которой выданы указанные документы;</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направление подготовки (специальность) по документу об образовании и (или) о квалификации, об обучении;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квалификация по документу об образовании и (или) о квалификации, об обучении;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послевузовском профессиональном образовании;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профессия;</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должность;</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характер, вид работы;</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место работы, стаж государственной гражданской службы Российской Федерации (при наличии);</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структурное подразделение;</w:t>
      </w:r>
    </w:p>
    <w:p w:rsidR="00781B3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стаж работы по специальности (направлению подготовки);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(служебного) звания (при наличии);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трудовой деятельности;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семейное положение;</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составе семьи;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детях;</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прохождении медицинского осмотра;</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воинском учете;</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отношение к воинской обязанности и воинское звание;</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трудовой книжки;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приеме на работу и переводах на другие должности;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увольнении;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аттестации;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повышении квалификации;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профессиональной переподготовке;</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табельный номер;</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сведения о наградах (поощрениях);</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почетных званиях;</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ученая степень;</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характеристика;</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форме, номере и дате;</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социальных льготах, на которые гражданин имеет право в соответствии с законодательством Российской Федерации и законодательством Ивановской области;</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автобиография;</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пенсиях;</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электронной почты;</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информация о явках (неявках) на работу;</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исполнительных листах;</w:t>
      </w:r>
    </w:p>
    <w:p w:rsidR="008765B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постановлении судебного пристава;</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решении суда;</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об отпусках;</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о командировках;</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пребывании за границей;</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вычетах;</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налогах;</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страховых взносах;</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листка нетрудоспособности;</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взысканиях;</w:t>
      </w:r>
    </w:p>
    <w:p w:rsidR="002055E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медицинского страхового полиса;</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биометрические персональные данные (фотография);</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указанные в свидетельстве о государственной регистрации акта гражданского состояния;</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содержащиеся в правовых актах Департамента;</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инвалидности;</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причина нетрудоспособности;</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судимости;</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основание прекращения трудового договора;</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трудового договора;</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из военного билета, приписного свидетельства;</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владении иностранными языками и языками народов Российской Федерации;</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нетрудоспособности;</w:t>
      </w:r>
    </w:p>
    <w:p w:rsidR="0054734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счетах в банках и иных кредитных организациях.</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2.4. Персональные данные граждан (служащих), обрабатываемые в Департаменте в целях формирования кадрового резерва на государственной гражданской службе Ивановской области, в том числе:</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пол;</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наличии изменений фамилии, имени или отчества (когда, где и по какой причине);</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число, месяц, год рождения;</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место рождения;</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информация о гражданстве (в том числе о предыдущих гражданствах);</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вид, серия, номер документа, удостоверяющего личность, наименование органа, выдавшего документ, дата выдачи;</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вид, серия, номер заграничного паспорта, наименование органа, выдавшего документ, дата выдачи (при наличии);</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места жительства (адрес регистрации, фактического проживания);</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номер контактного телефона или сведения о других способах связи;</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ИНН;</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семейное положение, состав семьи и сведения о близких родственниках (отец, мать, братья, сестры и дети), а также сведения о муже, жене (в том числе о бывших);</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трудовой деятельности;</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воинском учете и реквизиты документов воинского учета;</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ученой степени;</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информация о владении иностранными языками, степень владения;</w:t>
      </w:r>
    </w:p>
    <w:p w:rsidR="00AB4FF1"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биометрические персональные данные (фотография);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пребывании за границей;</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звания;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информация о наличии или отсутствии судимости;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информация об оформленных допусках к государственной тайне;</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сведения о наличии государственных наград, иных наград и знаков отличия;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профессиональной переподготовке и (или) повышении квалификации;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доходах, расходах, об имуществе и обязательствах имущественного характера.</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2.5. Персональные данные граждан (служащих), не допущенных к участию в конкурсах или участвовавших, но не прошедших конкурсный отбор, в том числе:</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 (последнее - при наличии);</w:t>
      </w:r>
    </w:p>
    <w:p w:rsidR="0008155D" w:rsidRPr="009021C8" w:rsidRDefault="0008155D"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 </w:t>
      </w:r>
      <w:r w:rsidR="008D31EF" w:rsidRPr="009021C8">
        <w:rPr>
          <w:rFonts w:ascii="Times New Roman" w:hAnsi="Times New Roman" w:cs="Times New Roman"/>
          <w:sz w:val="28"/>
          <w:szCs w:val="28"/>
        </w:rPr>
        <w:t>сведения о смене фамилии, имени, отчества;</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число, месяц, год и место рождения;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гражданство;</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регистрации;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проживания;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контактные телефоны;</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документа, удостоверяющего личность;</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наименование органа, выдавшего документ, удостоверяющий личность;</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выдачи документа, удостоверяющего личность;</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заграничного паспорта;</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ИНН;</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образовании и (или) о квалификации, об обучении;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направление подготовки или специальность по документу об образовании и (или) о квалификации, об обучении;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послевузовском профессиональном образовании;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должность;</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стаж работы по специальности (направлению подготовки);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звания;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трудовой деятельности;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отношение к воинской обязанности и воинское звание;</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наградах (поощрениях);</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ученая степень;</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ученое звание;</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пребывании за границей;</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допуске к государственной тайне;</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биометрические персональные данные (фотография);</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сведения о судимости;</w:t>
      </w:r>
    </w:p>
    <w:p w:rsidR="0008155D"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владении иностранными языками и языками народов Российской Федерации;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стаж государственной гражданской службы Российской Федерации.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2.6. Персональные данные граждан (служащих), претендующих на замещение вакантной должности государственной гражданской службы Ивановской области в Департаменте, в том числе:</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 (последнее - при наличии);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смене фамилии, имени, отчества;</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число, месяц, год и место рождения;</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гражданство;</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наличии гражданства другого государства;</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регистрации;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проживания;</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контактные телефоны;</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документа, удостоверяющего личность;</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наименование органа, выдавшего документ, удостоверяющий личность;</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выдачи документа, удостоверяющего личность;</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заграничного паспорта;</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ИНН;</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реквизиты документа об образовании и (или) о квалификации, об обучении;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образовании и (или) о квалификации, об обучении;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направление подготовки или специальность по документу об образовании и (или) о квалификации, об обучении;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послевузовском профессиональном образовании;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стаж работы по специальности (направлению подготовки);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присвоении квалификационного разряда, классного чина, дипломатического ранга, воинского звания;</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трудовой деятельности;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отношение к воинской обязанности и воинское звание;</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наградах (поощрениях);</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почетных званиях;</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близких родственниках (отец, мать, братья, сестры и дети), а также сведения о муже, жене (в том числе о бывших);</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изменении фамилии, имени, отчества близкими родственниками;</w:t>
      </w:r>
    </w:p>
    <w:p w:rsidR="005A791B"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сведения о пребывании за границей;</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доходах, расходах, об имуществе и обязательствах имущественного характера гражданина и членов его семьи;</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форме, номере и дате;</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судимости;</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владении иностранными языками и языками народов Российской Федерации;</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наличии (отсутствии) заболевания, препятствующего поступлению на гражданскую службу или ее прохождению;</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стаж государственной гражданской службы Российской Федерации.</w:t>
      </w:r>
    </w:p>
    <w:p w:rsidR="00E93715"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 Обработка персональных данных в целях рассмотрения обращений граждан.</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3.1. Персональные данные граждан, обратившихся в Департамент лично, а также направивших индивидуальные или коллективные письменные обращения или обращения в форме электронного документа, включая обращения, направленные в Правительство Ивановской области, рассмотрение которых поручено Департаменту, а также обращения, направленные в иные органы государственной власти, органы местного самоуправления и переадресованные Департаменту на основаниях и в порядке, предусмотренных </w:t>
      </w:r>
      <w:hyperlink r:id="rId31">
        <w:r w:rsidRPr="009021C8">
          <w:rPr>
            <w:rFonts w:ascii="Times New Roman" w:hAnsi="Times New Roman" w:cs="Times New Roman"/>
            <w:sz w:val="28"/>
            <w:szCs w:val="28"/>
          </w:rPr>
          <w:t>частями 3</w:t>
        </w:r>
      </w:hyperlink>
      <w:r w:rsidRPr="009021C8">
        <w:rPr>
          <w:rFonts w:ascii="Times New Roman" w:hAnsi="Times New Roman" w:cs="Times New Roman"/>
          <w:sz w:val="28"/>
          <w:szCs w:val="28"/>
        </w:rPr>
        <w:t xml:space="preserve">, </w:t>
      </w:r>
      <w:hyperlink r:id="rId32">
        <w:r w:rsidRPr="009021C8">
          <w:rPr>
            <w:rFonts w:ascii="Times New Roman" w:hAnsi="Times New Roman" w:cs="Times New Roman"/>
            <w:sz w:val="28"/>
            <w:szCs w:val="28"/>
          </w:rPr>
          <w:t>4 статьи 8</w:t>
        </w:r>
      </w:hyperlink>
      <w:r w:rsidRPr="009021C8">
        <w:rPr>
          <w:rFonts w:ascii="Times New Roman" w:hAnsi="Times New Roman" w:cs="Times New Roman"/>
          <w:sz w:val="28"/>
          <w:szCs w:val="28"/>
        </w:rPr>
        <w:t xml:space="preserve"> Федерального закона от 02.05.2006 </w:t>
      </w:r>
      <w:r w:rsidR="00E93715" w:rsidRPr="009021C8">
        <w:rPr>
          <w:rFonts w:ascii="Times New Roman" w:hAnsi="Times New Roman" w:cs="Times New Roman"/>
          <w:sz w:val="28"/>
          <w:szCs w:val="28"/>
        </w:rPr>
        <w:t>№</w:t>
      </w:r>
      <w:r w:rsidRPr="009021C8">
        <w:rPr>
          <w:rFonts w:ascii="Times New Roman" w:hAnsi="Times New Roman" w:cs="Times New Roman"/>
          <w:sz w:val="28"/>
          <w:szCs w:val="28"/>
        </w:rPr>
        <w:t xml:space="preserve"> 59-ФЗ </w:t>
      </w:r>
      <w:r w:rsidR="00E93715" w:rsidRPr="009021C8">
        <w:rPr>
          <w:rFonts w:ascii="Times New Roman" w:hAnsi="Times New Roman" w:cs="Times New Roman"/>
          <w:sz w:val="28"/>
          <w:szCs w:val="28"/>
        </w:rPr>
        <w:t>«</w:t>
      </w:r>
      <w:r w:rsidRPr="009021C8">
        <w:rPr>
          <w:rFonts w:ascii="Times New Roman" w:hAnsi="Times New Roman" w:cs="Times New Roman"/>
          <w:sz w:val="28"/>
          <w:szCs w:val="28"/>
        </w:rPr>
        <w:t>О порядке рассмотрения обращений граждан Российской Федерации</w:t>
      </w:r>
      <w:r w:rsidR="00E93715" w:rsidRPr="009021C8">
        <w:rPr>
          <w:rFonts w:ascii="Times New Roman" w:hAnsi="Times New Roman" w:cs="Times New Roman"/>
          <w:sz w:val="28"/>
          <w:szCs w:val="28"/>
        </w:rPr>
        <w:t>»</w:t>
      </w:r>
      <w:r w:rsidRPr="009021C8">
        <w:rPr>
          <w:rFonts w:ascii="Times New Roman" w:hAnsi="Times New Roman" w:cs="Times New Roman"/>
          <w:sz w:val="28"/>
          <w:szCs w:val="28"/>
        </w:rPr>
        <w:t xml:space="preserve"> в том числе:</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 (последнее - при наличии);</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регистрации;</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проживания;</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социальный статус;</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адрес электронной почты;</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из обращения (содержание);</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обращения;</w:t>
      </w:r>
    </w:p>
    <w:p w:rsidR="00766C4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контактные телефоны.</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 Обработка персональных данных в целях подготовки документов на награждение и поощрение на федеральном и региональном уровнях лиц, представленных к награждению и поощрению:</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фамилия, имя, отчество;</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рождения, место рождения, адрес регистрации;</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об образовании, ученая степень, ученое звание;</w:t>
      </w:r>
    </w:p>
    <w:p w:rsidR="00481A16" w:rsidRPr="009021C8" w:rsidRDefault="00481A16"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 </w:t>
      </w:r>
      <w:r w:rsidR="008D31EF" w:rsidRPr="009021C8">
        <w:rPr>
          <w:rFonts w:ascii="Times New Roman" w:hAnsi="Times New Roman" w:cs="Times New Roman"/>
          <w:sz w:val="28"/>
          <w:szCs w:val="28"/>
        </w:rPr>
        <w:t>сведения о трудовой деятельности;</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данные документа, удостоверяющего личность;</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наименование органа, выдавшего документ, удостоверяющий личность;</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дата выдачи документа, удостоверяющего личность;</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ИНН;</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СНИЛС;</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должность;</w:t>
      </w:r>
    </w:p>
    <w:p w:rsidR="00481A16"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место работы на дату награждения;</w:t>
      </w:r>
    </w:p>
    <w:p w:rsidR="001D4E54"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сведения о наградах, дата и номер документа, подтверждающего награждение.</w:t>
      </w:r>
    </w:p>
    <w:p w:rsidR="001D4E54"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5. Обработка персональных данных в целях обеспечения реализации отдельных нормативных правовых актов Ивановской области: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перечень персональных данных, установленный отдельными нормативными правовыми актами Ивановской области.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076163" w:rsidRPr="009021C8" w:rsidRDefault="00076163" w:rsidP="009021C8">
      <w:pPr>
        <w:pStyle w:val="ConsPlusNormal"/>
        <w:spacing w:line="276" w:lineRule="auto"/>
        <w:ind w:firstLine="540"/>
        <w:jc w:val="both"/>
        <w:rPr>
          <w:rFonts w:ascii="Times New Roman" w:hAnsi="Times New Roman" w:cs="Times New Roman"/>
          <w:sz w:val="28"/>
          <w:szCs w:val="28"/>
        </w:rPr>
      </w:pPr>
    </w:p>
    <w:p w:rsidR="00076163" w:rsidRPr="009021C8" w:rsidRDefault="00076163" w:rsidP="009021C8">
      <w:pPr>
        <w:pStyle w:val="ConsPlusNormal"/>
        <w:spacing w:line="276" w:lineRule="auto"/>
        <w:ind w:firstLine="540"/>
        <w:jc w:val="both"/>
        <w:rPr>
          <w:rFonts w:ascii="Times New Roman" w:hAnsi="Times New Roman" w:cs="Times New Roman"/>
          <w:sz w:val="28"/>
          <w:szCs w:val="28"/>
        </w:rPr>
      </w:pPr>
    </w:p>
    <w:p w:rsidR="00076163" w:rsidRPr="009021C8" w:rsidRDefault="00076163" w:rsidP="009021C8">
      <w:pPr>
        <w:pStyle w:val="ConsPlusNormal"/>
        <w:spacing w:line="276" w:lineRule="auto"/>
        <w:ind w:firstLine="540"/>
        <w:jc w:val="both"/>
        <w:rPr>
          <w:rFonts w:ascii="Times New Roman" w:hAnsi="Times New Roman" w:cs="Times New Roman"/>
          <w:sz w:val="28"/>
          <w:szCs w:val="28"/>
        </w:rPr>
      </w:pPr>
    </w:p>
    <w:p w:rsidR="00076163" w:rsidRPr="009021C8" w:rsidRDefault="00076163"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p>
    <w:p w:rsidR="00076163" w:rsidRPr="009021C8" w:rsidRDefault="00076163"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w:t>
      </w:r>
      <w:r w:rsidR="00AC2984" w:rsidRPr="009021C8">
        <w:rPr>
          <w:rFonts w:ascii="Times New Roman" w:hAnsi="Times New Roman" w:cs="Times New Roman"/>
          <w:sz w:val="28"/>
          <w:szCs w:val="28"/>
        </w:rPr>
        <w:t xml:space="preserve"> </w:t>
      </w:r>
      <w:r w:rsidRPr="009021C8">
        <w:rPr>
          <w:rFonts w:ascii="Times New Roman" w:hAnsi="Times New Roman" w:cs="Times New Roman"/>
          <w:sz w:val="28"/>
          <w:szCs w:val="28"/>
        </w:rPr>
        <w:t>7</w:t>
      </w:r>
    </w:p>
    <w:p w:rsidR="00076163" w:rsidRPr="009021C8" w:rsidRDefault="0007616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076163" w:rsidRPr="009021C8" w:rsidRDefault="0007616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076163" w:rsidRPr="009021C8" w:rsidRDefault="0007616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076163" w:rsidRPr="009021C8" w:rsidRDefault="00076163"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rPr>
          <w:rFonts w:ascii="Times New Roman" w:hAnsi="Times New Roman" w:cs="Times New Roman"/>
          <w:sz w:val="28"/>
          <w:szCs w:val="28"/>
        </w:rPr>
      </w:pPr>
      <w:bookmarkStart w:id="14" w:name="P729"/>
      <w:bookmarkEnd w:id="14"/>
      <w:r w:rsidRPr="009021C8">
        <w:rPr>
          <w:rFonts w:ascii="Times New Roman" w:hAnsi="Times New Roman" w:cs="Times New Roman"/>
          <w:sz w:val="28"/>
          <w:szCs w:val="28"/>
        </w:rPr>
        <w:t>ПЕРЕЧЕНЬ</w:t>
      </w:r>
      <w:r w:rsidR="00076163" w:rsidRPr="009021C8">
        <w:rPr>
          <w:rFonts w:ascii="Times New Roman" w:hAnsi="Times New Roman" w:cs="Times New Roman"/>
          <w:sz w:val="28"/>
          <w:szCs w:val="28"/>
        </w:rPr>
        <w:t xml:space="preserve"> </w:t>
      </w:r>
      <w:r w:rsidRPr="009021C8">
        <w:rPr>
          <w:rFonts w:ascii="Times New Roman" w:hAnsi="Times New Roman" w:cs="Times New Roman"/>
          <w:sz w:val="28"/>
          <w:szCs w:val="28"/>
        </w:rPr>
        <w:t>ДОЛЖНОСТЕЙ ГОСУДАРСТВЕННОЙ ГРАЖДАНСКОЙ СЛУЖБЫ</w:t>
      </w:r>
      <w:r w:rsidR="00076163" w:rsidRPr="009021C8">
        <w:rPr>
          <w:rFonts w:ascii="Times New Roman" w:hAnsi="Times New Roman" w:cs="Times New Roman"/>
          <w:sz w:val="28"/>
          <w:szCs w:val="28"/>
        </w:rPr>
        <w:t xml:space="preserve"> </w:t>
      </w:r>
      <w:r w:rsidRPr="009021C8">
        <w:rPr>
          <w:rFonts w:ascii="Times New Roman" w:hAnsi="Times New Roman" w:cs="Times New Roman"/>
          <w:sz w:val="28"/>
          <w:szCs w:val="28"/>
        </w:rPr>
        <w:t>ИВАНОВСКОЙ ОБЛАСТИ, ОТВЕТСТВЕННЫХ ЗА ПРОВЕДЕНИЕ</w:t>
      </w:r>
      <w:r w:rsidR="00076163" w:rsidRPr="009021C8">
        <w:rPr>
          <w:rFonts w:ascii="Times New Roman" w:hAnsi="Times New Roman" w:cs="Times New Roman"/>
          <w:sz w:val="28"/>
          <w:szCs w:val="28"/>
        </w:rPr>
        <w:t xml:space="preserve"> </w:t>
      </w:r>
      <w:r w:rsidRPr="009021C8">
        <w:rPr>
          <w:rFonts w:ascii="Times New Roman" w:hAnsi="Times New Roman" w:cs="Times New Roman"/>
          <w:sz w:val="28"/>
          <w:szCs w:val="28"/>
        </w:rPr>
        <w:t>МЕРОПРИЯТИЙ ПО ОБЕЗЛИЧИВАНИЮ ОБРАБАТЫВАЕМЫХ</w:t>
      </w:r>
      <w:r w:rsidR="00076163" w:rsidRPr="009021C8">
        <w:rPr>
          <w:rFonts w:ascii="Times New Roman" w:hAnsi="Times New Roman" w:cs="Times New Roman"/>
          <w:sz w:val="28"/>
          <w:szCs w:val="28"/>
        </w:rPr>
        <w:t xml:space="preserve"> </w:t>
      </w:r>
      <w:r w:rsidRPr="009021C8">
        <w:rPr>
          <w:rFonts w:ascii="Times New Roman" w:hAnsi="Times New Roman" w:cs="Times New Roman"/>
          <w:sz w:val="28"/>
          <w:szCs w:val="28"/>
        </w:rPr>
        <w:t>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A01AFB" w:rsidRPr="009021C8" w:rsidRDefault="00A01AFB"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1"/>
          <w:sz w:val="28"/>
          <w:szCs w:val="28"/>
        </w:rPr>
        <w:t>- Заместитель директора Департамента Ивановской области, начальник управления  туристической инфраструктуры, инвестиций и программ</w:t>
      </w:r>
      <w:r w:rsidRPr="009021C8">
        <w:rPr>
          <w:rFonts w:ascii="Times New Roman" w:hAnsi="Times New Roman" w:cs="Times New Roman"/>
          <w:sz w:val="28"/>
          <w:szCs w:val="28"/>
        </w:rPr>
        <w:t>;</w:t>
      </w:r>
    </w:p>
    <w:p w:rsidR="00A01AFB" w:rsidRPr="009021C8" w:rsidRDefault="00A01AFB"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1"/>
          <w:sz w:val="28"/>
          <w:szCs w:val="28"/>
        </w:rPr>
        <w:t>- Заместитель директора Департамента Ивановской области, начальник управления по туризму</w:t>
      </w:r>
      <w:r w:rsidRPr="009021C8">
        <w:rPr>
          <w:rFonts w:ascii="Times New Roman" w:hAnsi="Times New Roman" w:cs="Times New Roman"/>
          <w:sz w:val="28"/>
          <w:szCs w:val="28"/>
        </w:rPr>
        <w:t>;</w:t>
      </w:r>
    </w:p>
    <w:p w:rsidR="00A01AFB" w:rsidRPr="009021C8" w:rsidRDefault="00A01AFB"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2"/>
          <w:sz w:val="28"/>
          <w:szCs w:val="28"/>
        </w:rPr>
        <w:t xml:space="preserve">- Начальник отдела </w:t>
      </w:r>
      <w:r w:rsidRPr="009021C8">
        <w:rPr>
          <w:rFonts w:ascii="Times New Roman" w:hAnsi="Times New Roman" w:cs="Times New Roman"/>
          <w:sz w:val="28"/>
          <w:szCs w:val="28"/>
        </w:rPr>
        <w:t>правового, кадрового, экономического и  организационного обеспечения Департамента.</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bookmarkStart w:id="15" w:name="P753"/>
      <w:bookmarkEnd w:id="15"/>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p>
    <w:p w:rsidR="00150F8F" w:rsidRPr="009021C8" w:rsidRDefault="00150F8F"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t>Приложение 8</w:t>
      </w:r>
    </w:p>
    <w:p w:rsidR="00150F8F" w:rsidRPr="009021C8" w:rsidRDefault="00150F8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150F8F" w:rsidRPr="009021C8" w:rsidRDefault="00150F8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150F8F" w:rsidRPr="009021C8" w:rsidRDefault="00150F8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150F8F" w:rsidRPr="009021C8" w:rsidRDefault="00150F8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ПЕРЕЧЕНЬ</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ДОЛЖНОСТЕЙ ГОСУДАРСТВЕННОЙ ГРАЖДАНСКОЙ СЛУЖБЫ</w:t>
      </w:r>
    </w:p>
    <w:p w:rsidR="00E97685"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ИВАНОВСКОЙ ОБЛАСТИ, ЗАМЕЩЕНИЕ КОТОРЫХ ПРЕДУСМАТРИВАЕТ</w:t>
      </w:r>
      <w:r w:rsidR="00E97685" w:rsidRPr="009021C8">
        <w:rPr>
          <w:rFonts w:ascii="Times New Roman" w:hAnsi="Times New Roman" w:cs="Times New Roman"/>
          <w:sz w:val="28"/>
          <w:szCs w:val="28"/>
        </w:rPr>
        <w:t xml:space="preserve"> </w:t>
      </w:r>
      <w:r w:rsidRPr="009021C8">
        <w:rPr>
          <w:rFonts w:ascii="Times New Roman" w:hAnsi="Times New Roman" w:cs="Times New Roman"/>
          <w:sz w:val="28"/>
          <w:szCs w:val="28"/>
        </w:rPr>
        <w:t>ОСУЩЕСТВЛЕНИЕ ОБРАБОТКИ ПЕРСОНАЛЬНЫХ ДАННЫХ</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ЛИБО ОСУЩЕСТВЛЕНИЕ ДОСТУПА К ПЕРСОНАЛЬНЫМ ДАННЫМ</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B15449" w:rsidRPr="009021C8" w:rsidRDefault="004A21B8"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2"/>
          <w:sz w:val="28"/>
          <w:szCs w:val="28"/>
        </w:rPr>
        <w:t xml:space="preserve">- </w:t>
      </w:r>
      <w:r w:rsidR="00B15449" w:rsidRPr="009021C8">
        <w:rPr>
          <w:rFonts w:ascii="Times New Roman" w:hAnsi="Times New Roman" w:cs="Times New Roman"/>
          <w:spacing w:val="-2"/>
          <w:sz w:val="28"/>
          <w:szCs w:val="28"/>
        </w:rPr>
        <w:t>Член Правительства Ивановской области - директор Департамента Ивановской области</w:t>
      </w:r>
      <w:r w:rsidRPr="009021C8">
        <w:rPr>
          <w:rFonts w:ascii="Times New Roman" w:hAnsi="Times New Roman" w:cs="Times New Roman"/>
          <w:sz w:val="28"/>
          <w:szCs w:val="28"/>
        </w:rPr>
        <w:t>;</w:t>
      </w:r>
    </w:p>
    <w:p w:rsidR="00B15449" w:rsidRPr="009021C8" w:rsidRDefault="004A21B8"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1"/>
          <w:sz w:val="28"/>
          <w:szCs w:val="28"/>
        </w:rPr>
        <w:t xml:space="preserve">- </w:t>
      </w:r>
      <w:r w:rsidR="00B15449" w:rsidRPr="009021C8">
        <w:rPr>
          <w:rFonts w:ascii="Times New Roman" w:hAnsi="Times New Roman" w:cs="Times New Roman"/>
          <w:spacing w:val="-1"/>
          <w:sz w:val="28"/>
          <w:szCs w:val="28"/>
        </w:rPr>
        <w:t>Заместитель директора Департамента Ивановской области, начальник управления туристической инфраструктуры, инвестиций и программ</w:t>
      </w:r>
      <w:r w:rsidR="00B15449" w:rsidRPr="009021C8">
        <w:rPr>
          <w:rFonts w:ascii="Times New Roman" w:hAnsi="Times New Roman" w:cs="Times New Roman"/>
          <w:sz w:val="28"/>
          <w:szCs w:val="28"/>
        </w:rPr>
        <w:t xml:space="preserve"> </w:t>
      </w:r>
      <w:r w:rsidR="00470052" w:rsidRPr="009021C8">
        <w:rPr>
          <w:rFonts w:ascii="Times New Roman" w:hAnsi="Times New Roman" w:cs="Times New Roman"/>
          <w:sz w:val="28"/>
          <w:szCs w:val="28"/>
        </w:rPr>
        <w:t>Департамента</w:t>
      </w:r>
      <w:r w:rsidRPr="009021C8">
        <w:rPr>
          <w:rFonts w:ascii="Times New Roman" w:hAnsi="Times New Roman" w:cs="Times New Roman"/>
          <w:sz w:val="28"/>
          <w:szCs w:val="28"/>
        </w:rPr>
        <w:t>;</w:t>
      </w:r>
    </w:p>
    <w:p w:rsidR="00B15449" w:rsidRPr="009021C8" w:rsidRDefault="004A21B8"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1"/>
          <w:sz w:val="28"/>
          <w:szCs w:val="28"/>
        </w:rPr>
        <w:t xml:space="preserve">- </w:t>
      </w:r>
      <w:r w:rsidR="00B15449" w:rsidRPr="009021C8">
        <w:rPr>
          <w:rFonts w:ascii="Times New Roman" w:hAnsi="Times New Roman" w:cs="Times New Roman"/>
          <w:spacing w:val="-1"/>
          <w:sz w:val="28"/>
          <w:szCs w:val="28"/>
        </w:rPr>
        <w:t>Заместитель директора Департамента Ивановской области, начальник управления по туризму</w:t>
      </w:r>
      <w:r w:rsidR="00B15449" w:rsidRPr="009021C8">
        <w:rPr>
          <w:rFonts w:ascii="Times New Roman" w:hAnsi="Times New Roman" w:cs="Times New Roman"/>
          <w:sz w:val="28"/>
          <w:szCs w:val="28"/>
        </w:rPr>
        <w:t xml:space="preserve"> </w:t>
      </w:r>
      <w:r w:rsidR="00470052" w:rsidRPr="009021C8">
        <w:rPr>
          <w:rFonts w:ascii="Times New Roman" w:hAnsi="Times New Roman" w:cs="Times New Roman"/>
          <w:sz w:val="28"/>
          <w:szCs w:val="28"/>
        </w:rPr>
        <w:t>Департамента</w:t>
      </w:r>
      <w:r w:rsidRPr="009021C8">
        <w:rPr>
          <w:rFonts w:ascii="Times New Roman" w:hAnsi="Times New Roman" w:cs="Times New Roman"/>
          <w:sz w:val="28"/>
          <w:szCs w:val="28"/>
        </w:rPr>
        <w:t>;</w:t>
      </w:r>
    </w:p>
    <w:p w:rsidR="00470052" w:rsidRPr="009021C8" w:rsidRDefault="004A21B8" w:rsidP="009021C8">
      <w:pPr>
        <w:pStyle w:val="ConsPlusNormal"/>
        <w:spacing w:line="276" w:lineRule="auto"/>
        <w:ind w:firstLine="539"/>
        <w:jc w:val="both"/>
        <w:rPr>
          <w:rFonts w:ascii="Times New Roman" w:hAnsi="Times New Roman" w:cs="Times New Roman"/>
          <w:spacing w:val="-2"/>
          <w:sz w:val="28"/>
          <w:szCs w:val="28"/>
        </w:rPr>
      </w:pPr>
      <w:r w:rsidRPr="009021C8">
        <w:rPr>
          <w:rFonts w:ascii="Times New Roman" w:hAnsi="Times New Roman" w:cs="Times New Roman"/>
          <w:spacing w:val="-2"/>
          <w:sz w:val="28"/>
          <w:szCs w:val="28"/>
        </w:rPr>
        <w:t xml:space="preserve">- </w:t>
      </w:r>
      <w:r w:rsidR="00470052" w:rsidRPr="009021C8">
        <w:rPr>
          <w:rFonts w:ascii="Times New Roman" w:hAnsi="Times New Roman" w:cs="Times New Roman"/>
          <w:spacing w:val="-2"/>
          <w:sz w:val="28"/>
          <w:szCs w:val="28"/>
        </w:rPr>
        <w:t>Начальник отдела Департамента</w:t>
      </w:r>
      <w:r w:rsidRPr="009021C8">
        <w:rPr>
          <w:rFonts w:ascii="Times New Roman" w:hAnsi="Times New Roman" w:cs="Times New Roman"/>
          <w:spacing w:val="-2"/>
          <w:sz w:val="28"/>
          <w:szCs w:val="28"/>
        </w:rPr>
        <w:t>;</w:t>
      </w:r>
      <w:r w:rsidR="00470052" w:rsidRPr="009021C8">
        <w:rPr>
          <w:rFonts w:ascii="Times New Roman" w:hAnsi="Times New Roman" w:cs="Times New Roman"/>
          <w:spacing w:val="-2"/>
          <w:sz w:val="28"/>
          <w:szCs w:val="28"/>
        </w:rPr>
        <w:t xml:space="preserve"> </w:t>
      </w:r>
    </w:p>
    <w:p w:rsidR="00356391" w:rsidRPr="009021C8" w:rsidRDefault="004A21B8" w:rsidP="009021C8">
      <w:pPr>
        <w:pStyle w:val="ConsPlusNormal"/>
        <w:spacing w:line="276" w:lineRule="auto"/>
        <w:ind w:firstLine="539"/>
        <w:jc w:val="both"/>
        <w:rPr>
          <w:rFonts w:ascii="Times New Roman" w:hAnsi="Times New Roman" w:cs="Times New Roman"/>
          <w:spacing w:val="-2"/>
          <w:sz w:val="28"/>
          <w:szCs w:val="28"/>
        </w:rPr>
      </w:pPr>
      <w:r w:rsidRPr="009021C8">
        <w:rPr>
          <w:rFonts w:ascii="Times New Roman" w:hAnsi="Times New Roman" w:cs="Times New Roman"/>
          <w:spacing w:val="-2"/>
          <w:sz w:val="28"/>
          <w:szCs w:val="28"/>
        </w:rPr>
        <w:t xml:space="preserve">- </w:t>
      </w:r>
      <w:r w:rsidR="00356391" w:rsidRPr="009021C8">
        <w:rPr>
          <w:rFonts w:ascii="Times New Roman" w:hAnsi="Times New Roman" w:cs="Times New Roman"/>
          <w:spacing w:val="-2"/>
          <w:sz w:val="28"/>
          <w:szCs w:val="28"/>
        </w:rPr>
        <w:t>Ведущий советник Департамента</w:t>
      </w:r>
      <w:r w:rsidRPr="009021C8">
        <w:rPr>
          <w:rFonts w:ascii="Times New Roman" w:hAnsi="Times New Roman" w:cs="Times New Roman"/>
          <w:spacing w:val="-2"/>
          <w:sz w:val="28"/>
          <w:szCs w:val="28"/>
        </w:rPr>
        <w:t>;</w:t>
      </w:r>
    </w:p>
    <w:p w:rsidR="004A21B8" w:rsidRPr="009021C8" w:rsidRDefault="004A21B8" w:rsidP="009021C8">
      <w:pPr>
        <w:pStyle w:val="ConsPlusNormal"/>
        <w:spacing w:line="276" w:lineRule="auto"/>
        <w:ind w:firstLine="539"/>
        <w:jc w:val="both"/>
        <w:rPr>
          <w:rFonts w:ascii="Times New Roman" w:hAnsi="Times New Roman" w:cs="Times New Roman"/>
          <w:spacing w:val="-2"/>
          <w:sz w:val="28"/>
          <w:szCs w:val="28"/>
        </w:rPr>
      </w:pPr>
      <w:r w:rsidRPr="009021C8">
        <w:rPr>
          <w:rFonts w:ascii="Times New Roman" w:hAnsi="Times New Roman" w:cs="Times New Roman"/>
          <w:spacing w:val="-2"/>
          <w:sz w:val="28"/>
          <w:szCs w:val="28"/>
        </w:rPr>
        <w:t>- Главный советник Департамента;</w:t>
      </w:r>
    </w:p>
    <w:p w:rsidR="008D31EF" w:rsidRPr="009021C8" w:rsidRDefault="004A21B8"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pacing w:val="-2"/>
          <w:sz w:val="28"/>
          <w:szCs w:val="28"/>
        </w:rPr>
        <w:t xml:space="preserve">- </w:t>
      </w:r>
      <w:r w:rsidR="00356391" w:rsidRPr="009021C8">
        <w:rPr>
          <w:rFonts w:ascii="Times New Roman" w:hAnsi="Times New Roman" w:cs="Times New Roman"/>
          <w:spacing w:val="-2"/>
          <w:sz w:val="28"/>
          <w:szCs w:val="28"/>
        </w:rPr>
        <w:t>Главный консультант</w:t>
      </w:r>
      <w:r w:rsidR="00356391" w:rsidRPr="009021C8">
        <w:rPr>
          <w:rFonts w:ascii="Times New Roman" w:hAnsi="Times New Roman" w:cs="Times New Roman"/>
          <w:sz w:val="28"/>
          <w:szCs w:val="28"/>
        </w:rPr>
        <w:t xml:space="preserve"> Департамента</w:t>
      </w:r>
      <w:r w:rsidRPr="009021C8">
        <w:rPr>
          <w:rFonts w:ascii="Times New Roman" w:hAnsi="Times New Roman" w:cs="Times New Roman"/>
          <w:sz w:val="28"/>
          <w:szCs w:val="28"/>
        </w:rPr>
        <w:t>;</w:t>
      </w:r>
    </w:p>
    <w:p w:rsidR="004A21B8" w:rsidRPr="009021C8" w:rsidRDefault="004A21B8" w:rsidP="009021C8">
      <w:pPr>
        <w:pStyle w:val="ConsPlusNormal"/>
        <w:spacing w:line="276" w:lineRule="auto"/>
        <w:ind w:firstLine="539"/>
        <w:jc w:val="both"/>
        <w:rPr>
          <w:rFonts w:ascii="Times New Roman" w:hAnsi="Times New Roman" w:cs="Times New Roman"/>
          <w:sz w:val="28"/>
          <w:szCs w:val="28"/>
        </w:rPr>
      </w:pPr>
      <w:r w:rsidRPr="009021C8">
        <w:rPr>
          <w:rFonts w:ascii="Times New Roman" w:hAnsi="Times New Roman" w:cs="Times New Roman"/>
          <w:sz w:val="28"/>
          <w:szCs w:val="28"/>
        </w:rPr>
        <w:t>- Консультант Департамента;</w:t>
      </w:r>
    </w:p>
    <w:p w:rsidR="00B035AE" w:rsidRPr="009021C8" w:rsidRDefault="004A21B8" w:rsidP="009021C8">
      <w:pPr>
        <w:pStyle w:val="ConsPlusNormal"/>
        <w:spacing w:line="276" w:lineRule="auto"/>
        <w:ind w:firstLine="539"/>
        <w:jc w:val="both"/>
        <w:rPr>
          <w:rFonts w:ascii="Times New Roman" w:hAnsi="Times New Roman" w:cs="Times New Roman"/>
          <w:spacing w:val="-2"/>
          <w:sz w:val="28"/>
          <w:szCs w:val="28"/>
        </w:rPr>
      </w:pPr>
      <w:r w:rsidRPr="009021C8">
        <w:rPr>
          <w:rFonts w:ascii="Times New Roman" w:hAnsi="Times New Roman" w:cs="Times New Roman"/>
          <w:spacing w:val="-2"/>
          <w:sz w:val="28"/>
          <w:szCs w:val="28"/>
        </w:rPr>
        <w:t xml:space="preserve">- </w:t>
      </w:r>
      <w:r w:rsidR="00B035AE" w:rsidRPr="009021C8">
        <w:rPr>
          <w:rFonts w:ascii="Times New Roman" w:hAnsi="Times New Roman" w:cs="Times New Roman"/>
          <w:spacing w:val="-2"/>
          <w:sz w:val="28"/>
          <w:szCs w:val="28"/>
        </w:rPr>
        <w:t>Главный специалист-эксперт Департамента</w:t>
      </w:r>
      <w:r w:rsidRPr="009021C8">
        <w:rPr>
          <w:rFonts w:ascii="Times New Roman" w:hAnsi="Times New Roman" w:cs="Times New Roman"/>
          <w:spacing w:val="-2"/>
          <w:sz w:val="28"/>
          <w:szCs w:val="28"/>
        </w:rPr>
        <w:t>;</w:t>
      </w:r>
    </w:p>
    <w:p w:rsidR="004A21B8" w:rsidRDefault="004A21B8" w:rsidP="009021C8">
      <w:pPr>
        <w:pStyle w:val="ConsPlusNormal"/>
        <w:spacing w:line="276" w:lineRule="auto"/>
        <w:ind w:firstLine="539"/>
        <w:jc w:val="both"/>
        <w:rPr>
          <w:rFonts w:ascii="Times New Roman" w:hAnsi="Times New Roman" w:cs="Times New Roman"/>
          <w:spacing w:val="-2"/>
          <w:sz w:val="28"/>
          <w:szCs w:val="28"/>
        </w:rPr>
      </w:pPr>
      <w:r w:rsidRPr="009021C8">
        <w:rPr>
          <w:rFonts w:ascii="Times New Roman" w:hAnsi="Times New Roman" w:cs="Times New Roman"/>
          <w:spacing w:val="-2"/>
          <w:sz w:val="28"/>
          <w:szCs w:val="28"/>
        </w:rPr>
        <w:t>- Ведущий специалист 3 разряда Департамента</w:t>
      </w:r>
      <w:r w:rsidR="00517B56">
        <w:rPr>
          <w:rFonts w:ascii="Times New Roman" w:hAnsi="Times New Roman" w:cs="Times New Roman"/>
          <w:spacing w:val="-2"/>
          <w:sz w:val="28"/>
          <w:szCs w:val="28"/>
        </w:rPr>
        <w:t>;</w:t>
      </w:r>
    </w:p>
    <w:p w:rsidR="00517B56" w:rsidRPr="009021C8" w:rsidRDefault="00517B56" w:rsidP="009021C8">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pacing w:val="-2"/>
          <w:sz w:val="28"/>
          <w:szCs w:val="28"/>
        </w:rPr>
        <w:t xml:space="preserve">- Специалист 1 разряда </w:t>
      </w:r>
      <w:r w:rsidRPr="009021C8">
        <w:rPr>
          <w:rFonts w:ascii="Times New Roman" w:hAnsi="Times New Roman" w:cs="Times New Roman"/>
          <w:spacing w:val="-2"/>
          <w:sz w:val="28"/>
          <w:szCs w:val="28"/>
        </w:rPr>
        <w:t>Департамента</w:t>
      </w:r>
      <w:r>
        <w:rPr>
          <w:rFonts w:ascii="Times New Roman" w:hAnsi="Times New Roman" w:cs="Times New Roman"/>
          <w:spacing w:val="-2"/>
          <w:sz w:val="28"/>
          <w:szCs w:val="28"/>
        </w:rPr>
        <w:t>.</w:t>
      </w: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4A21B8" w:rsidRPr="009021C8" w:rsidRDefault="004A21B8" w:rsidP="009021C8">
      <w:pPr>
        <w:pStyle w:val="ConsPlusNormal"/>
        <w:spacing w:line="276" w:lineRule="auto"/>
        <w:jc w:val="right"/>
        <w:outlineLvl w:val="0"/>
        <w:rPr>
          <w:rFonts w:ascii="Times New Roman" w:hAnsi="Times New Roman" w:cs="Times New Roman"/>
          <w:sz w:val="28"/>
          <w:szCs w:val="28"/>
        </w:rPr>
      </w:pPr>
    </w:p>
    <w:p w:rsidR="003201FC" w:rsidRPr="009021C8" w:rsidRDefault="003201FC" w:rsidP="009021C8">
      <w:pPr>
        <w:pStyle w:val="ConsPlusNormal"/>
        <w:spacing w:line="276" w:lineRule="auto"/>
        <w:jc w:val="right"/>
        <w:outlineLvl w:val="0"/>
        <w:rPr>
          <w:rFonts w:ascii="Times New Roman" w:hAnsi="Times New Roman" w:cs="Times New Roman"/>
          <w:sz w:val="28"/>
          <w:szCs w:val="28"/>
        </w:rPr>
      </w:pPr>
      <w:bookmarkStart w:id="16" w:name="_GoBack"/>
      <w:bookmarkEnd w:id="16"/>
      <w:r w:rsidRPr="009021C8">
        <w:rPr>
          <w:rFonts w:ascii="Times New Roman" w:hAnsi="Times New Roman" w:cs="Times New Roman"/>
          <w:sz w:val="28"/>
          <w:szCs w:val="28"/>
        </w:rPr>
        <w:lastRenderedPageBreak/>
        <w:t>Приложение 9</w:t>
      </w:r>
    </w:p>
    <w:p w:rsidR="003201FC" w:rsidRPr="009021C8" w:rsidRDefault="003201FC"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3201FC" w:rsidRPr="009021C8" w:rsidRDefault="003201FC"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3201FC" w:rsidRPr="009021C8" w:rsidRDefault="003201FC"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3201FC" w:rsidRPr="009021C8" w:rsidRDefault="003201FC"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5"/>
        <w:gridCol w:w="2223"/>
        <w:gridCol w:w="2749"/>
      </w:tblGrid>
      <w:tr w:rsidR="008D31EF" w:rsidRPr="009021C8" w:rsidTr="000E718A">
        <w:trPr>
          <w:trHeight w:val="2562"/>
        </w:trPr>
        <w:tc>
          <w:tcPr>
            <w:tcW w:w="9087" w:type="dxa"/>
            <w:gridSpan w:val="3"/>
            <w:tcBorders>
              <w:top w:val="nil"/>
              <w:left w:val="nil"/>
              <w:bottom w:val="nil"/>
              <w:right w:val="nil"/>
            </w:tcBorders>
          </w:tcPr>
          <w:p w:rsidR="008D31EF" w:rsidRPr="009021C8" w:rsidRDefault="008D31EF" w:rsidP="009021C8">
            <w:pPr>
              <w:pStyle w:val="ConsPlusNormal"/>
              <w:spacing w:line="276" w:lineRule="auto"/>
              <w:jc w:val="center"/>
              <w:rPr>
                <w:rFonts w:ascii="Times New Roman" w:hAnsi="Times New Roman" w:cs="Times New Roman"/>
                <w:sz w:val="28"/>
                <w:szCs w:val="28"/>
              </w:rPr>
            </w:pPr>
            <w:bookmarkStart w:id="17" w:name="P787"/>
            <w:bookmarkEnd w:id="17"/>
            <w:r w:rsidRPr="009021C8">
              <w:rPr>
                <w:rFonts w:ascii="Times New Roman" w:hAnsi="Times New Roman" w:cs="Times New Roman"/>
                <w:sz w:val="28"/>
                <w:szCs w:val="28"/>
              </w:rPr>
              <w:t>ТИПОВОЕ ОБЯЗАТЕЛЬСТВО</w:t>
            </w:r>
          </w:p>
          <w:p w:rsidR="008D31EF" w:rsidRPr="0064039A" w:rsidRDefault="008D31EF" w:rsidP="009021C8">
            <w:pPr>
              <w:pStyle w:val="ConsPlusNormal"/>
              <w:spacing w:line="276" w:lineRule="auto"/>
              <w:jc w:val="center"/>
              <w:rPr>
                <w:rFonts w:ascii="Times New Roman" w:hAnsi="Times New Roman" w:cs="Times New Roman"/>
                <w:sz w:val="24"/>
                <w:szCs w:val="24"/>
              </w:rPr>
            </w:pPr>
            <w:r w:rsidRPr="0064039A">
              <w:rPr>
                <w:rFonts w:ascii="Times New Roman" w:hAnsi="Times New Roman" w:cs="Times New Roman"/>
                <w:sz w:val="24"/>
                <w:szCs w:val="24"/>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в Департаменте </w:t>
            </w:r>
            <w:r w:rsidR="004A0E38" w:rsidRPr="0064039A">
              <w:rPr>
                <w:rFonts w:ascii="Times New Roman" w:hAnsi="Times New Roman" w:cs="Times New Roman"/>
                <w:sz w:val="24"/>
                <w:szCs w:val="24"/>
              </w:rPr>
              <w:t>туризма</w:t>
            </w:r>
            <w:r w:rsidRPr="0064039A">
              <w:rPr>
                <w:rFonts w:ascii="Times New Roman" w:hAnsi="Times New Roman" w:cs="Times New Roman"/>
                <w:sz w:val="24"/>
                <w:szCs w:val="24"/>
              </w:rPr>
              <w:t xml:space="preserve"> Ивановской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tc>
      </w:tr>
      <w:tr w:rsidR="008D31EF" w:rsidRPr="009021C8" w:rsidTr="000E718A">
        <w:trPr>
          <w:trHeight w:val="3514"/>
        </w:trPr>
        <w:tc>
          <w:tcPr>
            <w:tcW w:w="9087" w:type="dxa"/>
            <w:gridSpan w:val="3"/>
            <w:tcBorders>
              <w:top w:val="nil"/>
              <w:left w:val="nil"/>
              <w:bottom w:val="nil"/>
              <w:right w:val="nil"/>
            </w:tcBorders>
          </w:tcPr>
          <w:p w:rsidR="008D31EF" w:rsidRPr="009021C8" w:rsidRDefault="000E718A"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Я, _____________________________________________________________</w:t>
            </w:r>
            <w:r w:rsidR="008D31EF" w:rsidRPr="009021C8">
              <w:rPr>
                <w:rFonts w:ascii="Times New Roman" w:hAnsi="Times New Roman" w:cs="Times New Roman"/>
                <w:sz w:val="28"/>
                <w:szCs w:val="28"/>
              </w:rPr>
              <w:t>_,</w:t>
            </w:r>
          </w:p>
          <w:p w:rsidR="008D31EF" w:rsidRPr="0064039A" w:rsidRDefault="008D31EF" w:rsidP="009021C8">
            <w:pPr>
              <w:pStyle w:val="ConsPlusNormal"/>
              <w:spacing w:line="276" w:lineRule="auto"/>
              <w:jc w:val="center"/>
              <w:rPr>
                <w:rFonts w:ascii="Times New Roman" w:hAnsi="Times New Roman" w:cs="Times New Roman"/>
                <w:sz w:val="20"/>
                <w:szCs w:val="20"/>
              </w:rPr>
            </w:pPr>
            <w:r w:rsidRPr="0064039A">
              <w:rPr>
                <w:rFonts w:ascii="Times New Roman" w:hAnsi="Times New Roman" w:cs="Times New Roman"/>
                <w:sz w:val="20"/>
                <w:szCs w:val="20"/>
              </w:rPr>
              <w:t>(фамилия, имя, отчество полностью)</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проживающий(ая) по адресу: _________________________________________________</w:t>
            </w:r>
            <w:r w:rsidR="002F2936" w:rsidRPr="009021C8">
              <w:rPr>
                <w:rFonts w:ascii="Times New Roman" w:hAnsi="Times New Roman" w:cs="Times New Roman"/>
                <w:sz w:val="28"/>
                <w:szCs w:val="28"/>
              </w:rPr>
              <w:t>___________</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________________________________</w:t>
            </w:r>
            <w:r w:rsidR="00F95F7F" w:rsidRPr="009021C8">
              <w:rPr>
                <w:rFonts w:ascii="Times New Roman" w:hAnsi="Times New Roman" w:cs="Times New Roman"/>
                <w:sz w:val="28"/>
                <w:szCs w:val="28"/>
              </w:rPr>
              <w:t>_______________________________,</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паспорт: серия ____________ номер ___________________, выдан ________________________________</w:t>
            </w:r>
            <w:r w:rsidR="000E718A" w:rsidRPr="009021C8">
              <w:rPr>
                <w:rFonts w:ascii="Times New Roman" w:hAnsi="Times New Roman" w:cs="Times New Roman"/>
                <w:sz w:val="28"/>
                <w:szCs w:val="28"/>
              </w:rPr>
              <w:t>_______________________________,</w:t>
            </w:r>
          </w:p>
        </w:tc>
      </w:tr>
      <w:tr w:rsidR="008D31EF" w:rsidRPr="009021C8" w:rsidTr="000E718A">
        <w:trPr>
          <w:trHeight w:val="4155"/>
        </w:trPr>
        <w:tc>
          <w:tcPr>
            <w:tcW w:w="9087" w:type="dxa"/>
            <w:gridSpan w:val="3"/>
            <w:tcBorders>
              <w:top w:val="nil"/>
              <w:left w:val="nil"/>
              <w:bottom w:val="nil"/>
              <w:right w:val="nil"/>
            </w:tcBorders>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 xml:space="preserve">обязуюсь прекратить обработку персональных данных, ставших известными мне в связи с исполнением должностных обязанностей, в случае прекращения заключенного со мной служебного контракта и освобождения от должности государственной гражданской службы Ивановской области в Департаменте </w:t>
            </w:r>
            <w:r w:rsidR="004C2C02"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замещение которой предусматривает осуществление обработки персональных данных.</w:t>
            </w:r>
          </w:p>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 xml:space="preserve">В соответствии со </w:t>
            </w:r>
            <w:hyperlink r:id="rId33">
              <w:r w:rsidRPr="009021C8">
                <w:rPr>
                  <w:rFonts w:ascii="Times New Roman" w:hAnsi="Times New Roman" w:cs="Times New Roman"/>
                  <w:sz w:val="28"/>
                  <w:szCs w:val="28"/>
                </w:rPr>
                <w:t>статьей 7</w:t>
              </w:r>
            </w:hyperlink>
            <w:r w:rsidRPr="009021C8">
              <w:rPr>
                <w:rFonts w:ascii="Times New Roman" w:hAnsi="Times New Roman" w:cs="Times New Roman"/>
                <w:sz w:val="28"/>
                <w:szCs w:val="28"/>
              </w:rPr>
              <w:t xml:space="preserve"> Федерального закона от 27.07.2006 </w:t>
            </w:r>
            <w:r w:rsidR="007A3AF6"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7A3AF6"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7A3AF6" w:rsidRPr="009021C8">
              <w:rPr>
                <w:rFonts w:ascii="Times New Roman" w:hAnsi="Times New Roman" w:cs="Times New Roman"/>
                <w:sz w:val="28"/>
                <w:szCs w:val="28"/>
              </w:rPr>
              <w:t>»</w:t>
            </w:r>
            <w:r w:rsidRPr="009021C8">
              <w:rPr>
                <w:rFonts w:ascii="Times New Roman" w:hAnsi="Times New Roman" w:cs="Times New Roman"/>
                <w:sz w:val="28"/>
                <w:szCs w:val="28"/>
              </w:rPr>
              <w:t xml:space="preserve">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w:t>
            </w:r>
          </w:p>
        </w:tc>
      </w:tr>
      <w:tr w:rsidR="008D31EF" w:rsidRPr="009021C8" w:rsidTr="000E718A">
        <w:trPr>
          <w:trHeight w:val="328"/>
        </w:trPr>
        <w:tc>
          <w:tcPr>
            <w:tcW w:w="4115" w:type="dxa"/>
            <w:tcBorders>
              <w:top w:val="nil"/>
              <w:left w:val="nil"/>
              <w:bottom w:val="nil"/>
              <w:right w:val="nil"/>
            </w:tcBorders>
          </w:tcPr>
          <w:p w:rsidR="008D31EF" w:rsidRPr="0064039A" w:rsidRDefault="008D31EF" w:rsidP="009021C8">
            <w:pPr>
              <w:pStyle w:val="ConsPlusNormal"/>
              <w:spacing w:line="276" w:lineRule="auto"/>
              <w:jc w:val="center"/>
              <w:rPr>
                <w:rFonts w:ascii="Times New Roman" w:hAnsi="Times New Roman" w:cs="Times New Roman"/>
                <w:sz w:val="20"/>
                <w:szCs w:val="20"/>
              </w:rPr>
            </w:pPr>
            <w:r w:rsidRPr="0064039A">
              <w:rPr>
                <w:rFonts w:ascii="Times New Roman" w:hAnsi="Times New Roman" w:cs="Times New Roman"/>
                <w:sz w:val="20"/>
                <w:szCs w:val="20"/>
              </w:rPr>
              <w:t>____________________________</w:t>
            </w:r>
          </w:p>
          <w:p w:rsidR="008D31EF" w:rsidRPr="0064039A" w:rsidRDefault="008D31EF" w:rsidP="009021C8">
            <w:pPr>
              <w:pStyle w:val="ConsPlusNormal"/>
              <w:spacing w:line="276" w:lineRule="auto"/>
              <w:jc w:val="center"/>
              <w:rPr>
                <w:rFonts w:ascii="Times New Roman" w:hAnsi="Times New Roman" w:cs="Times New Roman"/>
                <w:sz w:val="20"/>
                <w:szCs w:val="20"/>
              </w:rPr>
            </w:pPr>
            <w:r w:rsidRPr="0064039A">
              <w:rPr>
                <w:rFonts w:ascii="Times New Roman" w:hAnsi="Times New Roman" w:cs="Times New Roman"/>
                <w:sz w:val="20"/>
                <w:szCs w:val="20"/>
              </w:rPr>
              <w:t>(фамилия, инициалы)</w:t>
            </w:r>
          </w:p>
        </w:tc>
        <w:tc>
          <w:tcPr>
            <w:tcW w:w="2223" w:type="dxa"/>
            <w:tcBorders>
              <w:top w:val="nil"/>
              <w:left w:val="nil"/>
              <w:bottom w:val="nil"/>
              <w:right w:val="nil"/>
            </w:tcBorders>
          </w:tcPr>
          <w:p w:rsidR="008D31EF" w:rsidRPr="0064039A" w:rsidRDefault="008D31EF" w:rsidP="009021C8">
            <w:pPr>
              <w:pStyle w:val="ConsPlusNormal"/>
              <w:spacing w:line="276" w:lineRule="auto"/>
              <w:jc w:val="center"/>
              <w:rPr>
                <w:rFonts w:ascii="Times New Roman" w:hAnsi="Times New Roman" w:cs="Times New Roman"/>
                <w:sz w:val="20"/>
                <w:szCs w:val="20"/>
              </w:rPr>
            </w:pPr>
            <w:r w:rsidRPr="0064039A">
              <w:rPr>
                <w:rFonts w:ascii="Times New Roman" w:hAnsi="Times New Roman" w:cs="Times New Roman"/>
                <w:sz w:val="20"/>
                <w:szCs w:val="20"/>
              </w:rPr>
              <w:t>______________</w:t>
            </w:r>
          </w:p>
          <w:p w:rsidR="008D31EF" w:rsidRPr="0064039A" w:rsidRDefault="008D31EF" w:rsidP="009021C8">
            <w:pPr>
              <w:pStyle w:val="ConsPlusNormal"/>
              <w:spacing w:line="276" w:lineRule="auto"/>
              <w:jc w:val="center"/>
              <w:rPr>
                <w:rFonts w:ascii="Times New Roman" w:hAnsi="Times New Roman" w:cs="Times New Roman"/>
                <w:sz w:val="20"/>
                <w:szCs w:val="20"/>
              </w:rPr>
            </w:pPr>
            <w:r w:rsidRPr="0064039A">
              <w:rPr>
                <w:rFonts w:ascii="Times New Roman" w:hAnsi="Times New Roman" w:cs="Times New Roman"/>
                <w:sz w:val="20"/>
                <w:szCs w:val="20"/>
              </w:rPr>
              <w:t>(подпись)</w:t>
            </w:r>
          </w:p>
        </w:tc>
        <w:tc>
          <w:tcPr>
            <w:tcW w:w="2749" w:type="dxa"/>
            <w:tcBorders>
              <w:top w:val="nil"/>
              <w:left w:val="nil"/>
              <w:bottom w:val="nil"/>
              <w:right w:val="nil"/>
            </w:tcBorders>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 ________ 20__ г.</w:t>
            </w:r>
          </w:p>
        </w:tc>
      </w:tr>
    </w:tbl>
    <w:p w:rsidR="007A712D" w:rsidRPr="009021C8" w:rsidRDefault="007A712D"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10</w:t>
      </w:r>
    </w:p>
    <w:p w:rsidR="007A712D" w:rsidRPr="009021C8" w:rsidRDefault="007A712D"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7A712D" w:rsidRPr="009021C8" w:rsidRDefault="007A712D"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7A712D" w:rsidRPr="009021C8" w:rsidRDefault="007A712D"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7A712D" w:rsidRPr="009021C8" w:rsidRDefault="007A712D"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jc w:val="center"/>
        <w:rPr>
          <w:rFonts w:ascii="Times New Roman" w:hAnsi="Times New Roman" w:cs="Times New Roman"/>
          <w:sz w:val="28"/>
          <w:szCs w:val="28"/>
        </w:rPr>
      </w:pPr>
      <w:bookmarkStart w:id="18" w:name="P814"/>
      <w:bookmarkEnd w:id="18"/>
      <w:r w:rsidRPr="009021C8">
        <w:rPr>
          <w:rFonts w:ascii="Times New Roman" w:hAnsi="Times New Roman" w:cs="Times New Roman"/>
          <w:sz w:val="28"/>
          <w:szCs w:val="28"/>
        </w:rPr>
        <w:t>ТИПОВАЯ ФОРМА СОГЛАСИЯ</w:t>
      </w:r>
    </w:p>
    <w:p w:rsidR="008D31EF" w:rsidRPr="009021C8" w:rsidRDefault="008D31E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на обработку персональных данных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3"/>
        <w:gridCol w:w="2563"/>
        <w:gridCol w:w="3824"/>
      </w:tblGrid>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СОГЛАСИЕ</w:t>
            </w:r>
          </w:p>
          <w:p w:rsidR="008D31EF" w:rsidRPr="009021C8" w:rsidRDefault="008D31E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на обработку персональных данных</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 xml:space="preserve">Департамент </w:t>
            </w:r>
            <w:r w:rsidR="005A5464" w:rsidRPr="009021C8">
              <w:rPr>
                <w:rFonts w:ascii="Times New Roman" w:hAnsi="Times New Roman" w:cs="Times New Roman"/>
                <w:sz w:val="28"/>
                <w:szCs w:val="28"/>
              </w:rPr>
              <w:t>туризма</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(И.О. Фамилия, должность представителя нанимателя)</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 xml:space="preserve">153000, г. Иваново, </w:t>
            </w:r>
            <w:r w:rsidR="005A5464" w:rsidRPr="009021C8">
              <w:rPr>
                <w:rFonts w:ascii="Times New Roman" w:hAnsi="Times New Roman" w:cs="Times New Roman"/>
                <w:sz w:val="28"/>
                <w:szCs w:val="28"/>
              </w:rPr>
              <w:t>ул. Жарова, д. 10</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(фамилия, имя, отчество субъекта персональных данных</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полностью в родительном падеже)</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зарегистрированного(ой) по адресу:</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(указывается адрес регистрации субъекта</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персональных данных)</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документ, удостоверяющий личность:</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серия _____________</w:t>
            </w:r>
            <w:r w:rsidR="00781AAA" w:rsidRPr="009021C8">
              <w:rPr>
                <w:rFonts w:ascii="Times New Roman" w:hAnsi="Times New Roman" w:cs="Times New Roman"/>
                <w:sz w:val="28"/>
                <w:szCs w:val="28"/>
              </w:rPr>
              <w:t>№</w:t>
            </w:r>
            <w:r w:rsidRPr="009021C8">
              <w:rPr>
                <w:rFonts w:ascii="Times New Roman" w:hAnsi="Times New Roman" w:cs="Times New Roman"/>
                <w:sz w:val="28"/>
                <w:szCs w:val="28"/>
              </w:rPr>
              <w:t xml:space="preserve"> 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выдан ___________________________________________</w:t>
            </w:r>
          </w:p>
          <w:p w:rsidR="008D31EF" w:rsidRPr="009021C8" w:rsidRDefault="008D31EF"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w:t>
            </w:r>
          </w:p>
          <w:p w:rsidR="008D31EF" w:rsidRPr="009021C8" w:rsidRDefault="004E36E5"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w:t>
            </w:r>
            <w:r w:rsidR="008D31EF" w:rsidRPr="009021C8">
              <w:rPr>
                <w:rFonts w:ascii="Times New Roman" w:hAnsi="Times New Roman" w:cs="Times New Roman"/>
                <w:sz w:val="28"/>
                <w:szCs w:val="28"/>
              </w:rPr>
              <w:t>___</w:t>
            </w:r>
            <w:r w:rsidRPr="009021C8">
              <w:rPr>
                <w:rFonts w:ascii="Times New Roman" w:hAnsi="Times New Roman" w:cs="Times New Roman"/>
                <w:sz w:val="28"/>
                <w:szCs w:val="28"/>
              </w:rPr>
              <w:t>»</w:t>
            </w:r>
            <w:r w:rsidR="008D31EF" w:rsidRPr="009021C8">
              <w:rPr>
                <w:rFonts w:ascii="Times New Roman" w:hAnsi="Times New Roman" w:cs="Times New Roman"/>
                <w:sz w:val="28"/>
                <w:szCs w:val="28"/>
              </w:rPr>
              <w:t xml:space="preserve"> _________ 20__ г.</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Я, _______________________________________________________________,</w:t>
            </w:r>
          </w:p>
          <w:p w:rsidR="008D31EF" w:rsidRPr="0064039A" w:rsidRDefault="008D31EF" w:rsidP="009021C8">
            <w:pPr>
              <w:pStyle w:val="ConsPlusNormal"/>
              <w:spacing w:line="276" w:lineRule="auto"/>
              <w:jc w:val="center"/>
              <w:rPr>
                <w:rFonts w:ascii="Times New Roman" w:hAnsi="Times New Roman" w:cs="Times New Roman"/>
              </w:rPr>
            </w:pPr>
            <w:r w:rsidRPr="0064039A">
              <w:rPr>
                <w:rFonts w:ascii="Times New Roman" w:hAnsi="Times New Roman" w:cs="Times New Roman"/>
              </w:rPr>
              <w:t>(фамилия, имя, отчество субъекта персональных данных полностью)</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 xml:space="preserve">в соответствии с Федеральным </w:t>
            </w:r>
            <w:hyperlink r:id="rId34">
              <w:r w:rsidRPr="009021C8">
                <w:rPr>
                  <w:rFonts w:ascii="Times New Roman" w:hAnsi="Times New Roman" w:cs="Times New Roman"/>
                  <w:sz w:val="28"/>
                  <w:szCs w:val="28"/>
                </w:rPr>
                <w:t>законом</w:t>
              </w:r>
            </w:hyperlink>
            <w:r w:rsidRPr="009021C8">
              <w:rPr>
                <w:rFonts w:ascii="Times New Roman" w:hAnsi="Times New Roman" w:cs="Times New Roman"/>
                <w:sz w:val="28"/>
                <w:szCs w:val="28"/>
              </w:rPr>
              <w:t xml:space="preserve"> от 27.07.2006 </w:t>
            </w:r>
            <w:r w:rsidR="0008185B"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08185B"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08185B" w:rsidRPr="009021C8">
              <w:rPr>
                <w:rFonts w:ascii="Times New Roman" w:hAnsi="Times New Roman" w:cs="Times New Roman"/>
                <w:sz w:val="28"/>
                <w:szCs w:val="28"/>
              </w:rPr>
              <w:t>»</w:t>
            </w:r>
            <w:r w:rsidRPr="009021C8">
              <w:rPr>
                <w:rFonts w:ascii="Times New Roman" w:hAnsi="Times New Roman" w:cs="Times New Roman"/>
                <w:sz w:val="28"/>
                <w:szCs w:val="28"/>
              </w:rPr>
              <w:t xml:space="preserve"> даю согласие на обработку Департаментом </w:t>
            </w:r>
            <w:r w:rsidR="0008185B"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самостоятельно или совместно с другими </w:t>
            </w:r>
            <w:r w:rsidRPr="009021C8">
              <w:rPr>
                <w:rFonts w:ascii="Times New Roman" w:hAnsi="Times New Roman" w:cs="Times New Roman"/>
                <w:sz w:val="28"/>
                <w:szCs w:val="28"/>
              </w:rPr>
              <w:lastRenderedPageBreak/>
              <w:t>лицами с использованием средств автоматизации, в том числе в информационно-телекоммуникационных сетях, и без использования средств автоматизации своих персональных данных (в том числе специальных категорий персональных данных и биометрических персональных данных) (далее - согласие):</w:t>
            </w:r>
          </w:p>
          <w:p w:rsidR="008D31EF" w:rsidRPr="00F5607A" w:rsidRDefault="008D31EF" w:rsidP="0064039A">
            <w:pPr>
              <w:pStyle w:val="ConsPlusNormal"/>
              <w:spacing w:line="276" w:lineRule="auto"/>
              <w:ind w:firstLine="283"/>
              <w:jc w:val="center"/>
              <w:rPr>
                <w:rFonts w:ascii="Times New Roman" w:hAnsi="Times New Roman" w:cs="Times New Roman"/>
                <w:sz w:val="20"/>
                <w:szCs w:val="20"/>
              </w:rPr>
            </w:pPr>
            <w:r w:rsidRPr="009021C8">
              <w:rPr>
                <w:rFonts w:ascii="Times New Roman" w:hAnsi="Times New Roman" w:cs="Times New Roman"/>
                <w:sz w:val="28"/>
                <w:szCs w:val="28"/>
              </w:rPr>
              <w:t>1. С целью ______________________________________________________________</w:t>
            </w:r>
            <w:r w:rsidR="00F7514F" w:rsidRPr="009021C8">
              <w:rPr>
                <w:rFonts w:ascii="Times New Roman" w:hAnsi="Times New Roman" w:cs="Times New Roman"/>
                <w:sz w:val="28"/>
                <w:szCs w:val="28"/>
              </w:rPr>
              <w:t xml:space="preserve">_                     </w:t>
            </w:r>
            <w:r w:rsidRPr="00F5607A">
              <w:rPr>
                <w:rFonts w:ascii="Times New Roman" w:hAnsi="Times New Roman" w:cs="Times New Roman"/>
                <w:sz w:val="20"/>
                <w:szCs w:val="20"/>
              </w:rPr>
              <w:t>(цель обработки персональных данных)</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_______________________________________________________________</w:t>
            </w:r>
          </w:p>
          <w:p w:rsidR="008D31EF" w:rsidRPr="00F5607A" w:rsidRDefault="008D31EF" w:rsidP="009021C8">
            <w:pPr>
              <w:pStyle w:val="ConsPlusNormal"/>
              <w:spacing w:line="276" w:lineRule="auto"/>
              <w:jc w:val="center"/>
              <w:rPr>
                <w:rFonts w:ascii="Times New Roman" w:hAnsi="Times New Roman" w:cs="Times New Roman"/>
                <w:sz w:val="20"/>
                <w:szCs w:val="20"/>
              </w:rPr>
            </w:pPr>
            <w:r w:rsidRPr="00F5607A">
              <w:rPr>
                <w:rFonts w:ascii="Times New Roman" w:hAnsi="Times New Roman" w:cs="Times New Roman"/>
                <w:sz w:val="20"/>
                <w:szCs w:val="20"/>
              </w:rPr>
              <w:t>(перечень персональных данных)</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_______________________________________________________________</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lastRenderedPageBreak/>
              <w:t>2. С целью _____________________________________________________________</w:t>
            </w:r>
            <w:r w:rsidR="00392C80" w:rsidRPr="009021C8">
              <w:rPr>
                <w:rFonts w:ascii="Times New Roman" w:hAnsi="Times New Roman" w:cs="Times New Roman"/>
                <w:sz w:val="28"/>
                <w:szCs w:val="28"/>
              </w:rPr>
              <w:t>__</w:t>
            </w:r>
          </w:p>
          <w:p w:rsidR="008D31EF" w:rsidRPr="00F5607A" w:rsidRDefault="008D31EF" w:rsidP="009021C8">
            <w:pPr>
              <w:pStyle w:val="ConsPlusNormal"/>
              <w:spacing w:line="276" w:lineRule="auto"/>
              <w:jc w:val="center"/>
              <w:rPr>
                <w:rFonts w:ascii="Times New Roman" w:hAnsi="Times New Roman" w:cs="Times New Roman"/>
                <w:sz w:val="20"/>
                <w:szCs w:val="20"/>
              </w:rPr>
            </w:pPr>
            <w:r w:rsidRPr="00F5607A">
              <w:rPr>
                <w:rFonts w:ascii="Times New Roman" w:hAnsi="Times New Roman" w:cs="Times New Roman"/>
                <w:sz w:val="20"/>
                <w:szCs w:val="20"/>
              </w:rPr>
              <w:t>(цель обработки персональных данных)</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_______________________________________________________________</w:t>
            </w:r>
          </w:p>
          <w:p w:rsidR="008D31EF" w:rsidRPr="00F5607A" w:rsidRDefault="008D31EF" w:rsidP="009021C8">
            <w:pPr>
              <w:pStyle w:val="ConsPlusNormal"/>
              <w:spacing w:line="276" w:lineRule="auto"/>
              <w:jc w:val="center"/>
              <w:rPr>
                <w:rFonts w:ascii="Times New Roman" w:hAnsi="Times New Roman" w:cs="Times New Roman"/>
                <w:sz w:val="20"/>
                <w:szCs w:val="20"/>
              </w:rPr>
            </w:pPr>
            <w:r w:rsidRPr="00F5607A">
              <w:rPr>
                <w:rFonts w:ascii="Times New Roman" w:hAnsi="Times New Roman" w:cs="Times New Roman"/>
                <w:sz w:val="20"/>
                <w:szCs w:val="20"/>
              </w:rPr>
              <w:t>(перечень персональных данных)</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_______________________________________________________________</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Я уведомлен(а), что:</w:t>
            </w:r>
          </w:p>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 под обработкой персональных данных в настоящем согласии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 настоящее согласие действует с даты его подписания до достижения целей обработки персональных данных, истечения установленных сроков хранения соответствующей информации или документов, содержащих персональные данные, или до момента отзыва согласия;</w:t>
            </w:r>
          </w:p>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 отзыв настоящего согласия осуществляется путем подачи письменного заявления, оформленного в произвольной форме;</w:t>
            </w:r>
          </w:p>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 xml:space="preserve">- в случае отзыва настоящего согласия Департамент </w:t>
            </w:r>
            <w:r w:rsidR="009A1C10"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вправе продолжить обработку персональных данных без согласия при наличии оснований, указанных в Федеральном </w:t>
            </w:r>
            <w:hyperlink r:id="rId35">
              <w:r w:rsidRPr="009021C8">
                <w:rPr>
                  <w:rFonts w:ascii="Times New Roman" w:hAnsi="Times New Roman" w:cs="Times New Roman"/>
                  <w:sz w:val="28"/>
                  <w:szCs w:val="28"/>
                </w:rPr>
                <w:t>законе</w:t>
              </w:r>
            </w:hyperlink>
            <w:r w:rsidRPr="009021C8">
              <w:rPr>
                <w:rFonts w:ascii="Times New Roman" w:hAnsi="Times New Roman" w:cs="Times New Roman"/>
                <w:sz w:val="28"/>
                <w:szCs w:val="28"/>
              </w:rPr>
              <w:t xml:space="preserve"> от 27.07.2006 </w:t>
            </w:r>
            <w:r w:rsidR="009A1C10"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9A1C10"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9A1C10" w:rsidRPr="009021C8">
              <w:rPr>
                <w:rFonts w:ascii="Times New Roman" w:hAnsi="Times New Roman" w:cs="Times New Roman"/>
                <w:sz w:val="28"/>
                <w:szCs w:val="28"/>
              </w:rPr>
              <w:t>»</w:t>
            </w:r>
            <w:r w:rsidRPr="009021C8">
              <w:rPr>
                <w:rFonts w:ascii="Times New Roman" w:hAnsi="Times New Roman" w:cs="Times New Roman"/>
                <w:sz w:val="28"/>
                <w:szCs w:val="28"/>
              </w:rPr>
              <w:t>.</w:t>
            </w:r>
          </w:p>
        </w:tc>
      </w:tr>
      <w:tr w:rsidR="008D31EF" w:rsidRPr="009021C8" w:rsidTr="0007137E">
        <w:tc>
          <w:tcPr>
            <w:tcW w:w="2683" w:type="dxa"/>
            <w:tcBorders>
              <w:top w:val="nil"/>
              <w:left w:val="nil"/>
              <w:bottom w:val="nil"/>
              <w:right w:val="nil"/>
            </w:tcBorders>
          </w:tcPr>
          <w:p w:rsidR="008D31EF" w:rsidRPr="009021C8" w:rsidRDefault="004E36E5" w:rsidP="00B16806">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w:t>
            </w:r>
            <w:r w:rsidR="009A1C10" w:rsidRPr="009021C8">
              <w:rPr>
                <w:rFonts w:ascii="Times New Roman" w:hAnsi="Times New Roman" w:cs="Times New Roman"/>
                <w:sz w:val="28"/>
                <w:szCs w:val="28"/>
              </w:rPr>
              <w:t>___</w:t>
            </w:r>
            <w:r w:rsidRPr="009021C8">
              <w:rPr>
                <w:rFonts w:ascii="Times New Roman" w:hAnsi="Times New Roman" w:cs="Times New Roman"/>
                <w:sz w:val="28"/>
                <w:szCs w:val="28"/>
              </w:rPr>
              <w:t>»</w:t>
            </w:r>
            <w:r w:rsidR="001833A0">
              <w:rPr>
                <w:rFonts w:ascii="Times New Roman" w:hAnsi="Times New Roman" w:cs="Times New Roman"/>
                <w:sz w:val="28"/>
                <w:szCs w:val="28"/>
              </w:rPr>
              <w:t>___</w:t>
            </w:r>
            <w:r w:rsidR="00B16806">
              <w:rPr>
                <w:rFonts w:ascii="Times New Roman" w:hAnsi="Times New Roman" w:cs="Times New Roman"/>
                <w:sz w:val="28"/>
                <w:szCs w:val="28"/>
                <w:lang w:val="en-US"/>
              </w:rPr>
              <w:t>_____</w:t>
            </w:r>
            <w:r w:rsidR="00B16806">
              <w:rPr>
                <w:rFonts w:ascii="Times New Roman" w:hAnsi="Times New Roman" w:cs="Times New Roman"/>
                <w:sz w:val="28"/>
                <w:szCs w:val="28"/>
              </w:rPr>
              <w:t>20_</w:t>
            </w:r>
            <w:r w:rsidR="001833A0">
              <w:rPr>
                <w:rFonts w:ascii="Times New Roman" w:hAnsi="Times New Roman" w:cs="Times New Roman"/>
                <w:sz w:val="28"/>
                <w:szCs w:val="28"/>
              </w:rPr>
              <w:t>_</w:t>
            </w:r>
            <w:r w:rsidR="00B16806">
              <w:rPr>
                <w:rFonts w:ascii="Times New Roman" w:hAnsi="Times New Roman" w:cs="Times New Roman"/>
                <w:sz w:val="28"/>
                <w:szCs w:val="28"/>
              </w:rPr>
              <w:t>г</w:t>
            </w:r>
          </w:p>
        </w:tc>
        <w:tc>
          <w:tcPr>
            <w:tcW w:w="2563" w:type="dxa"/>
            <w:tcBorders>
              <w:top w:val="nil"/>
              <w:left w:val="nil"/>
              <w:bottom w:val="nil"/>
              <w:right w:val="nil"/>
            </w:tcBorders>
          </w:tcPr>
          <w:p w:rsidR="008D31EF" w:rsidRPr="00F5607A" w:rsidRDefault="001833A0" w:rsidP="009021C8">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w:t>
            </w:r>
            <w:r w:rsidR="00B16806">
              <w:rPr>
                <w:rFonts w:ascii="Times New Roman" w:hAnsi="Times New Roman" w:cs="Times New Roman"/>
                <w:sz w:val="20"/>
                <w:szCs w:val="20"/>
              </w:rPr>
              <w:t xml:space="preserve">   </w:t>
            </w:r>
            <w:r w:rsidR="008D31EF" w:rsidRPr="00F5607A">
              <w:rPr>
                <w:rFonts w:ascii="Times New Roman" w:hAnsi="Times New Roman" w:cs="Times New Roman"/>
                <w:sz w:val="20"/>
                <w:szCs w:val="20"/>
              </w:rPr>
              <w:t>_______________</w:t>
            </w:r>
          </w:p>
          <w:p w:rsidR="008D31EF" w:rsidRPr="00F5607A" w:rsidRDefault="008D31EF" w:rsidP="009021C8">
            <w:pPr>
              <w:pStyle w:val="ConsPlusNormal"/>
              <w:spacing w:line="276" w:lineRule="auto"/>
              <w:jc w:val="center"/>
              <w:rPr>
                <w:rFonts w:ascii="Times New Roman" w:hAnsi="Times New Roman" w:cs="Times New Roman"/>
                <w:sz w:val="20"/>
                <w:szCs w:val="20"/>
              </w:rPr>
            </w:pPr>
            <w:r w:rsidRPr="00F5607A">
              <w:rPr>
                <w:rFonts w:ascii="Times New Roman" w:hAnsi="Times New Roman" w:cs="Times New Roman"/>
                <w:sz w:val="20"/>
                <w:szCs w:val="20"/>
              </w:rPr>
              <w:t>(подпись)</w:t>
            </w:r>
          </w:p>
        </w:tc>
        <w:tc>
          <w:tcPr>
            <w:tcW w:w="3824" w:type="dxa"/>
            <w:tcBorders>
              <w:top w:val="nil"/>
              <w:left w:val="nil"/>
              <w:bottom w:val="nil"/>
              <w:right w:val="nil"/>
            </w:tcBorders>
          </w:tcPr>
          <w:p w:rsidR="008D31EF" w:rsidRPr="00F5607A" w:rsidRDefault="008D31EF" w:rsidP="009021C8">
            <w:pPr>
              <w:pStyle w:val="ConsPlusNormal"/>
              <w:spacing w:line="276" w:lineRule="auto"/>
              <w:jc w:val="center"/>
              <w:rPr>
                <w:rFonts w:ascii="Times New Roman" w:hAnsi="Times New Roman" w:cs="Times New Roman"/>
                <w:sz w:val="20"/>
                <w:szCs w:val="20"/>
              </w:rPr>
            </w:pPr>
            <w:r w:rsidRPr="00F5607A">
              <w:rPr>
                <w:rFonts w:ascii="Times New Roman" w:hAnsi="Times New Roman" w:cs="Times New Roman"/>
                <w:sz w:val="20"/>
                <w:szCs w:val="20"/>
              </w:rPr>
              <w:t>_______________________</w:t>
            </w:r>
          </w:p>
          <w:p w:rsidR="008D31EF" w:rsidRPr="00F5607A" w:rsidRDefault="008D31EF" w:rsidP="009021C8">
            <w:pPr>
              <w:pStyle w:val="ConsPlusNormal"/>
              <w:spacing w:line="276" w:lineRule="auto"/>
              <w:jc w:val="center"/>
              <w:rPr>
                <w:rFonts w:ascii="Times New Roman" w:hAnsi="Times New Roman" w:cs="Times New Roman"/>
                <w:sz w:val="20"/>
                <w:szCs w:val="20"/>
              </w:rPr>
            </w:pPr>
            <w:r w:rsidRPr="00F5607A">
              <w:rPr>
                <w:rFonts w:ascii="Times New Roman" w:hAnsi="Times New Roman" w:cs="Times New Roman"/>
                <w:sz w:val="20"/>
                <w:szCs w:val="20"/>
              </w:rPr>
              <w:t>(расшифровка подписи)</w:t>
            </w:r>
          </w:p>
        </w:tc>
      </w:tr>
    </w:tbl>
    <w:p w:rsidR="00781AAA" w:rsidRPr="009021C8" w:rsidRDefault="00781AAA"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11</w:t>
      </w:r>
    </w:p>
    <w:p w:rsidR="00781AAA" w:rsidRPr="009021C8" w:rsidRDefault="00781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781AAA" w:rsidRPr="009021C8" w:rsidRDefault="00781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781AAA" w:rsidRPr="009021C8" w:rsidRDefault="00781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781AAA" w:rsidRPr="009021C8" w:rsidRDefault="00781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781AAA" w:rsidRPr="009021C8" w:rsidRDefault="00781AAA"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3"/>
        <w:gridCol w:w="2563"/>
        <w:gridCol w:w="3824"/>
      </w:tblGrid>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jc w:val="center"/>
              <w:rPr>
                <w:rFonts w:ascii="Times New Roman" w:hAnsi="Times New Roman" w:cs="Times New Roman"/>
                <w:sz w:val="28"/>
                <w:szCs w:val="28"/>
              </w:rPr>
            </w:pPr>
            <w:bookmarkStart w:id="19" w:name="P879"/>
            <w:bookmarkEnd w:id="19"/>
            <w:r w:rsidRPr="009021C8">
              <w:rPr>
                <w:rFonts w:ascii="Times New Roman" w:hAnsi="Times New Roman" w:cs="Times New Roman"/>
                <w:sz w:val="28"/>
                <w:szCs w:val="28"/>
              </w:rPr>
              <w:t>ТИПОВАЯ ФОРМА</w:t>
            </w:r>
          </w:p>
          <w:p w:rsidR="008D31EF" w:rsidRPr="009021C8" w:rsidRDefault="008D31E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разъяснения субъекту персональных данных юридических последствий отказа предоставить свои персональные данные</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ind w:firstLine="283"/>
              <w:jc w:val="both"/>
              <w:rPr>
                <w:rFonts w:ascii="Times New Roman" w:hAnsi="Times New Roman" w:cs="Times New Roman"/>
                <w:sz w:val="28"/>
                <w:szCs w:val="28"/>
              </w:rPr>
            </w:pPr>
            <w:r w:rsidRPr="009021C8">
              <w:rPr>
                <w:rFonts w:ascii="Times New Roman" w:hAnsi="Times New Roman" w:cs="Times New Roman"/>
                <w:sz w:val="28"/>
                <w:szCs w:val="28"/>
              </w:rPr>
              <w:t>Мне, _______________________________________________________________</w:t>
            </w:r>
          </w:p>
          <w:p w:rsidR="008D31EF" w:rsidRPr="00B03E74" w:rsidRDefault="008D31EF" w:rsidP="009021C8">
            <w:pPr>
              <w:pStyle w:val="ConsPlusNormal"/>
              <w:spacing w:line="276" w:lineRule="auto"/>
              <w:jc w:val="center"/>
              <w:rPr>
                <w:rFonts w:ascii="Times New Roman" w:hAnsi="Times New Roman" w:cs="Times New Roman"/>
                <w:sz w:val="20"/>
                <w:szCs w:val="20"/>
              </w:rPr>
            </w:pPr>
            <w:r w:rsidRPr="00B03E74">
              <w:rPr>
                <w:rFonts w:ascii="Times New Roman" w:hAnsi="Times New Roman" w:cs="Times New Roman"/>
                <w:sz w:val="20"/>
                <w:szCs w:val="20"/>
              </w:rPr>
              <w:t>(Ф.И.О.)</w:t>
            </w:r>
          </w:p>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___________________________________________________</w:t>
            </w:r>
            <w:r w:rsidR="0060424A" w:rsidRPr="009021C8">
              <w:rPr>
                <w:rFonts w:ascii="Times New Roman" w:hAnsi="Times New Roman" w:cs="Times New Roman"/>
                <w:sz w:val="28"/>
                <w:szCs w:val="28"/>
              </w:rPr>
              <w:t>____</w:t>
            </w:r>
            <w:r w:rsidRPr="009021C8">
              <w:rPr>
                <w:rFonts w:ascii="Times New Roman" w:hAnsi="Times New Roman" w:cs="Times New Roman"/>
                <w:sz w:val="28"/>
                <w:szCs w:val="28"/>
              </w:rPr>
              <w:t>_</w:t>
            </w:r>
            <w:r w:rsidR="0060424A" w:rsidRPr="009021C8">
              <w:rPr>
                <w:rFonts w:ascii="Times New Roman" w:hAnsi="Times New Roman" w:cs="Times New Roman"/>
                <w:sz w:val="28"/>
                <w:szCs w:val="28"/>
              </w:rPr>
              <w:t>____</w:t>
            </w:r>
            <w:r w:rsidRPr="009021C8">
              <w:rPr>
                <w:rFonts w:ascii="Times New Roman" w:hAnsi="Times New Roman" w:cs="Times New Roman"/>
                <w:sz w:val="28"/>
                <w:szCs w:val="28"/>
              </w:rPr>
              <w:t>,</w:t>
            </w:r>
          </w:p>
        </w:tc>
      </w:tr>
      <w:tr w:rsidR="008D31EF" w:rsidRPr="009021C8" w:rsidTr="0007137E">
        <w:tc>
          <w:tcPr>
            <w:tcW w:w="9070" w:type="dxa"/>
            <w:gridSpan w:val="3"/>
            <w:tcBorders>
              <w:top w:val="nil"/>
              <w:left w:val="nil"/>
              <w:bottom w:val="nil"/>
              <w:right w:val="nil"/>
            </w:tcBorders>
          </w:tcPr>
          <w:p w:rsidR="008D31EF" w:rsidRPr="009021C8" w:rsidRDefault="008D31EF" w:rsidP="009021C8">
            <w:pPr>
              <w:pStyle w:val="ConsPlusNormal"/>
              <w:spacing w:line="276" w:lineRule="auto"/>
              <w:jc w:val="both"/>
              <w:rPr>
                <w:rFonts w:ascii="Times New Roman" w:hAnsi="Times New Roman" w:cs="Times New Roman"/>
                <w:sz w:val="28"/>
                <w:szCs w:val="28"/>
              </w:rPr>
            </w:pPr>
            <w:r w:rsidRPr="009021C8">
              <w:rPr>
                <w:rFonts w:ascii="Times New Roman" w:hAnsi="Times New Roman" w:cs="Times New Roman"/>
                <w:sz w:val="28"/>
                <w:szCs w:val="28"/>
              </w:rPr>
              <w:t xml:space="preserve">в соответствии с </w:t>
            </w:r>
            <w:hyperlink r:id="rId36">
              <w:r w:rsidRPr="009021C8">
                <w:rPr>
                  <w:rFonts w:ascii="Times New Roman" w:hAnsi="Times New Roman" w:cs="Times New Roman"/>
                  <w:sz w:val="28"/>
                  <w:szCs w:val="28"/>
                </w:rPr>
                <w:t>частью 2 статьи 18</w:t>
              </w:r>
            </w:hyperlink>
            <w:r w:rsidRPr="009021C8">
              <w:rPr>
                <w:rFonts w:ascii="Times New Roman" w:hAnsi="Times New Roman" w:cs="Times New Roman"/>
                <w:sz w:val="28"/>
                <w:szCs w:val="28"/>
              </w:rPr>
              <w:t xml:space="preserve"> Федерального закона от 27.07.2006 </w:t>
            </w:r>
            <w:r w:rsidR="00826EC8" w:rsidRPr="009021C8">
              <w:rPr>
                <w:rFonts w:ascii="Times New Roman" w:hAnsi="Times New Roman" w:cs="Times New Roman"/>
                <w:sz w:val="28"/>
                <w:szCs w:val="28"/>
              </w:rPr>
              <w:t>№</w:t>
            </w:r>
            <w:r w:rsidRPr="009021C8">
              <w:rPr>
                <w:rFonts w:ascii="Times New Roman" w:hAnsi="Times New Roman" w:cs="Times New Roman"/>
                <w:sz w:val="28"/>
                <w:szCs w:val="28"/>
              </w:rPr>
              <w:t xml:space="preserve"> 152-ФЗ </w:t>
            </w:r>
            <w:r w:rsidR="00826EC8" w:rsidRPr="009021C8">
              <w:rPr>
                <w:rFonts w:ascii="Times New Roman" w:hAnsi="Times New Roman" w:cs="Times New Roman"/>
                <w:sz w:val="28"/>
                <w:szCs w:val="28"/>
              </w:rPr>
              <w:t>«</w:t>
            </w:r>
            <w:r w:rsidRPr="009021C8">
              <w:rPr>
                <w:rFonts w:ascii="Times New Roman" w:hAnsi="Times New Roman" w:cs="Times New Roman"/>
                <w:sz w:val="28"/>
                <w:szCs w:val="28"/>
              </w:rPr>
              <w:t>О персональных данных</w:t>
            </w:r>
            <w:r w:rsidR="00826EC8" w:rsidRPr="009021C8">
              <w:rPr>
                <w:rFonts w:ascii="Times New Roman" w:hAnsi="Times New Roman" w:cs="Times New Roman"/>
                <w:sz w:val="28"/>
                <w:szCs w:val="28"/>
              </w:rPr>
              <w:t>»</w:t>
            </w:r>
            <w:r w:rsidRPr="009021C8">
              <w:rPr>
                <w:rFonts w:ascii="Times New Roman" w:hAnsi="Times New Roman" w:cs="Times New Roman"/>
                <w:sz w:val="28"/>
                <w:szCs w:val="28"/>
              </w:rPr>
              <w:t xml:space="preserve"> разъяснены юридические последствия отказа предоставить свои персональные данные уполномоченным лицам Департамента </w:t>
            </w:r>
            <w:r w:rsidR="00826EC8"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подлежащие предоставлению в соответствии со </w:t>
            </w:r>
            <w:hyperlink r:id="rId37">
              <w:r w:rsidRPr="009021C8">
                <w:rPr>
                  <w:rFonts w:ascii="Times New Roman" w:hAnsi="Times New Roman" w:cs="Times New Roman"/>
                  <w:sz w:val="28"/>
                  <w:szCs w:val="28"/>
                </w:rPr>
                <w:t>статьей 42</w:t>
              </w:r>
            </w:hyperlink>
            <w:r w:rsidRPr="009021C8">
              <w:rPr>
                <w:rFonts w:ascii="Times New Roman" w:hAnsi="Times New Roman" w:cs="Times New Roman"/>
                <w:sz w:val="28"/>
                <w:szCs w:val="28"/>
              </w:rPr>
              <w:t xml:space="preserve"> Федерального закона от 27.07.2004 N 79-ФЗ </w:t>
            </w:r>
            <w:r w:rsidR="00826EC8" w:rsidRPr="009021C8">
              <w:rPr>
                <w:rFonts w:ascii="Times New Roman" w:hAnsi="Times New Roman" w:cs="Times New Roman"/>
                <w:sz w:val="28"/>
                <w:szCs w:val="28"/>
              </w:rPr>
              <w:t>«</w:t>
            </w:r>
            <w:r w:rsidRPr="009021C8">
              <w:rPr>
                <w:rFonts w:ascii="Times New Roman" w:hAnsi="Times New Roman" w:cs="Times New Roman"/>
                <w:sz w:val="28"/>
                <w:szCs w:val="28"/>
              </w:rPr>
              <w:t>О государственной гражданской службе Российской Федерации</w:t>
            </w:r>
            <w:r w:rsidR="00826EC8" w:rsidRPr="009021C8">
              <w:rPr>
                <w:rFonts w:ascii="Times New Roman" w:hAnsi="Times New Roman" w:cs="Times New Roman"/>
                <w:sz w:val="28"/>
                <w:szCs w:val="28"/>
              </w:rPr>
              <w:t>»</w:t>
            </w:r>
            <w:r w:rsidRPr="009021C8">
              <w:rPr>
                <w:rFonts w:ascii="Times New Roman" w:hAnsi="Times New Roman" w:cs="Times New Roman"/>
                <w:sz w:val="28"/>
                <w:szCs w:val="28"/>
              </w:rPr>
              <w:t xml:space="preserve">, </w:t>
            </w:r>
            <w:hyperlink r:id="rId38">
              <w:r w:rsidRPr="009021C8">
                <w:rPr>
                  <w:rFonts w:ascii="Times New Roman" w:hAnsi="Times New Roman" w:cs="Times New Roman"/>
                  <w:sz w:val="28"/>
                  <w:szCs w:val="28"/>
                </w:rPr>
                <w:t>Положением</w:t>
              </w:r>
            </w:hyperlink>
            <w:r w:rsidRPr="009021C8">
              <w:rPr>
                <w:rFonts w:ascii="Times New Roman" w:hAnsi="Times New Roman" w:cs="Times New Roman"/>
                <w:sz w:val="28"/>
                <w:szCs w:val="28"/>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w:t>
            </w:r>
            <w:r w:rsidR="00826EC8" w:rsidRPr="009021C8">
              <w:rPr>
                <w:rFonts w:ascii="Times New Roman" w:hAnsi="Times New Roman" w:cs="Times New Roman"/>
                <w:sz w:val="28"/>
                <w:szCs w:val="28"/>
              </w:rPr>
              <w:t>№</w:t>
            </w:r>
            <w:r w:rsidRPr="009021C8">
              <w:rPr>
                <w:rFonts w:ascii="Times New Roman" w:hAnsi="Times New Roman" w:cs="Times New Roman"/>
                <w:sz w:val="28"/>
                <w:szCs w:val="28"/>
              </w:rPr>
              <w:t xml:space="preserve"> 609, </w:t>
            </w:r>
            <w:hyperlink w:anchor="P411">
              <w:r w:rsidRPr="009021C8">
                <w:rPr>
                  <w:rFonts w:ascii="Times New Roman" w:hAnsi="Times New Roman" w:cs="Times New Roman"/>
                  <w:sz w:val="28"/>
                  <w:szCs w:val="28"/>
                </w:rPr>
                <w:t>Перечнем</w:t>
              </w:r>
            </w:hyperlink>
            <w:r w:rsidRPr="009021C8">
              <w:rPr>
                <w:rFonts w:ascii="Times New Roman" w:hAnsi="Times New Roman" w:cs="Times New Roman"/>
                <w:sz w:val="28"/>
                <w:szCs w:val="28"/>
              </w:rPr>
              <w:t xml:space="preserve"> персональных данных, обрабатываемых в Департаменте </w:t>
            </w:r>
            <w:r w:rsidR="00F10F33" w:rsidRPr="009021C8">
              <w:rPr>
                <w:rFonts w:ascii="Times New Roman" w:hAnsi="Times New Roman" w:cs="Times New Roman"/>
                <w:sz w:val="28"/>
                <w:szCs w:val="28"/>
              </w:rPr>
              <w:t>туризма</w:t>
            </w:r>
            <w:r w:rsidRPr="009021C8">
              <w:rPr>
                <w:rFonts w:ascii="Times New Roman" w:hAnsi="Times New Roman" w:cs="Times New Roman"/>
                <w:sz w:val="28"/>
                <w:szCs w:val="28"/>
              </w:rPr>
              <w:t xml:space="preserve"> Ивановской области в связи с реализацией служебных или трудовых отношений, а также в связи с осуществлением государственных функций.</w:t>
            </w:r>
          </w:p>
        </w:tc>
      </w:tr>
      <w:tr w:rsidR="008D31EF" w:rsidRPr="009021C8" w:rsidTr="0007137E">
        <w:tc>
          <w:tcPr>
            <w:tcW w:w="2683" w:type="dxa"/>
            <w:tcBorders>
              <w:top w:val="nil"/>
              <w:left w:val="nil"/>
              <w:bottom w:val="nil"/>
              <w:right w:val="nil"/>
            </w:tcBorders>
          </w:tcPr>
          <w:p w:rsidR="008D31EF" w:rsidRPr="009021C8" w:rsidRDefault="008D31EF" w:rsidP="009021C8">
            <w:pPr>
              <w:pStyle w:val="ConsPlusNormal"/>
              <w:spacing w:line="276" w:lineRule="auto"/>
              <w:jc w:val="both"/>
              <w:rPr>
                <w:rFonts w:ascii="Times New Roman" w:hAnsi="Times New Roman" w:cs="Times New Roman"/>
                <w:sz w:val="28"/>
                <w:szCs w:val="28"/>
              </w:rPr>
            </w:pPr>
          </w:p>
        </w:tc>
        <w:tc>
          <w:tcPr>
            <w:tcW w:w="2563" w:type="dxa"/>
            <w:tcBorders>
              <w:top w:val="nil"/>
              <w:left w:val="nil"/>
              <w:bottom w:val="nil"/>
              <w:right w:val="nil"/>
            </w:tcBorders>
          </w:tcPr>
          <w:p w:rsidR="008D31EF" w:rsidRPr="009021C8" w:rsidRDefault="008D31E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________________</w:t>
            </w:r>
          </w:p>
          <w:p w:rsidR="008D31EF" w:rsidRPr="00B03E74" w:rsidRDefault="008D31EF" w:rsidP="009021C8">
            <w:pPr>
              <w:pStyle w:val="ConsPlusNormal"/>
              <w:spacing w:line="276" w:lineRule="auto"/>
              <w:jc w:val="center"/>
              <w:rPr>
                <w:rFonts w:ascii="Times New Roman" w:hAnsi="Times New Roman" w:cs="Times New Roman"/>
                <w:sz w:val="20"/>
                <w:szCs w:val="20"/>
              </w:rPr>
            </w:pPr>
            <w:r w:rsidRPr="00B03E74">
              <w:rPr>
                <w:rFonts w:ascii="Times New Roman" w:hAnsi="Times New Roman" w:cs="Times New Roman"/>
                <w:sz w:val="20"/>
                <w:szCs w:val="20"/>
              </w:rPr>
              <w:t>(подпись)</w:t>
            </w:r>
          </w:p>
        </w:tc>
        <w:tc>
          <w:tcPr>
            <w:tcW w:w="3824" w:type="dxa"/>
            <w:tcBorders>
              <w:top w:val="nil"/>
              <w:left w:val="nil"/>
              <w:bottom w:val="nil"/>
              <w:right w:val="nil"/>
            </w:tcBorders>
          </w:tcPr>
          <w:p w:rsidR="008D31EF" w:rsidRPr="009021C8" w:rsidRDefault="00B26D4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/_________________________</w:t>
            </w:r>
          </w:p>
          <w:p w:rsidR="008D31EF" w:rsidRPr="00B03E74" w:rsidRDefault="008D31EF" w:rsidP="009021C8">
            <w:pPr>
              <w:pStyle w:val="ConsPlusNormal"/>
              <w:spacing w:line="276" w:lineRule="auto"/>
              <w:jc w:val="center"/>
              <w:rPr>
                <w:rFonts w:ascii="Times New Roman" w:hAnsi="Times New Roman" w:cs="Times New Roman"/>
                <w:sz w:val="20"/>
                <w:szCs w:val="20"/>
              </w:rPr>
            </w:pPr>
            <w:r w:rsidRPr="00B03E74">
              <w:rPr>
                <w:rFonts w:ascii="Times New Roman" w:hAnsi="Times New Roman" w:cs="Times New Roman"/>
                <w:sz w:val="20"/>
                <w:szCs w:val="20"/>
              </w:rPr>
              <w:t>(расшифровка подписи)</w:t>
            </w:r>
          </w:p>
          <w:p w:rsidR="00B26D4F" w:rsidRPr="009021C8" w:rsidRDefault="00B26D4F" w:rsidP="009021C8">
            <w:pPr>
              <w:pStyle w:val="ConsPlusNormal"/>
              <w:spacing w:line="276" w:lineRule="auto"/>
              <w:jc w:val="center"/>
              <w:rPr>
                <w:rFonts w:ascii="Times New Roman" w:hAnsi="Times New Roman" w:cs="Times New Roman"/>
                <w:sz w:val="28"/>
                <w:szCs w:val="28"/>
              </w:rPr>
            </w:pPr>
          </w:p>
          <w:p w:rsidR="00B26D4F" w:rsidRPr="009021C8" w:rsidRDefault="00B26D4F" w:rsidP="009021C8">
            <w:pPr>
              <w:pStyle w:val="ConsPlusNormal"/>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"___" _________ 20__ г.</w:t>
            </w:r>
          </w:p>
        </w:tc>
      </w:tr>
    </w:tbl>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240AAA" w:rsidRPr="009021C8" w:rsidRDefault="00240AAA" w:rsidP="009021C8">
      <w:pPr>
        <w:pStyle w:val="ConsPlusNormal"/>
        <w:spacing w:line="276" w:lineRule="auto"/>
        <w:ind w:firstLine="540"/>
        <w:jc w:val="both"/>
        <w:rPr>
          <w:rFonts w:ascii="Times New Roman" w:hAnsi="Times New Roman" w:cs="Times New Roman"/>
          <w:sz w:val="28"/>
          <w:szCs w:val="28"/>
        </w:rPr>
      </w:pPr>
    </w:p>
    <w:p w:rsidR="00240AAA" w:rsidRPr="009021C8" w:rsidRDefault="00240AAA" w:rsidP="009021C8">
      <w:pPr>
        <w:pStyle w:val="ConsPlusNormal"/>
        <w:spacing w:line="276" w:lineRule="auto"/>
        <w:jc w:val="right"/>
        <w:outlineLvl w:val="0"/>
        <w:rPr>
          <w:rFonts w:ascii="Times New Roman" w:hAnsi="Times New Roman" w:cs="Times New Roman"/>
          <w:sz w:val="28"/>
          <w:szCs w:val="28"/>
        </w:rPr>
      </w:pPr>
      <w:r w:rsidRPr="009021C8">
        <w:rPr>
          <w:rFonts w:ascii="Times New Roman" w:hAnsi="Times New Roman" w:cs="Times New Roman"/>
          <w:sz w:val="28"/>
          <w:szCs w:val="28"/>
        </w:rPr>
        <w:lastRenderedPageBreak/>
        <w:t>Приложение 12</w:t>
      </w:r>
    </w:p>
    <w:p w:rsidR="00240AAA" w:rsidRPr="009021C8" w:rsidRDefault="00240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к приказу</w:t>
      </w:r>
    </w:p>
    <w:p w:rsidR="00240AAA" w:rsidRPr="009021C8" w:rsidRDefault="00240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Департамента туризма</w:t>
      </w:r>
    </w:p>
    <w:p w:rsidR="00240AAA" w:rsidRPr="009021C8" w:rsidRDefault="00240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Ивановской области</w:t>
      </w:r>
    </w:p>
    <w:p w:rsidR="00240AAA" w:rsidRPr="009021C8" w:rsidRDefault="00240AAA" w:rsidP="009021C8">
      <w:pPr>
        <w:pStyle w:val="ConsPlusNormal"/>
        <w:spacing w:line="276" w:lineRule="auto"/>
        <w:jc w:val="right"/>
        <w:rPr>
          <w:rFonts w:ascii="Times New Roman" w:hAnsi="Times New Roman" w:cs="Times New Roman"/>
          <w:sz w:val="28"/>
          <w:szCs w:val="28"/>
        </w:rPr>
      </w:pPr>
      <w:r w:rsidRPr="009021C8">
        <w:rPr>
          <w:rFonts w:ascii="Times New Roman" w:hAnsi="Times New Roman" w:cs="Times New Roman"/>
          <w:sz w:val="28"/>
          <w:szCs w:val="28"/>
        </w:rPr>
        <w:t>от __________№ ________</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8D31EF" w:rsidRPr="009021C8" w:rsidRDefault="008D31EF" w:rsidP="009021C8">
      <w:pPr>
        <w:pStyle w:val="ConsPlusTitle"/>
        <w:spacing w:line="276" w:lineRule="auto"/>
        <w:jc w:val="center"/>
        <w:rPr>
          <w:rFonts w:ascii="Times New Roman" w:hAnsi="Times New Roman" w:cs="Times New Roman"/>
          <w:sz w:val="28"/>
          <w:szCs w:val="28"/>
        </w:rPr>
      </w:pPr>
      <w:bookmarkStart w:id="20" w:name="P902"/>
      <w:bookmarkEnd w:id="20"/>
      <w:r w:rsidRPr="009021C8">
        <w:rPr>
          <w:rFonts w:ascii="Times New Roman" w:hAnsi="Times New Roman" w:cs="Times New Roman"/>
          <w:sz w:val="28"/>
          <w:szCs w:val="28"/>
        </w:rPr>
        <w:t>ПОРЯДОК</w:t>
      </w:r>
      <w:r w:rsidR="00240AAA" w:rsidRPr="009021C8">
        <w:rPr>
          <w:rFonts w:ascii="Times New Roman" w:hAnsi="Times New Roman" w:cs="Times New Roman"/>
          <w:sz w:val="28"/>
          <w:szCs w:val="28"/>
        </w:rPr>
        <w:t xml:space="preserve"> </w:t>
      </w:r>
      <w:r w:rsidRPr="009021C8">
        <w:rPr>
          <w:rFonts w:ascii="Times New Roman" w:hAnsi="Times New Roman" w:cs="Times New Roman"/>
          <w:sz w:val="28"/>
          <w:szCs w:val="28"/>
        </w:rPr>
        <w:t>ДОСТУПА ГОСУДАРСТВЕННЫХ ГРАЖДАНСКИХ СЛУЖАЩИХ</w:t>
      </w:r>
      <w:r w:rsidR="00240AAA" w:rsidRPr="009021C8">
        <w:rPr>
          <w:rFonts w:ascii="Times New Roman" w:hAnsi="Times New Roman" w:cs="Times New Roman"/>
          <w:sz w:val="28"/>
          <w:szCs w:val="28"/>
        </w:rPr>
        <w:t xml:space="preserve"> </w:t>
      </w:r>
      <w:r w:rsidRPr="009021C8">
        <w:rPr>
          <w:rFonts w:ascii="Times New Roman" w:hAnsi="Times New Roman" w:cs="Times New Roman"/>
          <w:sz w:val="28"/>
          <w:szCs w:val="28"/>
        </w:rPr>
        <w:t>ИВАНОВСКОЙ ОБЛАСТИ, ЗАМЕЩАЮЩИХ ДОЛЖНОСТИ ГОСУДАРСТВЕННОЙ</w:t>
      </w:r>
      <w:r w:rsidR="00240AAA" w:rsidRPr="009021C8">
        <w:rPr>
          <w:rFonts w:ascii="Times New Roman" w:hAnsi="Times New Roman" w:cs="Times New Roman"/>
          <w:sz w:val="28"/>
          <w:szCs w:val="28"/>
        </w:rPr>
        <w:t xml:space="preserve"> </w:t>
      </w:r>
      <w:r w:rsidRPr="009021C8">
        <w:rPr>
          <w:rFonts w:ascii="Times New Roman" w:hAnsi="Times New Roman" w:cs="Times New Roman"/>
          <w:sz w:val="28"/>
          <w:szCs w:val="28"/>
        </w:rPr>
        <w:t>ГРАЖДАНСКОЙ СЛУЖБЫ ИВАНОВСКОЙ ОБЛАСТИ В ДЕПАРТАМЕНТЕ</w:t>
      </w:r>
      <w:r w:rsidR="00240AAA" w:rsidRPr="009021C8">
        <w:rPr>
          <w:rFonts w:ascii="Times New Roman" w:hAnsi="Times New Roman" w:cs="Times New Roman"/>
          <w:sz w:val="28"/>
          <w:szCs w:val="28"/>
        </w:rPr>
        <w:t xml:space="preserve"> ТУРИЗМА</w:t>
      </w:r>
      <w:r w:rsidRPr="009021C8">
        <w:rPr>
          <w:rFonts w:ascii="Times New Roman" w:hAnsi="Times New Roman" w:cs="Times New Roman"/>
          <w:sz w:val="28"/>
          <w:szCs w:val="28"/>
        </w:rPr>
        <w:t xml:space="preserve"> ИВАНОВСКОЙ ОБЛАСТИ,</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И РАБОТНИКОВ, ЗАМЕЩАЮЩИХ ДОЛЖНОСТИ, НЕ ЯВЛЯЮЩИЕСЯ</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ДОЛЖНОСТЯМИ ГОСУДАРСТВЕННОЙ ГРАЖДАНСКОЙ СЛУЖБЫ</w:t>
      </w:r>
    </w:p>
    <w:p w:rsidR="008D31EF" w:rsidRPr="009021C8" w:rsidRDefault="008D31EF" w:rsidP="009021C8">
      <w:pPr>
        <w:pStyle w:val="ConsPlusTitle"/>
        <w:spacing w:line="276" w:lineRule="auto"/>
        <w:jc w:val="center"/>
        <w:rPr>
          <w:rFonts w:ascii="Times New Roman" w:hAnsi="Times New Roman" w:cs="Times New Roman"/>
          <w:sz w:val="28"/>
          <w:szCs w:val="28"/>
        </w:rPr>
      </w:pPr>
      <w:r w:rsidRPr="009021C8">
        <w:rPr>
          <w:rFonts w:ascii="Times New Roman" w:hAnsi="Times New Roman" w:cs="Times New Roman"/>
          <w:sz w:val="28"/>
          <w:szCs w:val="28"/>
        </w:rPr>
        <w:t xml:space="preserve">В ДЕПАРТАМЕНТЕ </w:t>
      </w:r>
      <w:r w:rsidR="00240AAA" w:rsidRPr="009021C8">
        <w:rPr>
          <w:rFonts w:ascii="Times New Roman" w:hAnsi="Times New Roman" w:cs="Times New Roman"/>
          <w:sz w:val="28"/>
          <w:szCs w:val="28"/>
        </w:rPr>
        <w:t xml:space="preserve">ТУРИЗМА </w:t>
      </w:r>
      <w:r w:rsidRPr="009021C8">
        <w:rPr>
          <w:rFonts w:ascii="Times New Roman" w:hAnsi="Times New Roman" w:cs="Times New Roman"/>
          <w:sz w:val="28"/>
          <w:szCs w:val="28"/>
        </w:rPr>
        <w:t>ИВАНОВСКОЙ ОБЛАСТИ, В ПОМЕЩЕНИЯ, В КОТОРЫХ ВЕДЕТСЯ</w:t>
      </w:r>
      <w:r w:rsidR="00240AAA" w:rsidRPr="009021C8">
        <w:rPr>
          <w:rFonts w:ascii="Times New Roman" w:hAnsi="Times New Roman" w:cs="Times New Roman"/>
          <w:sz w:val="28"/>
          <w:szCs w:val="28"/>
        </w:rPr>
        <w:t xml:space="preserve"> </w:t>
      </w:r>
      <w:r w:rsidRPr="009021C8">
        <w:rPr>
          <w:rFonts w:ascii="Times New Roman" w:hAnsi="Times New Roman" w:cs="Times New Roman"/>
          <w:sz w:val="28"/>
          <w:szCs w:val="28"/>
        </w:rPr>
        <w:t>ОБРАБОТКА ПЕРСОНАЛЬНЫХ ДАННЫХ</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1. Порядок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w:t>
      </w:r>
      <w:r w:rsidR="009B0F83" w:rsidRPr="009021C8">
        <w:rPr>
          <w:rFonts w:ascii="Times New Roman" w:hAnsi="Times New Roman" w:cs="Times New Roman"/>
          <w:sz w:val="28"/>
          <w:szCs w:val="28"/>
        </w:rPr>
        <w:t>тур</w:t>
      </w:r>
      <w:r w:rsidR="00B03E74">
        <w:rPr>
          <w:rFonts w:ascii="Times New Roman" w:hAnsi="Times New Roman" w:cs="Times New Roman"/>
          <w:sz w:val="28"/>
          <w:szCs w:val="28"/>
        </w:rPr>
        <w:t>и</w:t>
      </w:r>
      <w:r w:rsidR="009B0F83" w:rsidRPr="009021C8">
        <w:rPr>
          <w:rFonts w:ascii="Times New Roman" w:hAnsi="Times New Roman" w:cs="Times New Roman"/>
          <w:sz w:val="28"/>
          <w:szCs w:val="28"/>
        </w:rPr>
        <w:t>зма</w:t>
      </w:r>
      <w:r w:rsidRPr="009021C8">
        <w:rPr>
          <w:rFonts w:ascii="Times New Roman" w:hAnsi="Times New Roman" w:cs="Times New Roman"/>
          <w:sz w:val="28"/>
          <w:szCs w:val="28"/>
        </w:rPr>
        <w:t xml:space="preserve"> Ивановской области (далее - Департамент), и работников, замещающих должности, не являющиеся должностями государственной гражданской службы в Департаменте, в помещения</w:t>
      </w:r>
      <w:r w:rsidR="009B0F83" w:rsidRPr="009021C8">
        <w:rPr>
          <w:rFonts w:ascii="Times New Roman" w:hAnsi="Times New Roman" w:cs="Times New Roman"/>
          <w:sz w:val="28"/>
          <w:szCs w:val="28"/>
        </w:rPr>
        <w:t>х</w:t>
      </w:r>
      <w:r w:rsidRPr="009021C8">
        <w:rPr>
          <w:rFonts w:ascii="Times New Roman" w:hAnsi="Times New Roman" w:cs="Times New Roman"/>
          <w:sz w:val="28"/>
          <w:szCs w:val="28"/>
        </w:rPr>
        <w:t xml:space="preserve">, в которых ведется обработка персональных данных (далее - Порядок), разработан в соответствии с </w:t>
      </w:r>
      <w:hyperlink r:id="rId39">
        <w:r w:rsidRPr="009021C8">
          <w:rPr>
            <w:rFonts w:ascii="Times New Roman" w:hAnsi="Times New Roman" w:cs="Times New Roman"/>
            <w:sz w:val="28"/>
            <w:szCs w:val="28"/>
          </w:rPr>
          <w:t>постановлением</w:t>
        </w:r>
      </w:hyperlink>
      <w:r w:rsidRPr="009021C8">
        <w:rPr>
          <w:rFonts w:ascii="Times New Roman" w:hAnsi="Times New Roman" w:cs="Times New Roman"/>
          <w:sz w:val="28"/>
          <w:szCs w:val="28"/>
        </w:rPr>
        <w:t xml:space="preserve"> Правительства Российской Федерации от 21.03.2012 </w:t>
      </w:r>
      <w:r w:rsidR="009B0F83" w:rsidRPr="009021C8">
        <w:rPr>
          <w:rFonts w:ascii="Times New Roman" w:hAnsi="Times New Roman" w:cs="Times New Roman"/>
          <w:sz w:val="28"/>
          <w:szCs w:val="28"/>
        </w:rPr>
        <w:t>№</w:t>
      </w:r>
      <w:r w:rsidRPr="009021C8">
        <w:rPr>
          <w:rFonts w:ascii="Times New Roman" w:hAnsi="Times New Roman" w:cs="Times New Roman"/>
          <w:sz w:val="28"/>
          <w:szCs w:val="28"/>
        </w:rPr>
        <w:t xml:space="preserve"> 211 </w:t>
      </w:r>
      <w:r w:rsidR="009B0F83" w:rsidRPr="009021C8">
        <w:rPr>
          <w:rFonts w:ascii="Times New Roman" w:hAnsi="Times New Roman" w:cs="Times New Roman"/>
          <w:sz w:val="28"/>
          <w:szCs w:val="28"/>
        </w:rPr>
        <w:t>«</w:t>
      </w:r>
      <w:r w:rsidRPr="009021C8">
        <w:rPr>
          <w:rFonts w:ascii="Times New Roman" w:hAnsi="Times New Roman" w:cs="Times New Roman"/>
          <w:sz w:val="28"/>
          <w:szCs w:val="28"/>
        </w:rPr>
        <w:t>Об утверждении перечня мер, направленных на обеспечение выполнения обязанностей, предусмотренных Федеральным законом "О персональных данных</w:t>
      </w:r>
      <w:r w:rsidR="009B0F83" w:rsidRPr="009021C8">
        <w:rPr>
          <w:rFonts w:ascii="Times New Roman" w:hAnsi="Times New Roman" w:cs="Times New Roman"/>
          <w:sz w:val="28"/>
          <w:szCs w:val="28"/>
        </w:rPr>
        <w:t>»</w:t>
      </w:r>
      <w:r w:rsidRPr="009021C8">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B0F83" w:rsidRPr="009021C8">
        <w:rPr>
          <w:rFonts w:ascii="Times New Roman" w:hAnsi="Times New Roman" w:cs="Times New Roman"/>
          <w:sz w:val="28"/>
          <w:szCs w:val="28"/>
        </w:rPr>
        <w:t>»</w:t>
      </w:r>
      <w:r w:rsidRPr="009021C8">
        <w:rPr>
          <w:rFonts w:ascii="Times New Roman" w:hAnsi="Times New Roman" w:cs="Times New Roman"/>
          <w:sz w:val="28"/>
          <w:szCs w:val="28"/>
        </w:rPr>
        <w:t>.</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2. Порядок определяет необходимые требования доступа в помещения Департамента, в которых ведется обработка персональных данных, с целью исключения неправомерного или случайного доступа к материальным носителям персональных данных и техническим средствам их обработки, а также иных неправомерных действий в отношении персональных данных.</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3. Действие настоящего Порядка распространяется на помещения, занимаемые Департаментом, в которых размещены технические средства, позволяющие осуществлять обработку персональных данных, а также хранятся носители информации.</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4. Ответственными за организацию доступа в помещения, занимаемые Департаментом, в которых ведется обработка персональных данных, являются руководители соответствующих структу</w:t>
      </w:r>
      <w:r w:rsidR="009B0F83" w:rsidRPr="009021C8">
        <w:rPr>
          <w:rFonts w:ascii="Times New Roman" w:hAnsi="Times New Roman" w:cs="Times New Roman"/>
          <w:sz w:val="28"/>
          <w:szCs w:val="28"/>
        </w:rPr>
        <w:t>рных подразделений Департамента.</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lastRenderedPageBreak/>
        <w:t xml:space="preserve">5. Внутренний контроль за соблюдением Порядка проводится в соответствии с </w:t>
      </w:r>
      <w:hyperlink w:anchor="P294">
        <w:r w:rsidRPr="009021C8">
          <w:rPr>
            <w:rFonts w:ascii="Times New Roman" w:hAnsi="Times New Roman" w:cs="Times New Roman"/>
            <w:sz w:val="28"/>
            <w:szCs w:val="28"/>
          </w:rPr>
          <w:t>Правилами</w:t>
        </w:r>
      </w:hyperlink>
      <w:r w:rsidRPr="009021C8">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 Порядок доступа в помещения, в которых ведется обработка персональных данных:</w:t>
      </w:r>
      <w:bookmarkStart w:id="21" w:name="P919"/>
      <w:bookmarkEnd w:id="21"/>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6.1. Доступ в п</w:t>
      </w:r>
      <w:r w:rsidR="009B0F83" w:rsidRPr="009021C8">
        <w:rPr>
          <w:rFonts w:ascii="Times New Roman" w:hAnsi="Times New Roman" w:cs="Times New Roman"/>
          <w:sz w:val="28"/>
          <w:szCs w:val="28"/>
        </w:rPr>
        <w:t>о</w:t>
      </w:r>
      <w:r w:rsidRPr="009021C8">
        <w:rPr>
          <w:rFonts w:ascii="Times New Roman" w:hAnsi="Times New Roman" w:cs="Times New Roman"/>
          <w:sz w:val="28"/>
          <w:szCs w:val="28"/>
        </w:rPr>
        <w:t>мещения, в которых ведется обработка персональных данных, имеют следующие лица:</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государственные гражданские служащие Ивановской области, замещающие должности государственной гражданской службы Ивановской области в Департаменте, и работники, замещающие должности, не являющиеся должностями государственной гражданской службы в Департаменте (далее - сотрудники), рабочее (служебное) место которых расположено в данном помещении;</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лицо, ответственное за организацию обработки персональных данных в Департаменте;</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лица, которым доступ в помещение оформлен письменным разрешением.</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6.2. Лица, не имеющие доступа в помещения, в которых ведется обработка персональных данных, имеют право пребывать в указанных помещениях только в присутствии сотрудников, имеющих право доступа в них.</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6.3. В нерабочее (неслужебное) время помещения, в которых ведется обработка персональных данных, хранятся документы, содержащие персональные данные, должны закрываться на ключ.</w:t>
      </w:r>
    </w:p>
    <w:p w:rsidR="009B0F83"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6.4. Доступ в помещения, в которых осуществляется обработка персональных данных, в нерабочее (неслужебное) время возможен только по письменной заявке сотрудника, подписанной руководителем соответствующего структурного подразделения Департамента, на основании резолюции руководителя Департамента или лица, на которого возложено исполнение обязанностей руководителя Департамента, об одобрении соответствующей заявки.</w:t>
      </w:r>
    </w:p>
    <w:p w:rsidR="008D31EF" w:rsidRPr="009021C8" w:rsidRDefault="008D31EF" w:rsidP="009021C8">
      <w:pPr>
        <w:pStyle w:val="ConsPlusNormal"/>
        <w:spacing w:line="276" w:lineRule="auto"/>
        <w:ind w:firstLine="540"/>
        <w:jc w:val="both"/>
        <w:rPr>
          <w:rFonts w:ascii="Times New Roman" w:hAnsi="Times New Roman" w:cs="Times New Roman"/>
          <w:sz w:val="28"/>
          <w:szCs w:val="28"/>
        </w:rPr>
      </w:pPr>
      <w:r w:rsidRPr="009021C8">
        <w:rPr>
          <w:rFonts w:ascii="Times New Roman" w:hAnsi="Times New Roman" w:cs="Times New Roman"/>
          <w:sz w:val="28"/>
          <w:szCs w:val="28"/>
        </w:rPr>
        <w:t xml:space="preserve">6.5. В течение рабочего (служебного) дня не допускается оставлять помещение, в котором ведется обработка персональных данных, на период отсутствия в нем лиц, указанных в </w:t>
      </w:r>
      <w:hyperlink w:anchor="P919">
        <w:r w:rsidRPr="009021C8">
          <w:rPr>
            <w:rFonts w:ascii="Times New Roman" w:hAnsi="Times New Roman" w:cs="Times New Roman"/>
            <w:sz w:val="28"/>
            <w:szCs w:val="28"/>
          </w:rPr>
          <w:t>пункте 6.1</w:t>
        </w:r>
      </w:hyperlink>
      <w:r w:rsidRPr="009021C8">
        <w:rPr>
          <w:rFonts w:ascii="Times New Roman" w:hAnsi="Times New Roman" w:cs="Times New Roman"/>
          <w:sz w:val="28"/>
          <w:szCs w:val="28"/>
        </w:rPr>
        <w:t xml:space="preserve"> настоящего Порядка, не запертым на ключ.</w:t>
      </w:r>
    </w:p>
    <w:p w:rsidR="00E26981" w:rsidRPr="009021C8" w:rsidRDefault="00E26981" w:rsidP="009021C8">
      <w:pPr>
        <w:pStyle w:val="ConsPlusTitle"/>
        <w:spacing w:line="276" w:lineRule="auto"/>
        <w:jc w:val="center"/>
        <w:rPr>
          <w:rFonts w:ascii="Times New Roman" w:hAnsi="Times New Roman" w:cs="Times New Roman"/>
          <w:sz w:val="28"/>
          <w:szCs w:val="28"/>
        </w:rPr>
      </w:pPr>
    </w:p>
    <w:sectPr w:rsidR="00E26981" w:rsidRPr="009021C8" w:rsidSect="00BC37DC">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73"/>
    <w:rsid w:val="00012C3B"/>
    <w:rsid w:val="000217EE"/>
    <w:rsid w:val="000356F9"/>
    <w:rsid w:val="00035EDB"/>
    <w:rsid w:val="0004598E"/>
    <w:rsid w:val="000514FD"/>
    <w:rsid w:val="0007137E"/>
    <w:rsid w:val="00072D0A"/>
    <w:rsid w:val="00076163"/>
    <w:rsid w:val="000779D1"/>
    <w:rsid w:val="0008155D"/>
    <w:rsid w:val="0008185B"/>
    <w:rsid w:val="000A1571"/>
    <w:rsid w:val="000A7B8F"/>
    <w:rsid w:val="000C0BFA"/>
    <w:rsid w:val="000C237F"/>
    <w:rsid w:val="000C2425"/>
    <w:rsid w:val="000D1860"/>
    <w:rsid w:val="000E718A"/>
    <w:rsid w:val="000F6273"/>
    <w:rsid w:val="001019E7"/>
    <w:rsid w:val="001039B6"/>
    <w:rsid w:val="00105726"/>
    <w:rsid w:val="00110CFF"/>
    <w:rsid w:val="00111583"/>
    <w:rsid w:val="00115EA3"/>
    <w:rsid w:val="00116EBD"/>
    <w:rsid w:val="00127F40"/>
    <w:rsid w:val="00136D98"/>
    <w:rsid w:val="00141E8F"/>
    <w:rsid w:val="00143D60"/>
    <w:rsid w:val="001443CA"/>
    <w:rsid w:val="00147E09"/>
    <w:rsid w:val="00150F8F"/>
    <w:rsid w:val="0015454A"/>
    <w:rsid w:val="00172D65"/>
    <w:rsid w:val="001833A0"/>
    <w:rsid w:val="0018388A"/>
    <w:rsid w:val="00184FE2"/>
    <w:rsid w:val="001C1596"/>
    <w:rsid w:val="001D4E54"/>
    <w:rsid w:val="001E01BD"/>
    <w:rsid w:val="001F228E"/>
    <w:rsid w:val="002055EB"/>
    <w:rsid w:val="00217927"/>
    <w:rsid w:val="00230EE8"/>
    <w:rsid w:val="00240AAA"/>
    <w:rsid w:val="002410D0"/>
    <w:rsid w:val="00247B30"/>
    <w:rsid w:val="0025494D"/>
    <w:rsid w:val="00264251"/>
    <w:rsid w:val="00274711"/>
    <w:rsid w:val="00277F90"/>
    <w:rsid w:val="00283C4E"/>
    <w:rsid w:val="002A3E63"/>
    <w:rsid w:val="002A5E09"/>
    <w:rsid w:val="002C4B8E"/>
    <w:rsid w:val="002C622B"/>
    <w:rsid w:val="002D2EE1"/>
    <w:rsid w:val="002E14DD"/>
    <w:rsid w:val="002E416B"/>
    <w:rsid w:val="002F2936"/>
    <w:rsid w:val="00300693"/>
    <w:rsid w:val="00306D34"/>
    <w:rsid w:val="00317B34"/>
    <w:rsid w:val="003201FC"/>
    <w:rsid w:val="003215B4"/>
    <w:rsid w:val="003217E7"/>
    <w:rsid w:val="00333F28"/>
    <w:rsid w:val="003347CC"/>
    <w:rsid w:val="00334F14"/>
    <w:rsid w:val="0035324A"/>
    <w:rsid w:val="00356391"/>
    <w:rsid w:val="00356534"/>
    <w:rsid w:val="00374630"/>
    <w:rsid w:val="00376129"/>
    <w:rsid w:val="0037726B"/>
    <w:rsid w:val="003877DE"/>
    <w:rsid w:val="00392C80"/>
    <w:rsid w:val="003951A6"/>
    <w:rsid w:val="003A3FDC"/>
    <w:rsid w:val="003A479D"/>
    <w:rsid w:val="003A50C3"/>
    <w:rsid w:val="003B53EF"/>
    <w:rsid w:val="003E223A"/>
    <w:rsid w:val="003F0E75"/>
    <w:rsid w:val="003F485B"/>
    <w:rsid w:val="00404D6B"/>
    <w:rsid w:val="004178D0"/>
    <w:rsid w:val="004304FE"/>
    <w:rsid w:val="00436526"/>
    <w:rsid w:val="00442568"/>
    <w:rsid w:val="004433DC"/>
    <w:rsid w:val="00444766"/>
    <w:rsid w:val="0044501B"/>
    <w:rsid w:val="004450D6"/>
    <w:rsid w:val="00450B42"/>
    <w:rsid w:val="00453850"/>
    <w:rsid w:val="00460223"/>
    <w:rsid w:val="00465B04"/>
    <w:rsid w:val="00470052"/>
    <w:rsid w:val="00475D7B"/>
    <w:rsid w:val="00477231"/>
    <w:rsid w:val="004817BC"/>
    <w:rsid w:val="00481A16"/>
    <w:rsid w:val="00482242"/>
    <w:rsid w:val="004827A5"/>
    <w:rsid w:val="0049093E"/>
    <w:rsid w:val="004956C5"/>
    <w:rsid w:val="004A0E38"/>
    <w:rsid w:val="004A21B8"/>
    <w:rsid w:val="004A7B2D"/>
    <w:rsid w:val="004B2137"/>
    <w:rsid w:val="004B30D4"/>
    <w:rsid w:val="004C2C02"/>
    <w:rsid w:val="004C41E0"/>
    <w:rsid w:val="004C42A4"/>
    <w:rsid w:val="004D3FA2"/>
    <w:rsid w:val="004E36E5"/>
    <w:rsid w:val="004F7FAD"/>
    <w:rsid w:val="0050359B"/>
    <w:rsid w:val="00517B56"/>
    <w:rsid w:val="005213A0"/>
    <w:rsid w:val="005300EF"/>
    <w:rsid w:val="00533389"/>
    <w:rsid w:val="0053598E"/>
    <w:rsid w:val="00541EEF"/>
    <w:rsid w:val="005464DD"/>
    <w:rsid w:val="00547341"/>
    <w:rsid w:val="00550D72"/>
    <w:rsid w:val="00565714"/>
    <w:rsid w:val="00566AA9"/>
    <w:rsid w:val="0057293F"/>
    <w:rsid w:val="00593046"/>
    <w:rsid w:val="00596A1F"/>
    <w:rsid w:val="005A21E2"/>
    <w:rsid w:val="005A5464"/>
    <w:rsid w:val="005A791B"/>
    <w:rsid w:val="005B3867"/>
    <w:rsid w:val="005E54A2"/>
    <w:rsid w:val="005F54C1"/>
    <w:rsid w:val="00601AE8"/>
    <w:rsid w:val="00603CB3"/>
    <w:rsid w:val="0060424A"/>
    <w:rsid w:val="006237AE"/>
    <w:rsid w:val="00636562"/>
    <w:rsid w:val="0064039A"/>
    <w:rsid w:val="006420F6"/>
    <w:rsid w:val="00653204"/>
    <w:rsid w:val="00664632"/>
    <w:rsid w:val="00672352"/>
    <w:rsid w:val="0067371E"/>
    <w:rsid w:val="00680414"/>
    <w:rsid w:val="00684894"/>
    <w:rsid w:val="00692EC5"/>
    <w:rsid w:val="006959F6"/>
    <w:rsid w:val="00695F2B"/>
    <w:rsid w:val="006A4E24"/>
    <w:rsid w:val="006B0A11"/>
    <w:rsid w:val="006B2989"/>
    <w:rsid w:val="006B7DC5"/>
    <w:rsid w:val="006D1AF7"/>
    <w:rsid w:val="006E36C5"/>
    <w:rsid w:val="006F351F"/>
    <w:rsid w:val="006F6C56"/>
    <w:rsid w:val="0070442C"/>
    <w:rsid w:val="00712DF2"/>
    <w:rsid w:val="00715E09"/>
    <w:rsid w:val="007227A0"/>
    <w:rsid w:val="00726160"/>
    <w:rsid w:val="00726DD4"/>
    <w:rsid w:val="00731C85"/>
    <w:rsid w:val="0073520A"/>
    <w:rsid w:val="00745912"/>
    <w:rsid w:val="00766C46"/>
    <w:rsid w:val="007806D9"/>
    <w:rsid w:val="00781AAA"/>
    <w:rsid w:val="00781B35"/>
    <w:rsid w:val="0079340B"/>
    <w:rsid w:val="007A00D0"/>
    <w:rsid w:val="007A3AF6"/>
    <w:rsid w:val="007A492B"/>
    <w:rsid w:val="007A712D"/>
    <w:rsid w:val="007B49C2"/>
    <w:rsid w:val="007C52C5"/>
    <w:rsid w:val="007D1448"/>
    <w:rsid w:val="007E18D6"/>
    <w:rsid w:val="007E1E71"/>
    <w:rsid w:val="007E5B90"/>
    <w:rsid w:val="007E62B9"/>
    <w:rsid w:val="007E6F40"/>
    <w:rsid w:val="00814AE1"/>
    <w:rsid w:val="008200F6"/>
    <w:rsid w:val="00820270"/>
    <w:rsid w:val="00822FE6"/>
    <w:rsid w:val="00826EC8"/>
    <w:rsid w:val="0082763F"/>
    <w:rsid w:val="00827F56"/>
    <w:rsid w:val="00832081"/>
    <w:rsid w:val="00833359"/>
    <w:rsid w:val="00834AF5"/>
    <w:rsid w:val="008438D6"/>
    <w:rsid w:val="00844A04"/>
    <w:rsid w:val="00844D67"/>
    <w:rsid w:val="00850E2C"/>
    <w:rsid w:val="008765BF"/>
    <w:rsid w:val="00886BEF"/>
    <w:rsid w:val="00890595"/>
    <w:rsid w:val="00896E2B"/>
    <w:rsid w:val="008A29D7"/>
    <w:rsid w:val="008A3262"/>
    <w:rsid w:val="008B1A06"/>
    <w:rsid w:val="008B1A22"/>
    <w:rsid w:val="008B2754"/>
    <w:rsid w:val="008B7F44"/>
    <w:rsid w:val="008C60CC"/>
    <w:rsid w:val="008D31EF"/>
    <w:rsid w:val="008E304E"/>
    <w:rsid w:val="008F204C"/>
    <w:rsid w:val="009021C8"/>
    <w:rsid w:val="009038B4"/>
    <w:rsid w:val="00903F95"/>
    <w:rsid w:val="0090763A"/>
    <w:rsid w:val="00907936"/>
    <w:rsid w:val="00907B90"/>
    <w:rsid w:val="0091212B"/>
    <w:rsid w:val="00914B12"/>
    <w:rsid w:val="00941E5D"/>
    <w:rsid w:val="00942DA8"/>
    <w:rsid w:val="00945E96"/>
    <w:rsid w:val="00947158"/>
    <w:rsid w:val="0094753A"/>
    <w:rsid w:val="009649AF"/>
    <w:rsid w:val="009655E3"/>
    <w:rsid w:val="009766E0"/>
    <w:rsid w:val="009A1C10"/>
    <w:rsid w:val="009A4955"/>
    <w:rsid w:val="009B04F7"/>
    <w:rsid w:val="009B0F83"/>
    <w:rsid w:val="009B3EAA"/>
    <w:rsid w:val="009B56E5"/>
    <w:rsid w:val="009D2CC4"/>
    <w:rsid w:val="009D4522"/>
    <w:rsid w:val="00A009DF"/>
    <w:rsid w:val="00A01AFB"/>
    <w:rsid w:val="00A04501"/>
    <w:rsid w:val="00A1627C"/>
    <w:rsid w:val="00A245A9"/>
    <w:rsid w:val="00A253A8"/>
    <w:rsid w:val="00A25441"/>
    <w:rsid w:val="00A25539"/>
    <w:rsid w:val="00A27255"/>
    <w:rsid w:val="00A30693"/>
    <w:rsid w:val="00A6597A"/>
    <w:rsid w:val="00A67A6F"/>
    <w:rsid w:val="00A71266"/>
    <w:rsid w:val="00A72161"/>
    <w:rsid w:val="00A85426"/>
    <w:rsid w:val="00A87FDD"/>
    <w:rsid w:val="00A90C4F"/>
    <w:rsid w:val="00A92B87"/>
    <w:rsid w:val="00A94DCF"/>
    <w:rsid w:val="00A96645"/>
    <w:rsid w:val="00AB4C56"/>
    <w:rsid w:val="00AB4FF1"/>
    <w:rsid w:val="00AC0463"/>
    <w:rsid w:val="00AC2984"/>
    <w:rsid w:val="00AC7329"/>
    <w:rsid w:val="00AE0105"/>
    <w:rsid w:val="00AE49BB"/>
    <w:rsid w:val="00AF0367"/>
    <w:rsid w:val="00B035AE"/>
    <w:rsid w:val="00B03E74"/>
    <w:rsid w:val="00B114C9"/>
    <w:rsid w:val="00B15449"/>
    <w:rsid w:val="00B1597F"/>
    <w:rsid w:val="00B16806"/>
    <w:rsid w:val="00B26D4F"/>
    <w:rsid w:val="00B350C9"/>
    <w:rsid w:val="00B41C39"/>
    <w:rsid w:val="00B51328"/>
    <w:rsid w:val="00B530A2"/>
    <w:rsid w:val="00B56EC1"/>
    <w:rsid w:val="00B74DA3"/>
    <w:rsid w:val="00B9282B"/>
    <w:rsid w:val="00B977E1"/>
    <w:rsid w:val="00BA4FED"/>
    <w:rsid w:val="00BB2046"/>
    <w:rsid w:val="00BB3826"/>
    <w:rsid w:val="00BB5097"/>
    <w:rsid w:val="00BC37DC"/>
    <w:rsid w:val="00BD05B3"/>
    <w:rsid w:val="00BD771D"/>
    <w:rsid w:val="00BE2ACC"/>
    <w:rsid w:val="00BE45F1"/>
    <w:rsid w:val="00C240A1"/>
    <w:rsid w:val="00C250DE"/>
    <w:rsid w:val="00C339E9"/>
    <w:rsid w:val="00C360F6"/>
    <w:rsid w:val="00C5481E"/>
    <w:rsid w:val="00C65BD6"/>
    <w:rsid w:val="00C96C74"/>
    <w:rsid w:val="00CA6255"/>
    <w:rsid w:val="00CB3D8F"/>
    <w:rsid w:val="00CC1C7F"/>
    <w:rsid w:val="00CD0D4A"/>
    <w:rsid w:val="00CD3166"/>
    <w:rsid w:val="00CE0A9A"/>
    <w:rsid w:val="00CE3648"/>
    <w:rsid w:val="00D06FEC"/>
    <w:rsid w:val="00D17FEB"/>
    <w:rsid w:val="00D524DE"/>
    <w:rsid w:val="00D55A05"/>
    <w:rsid w:val="00D679C9"/>
    <w:rsid w:val="00D71864"/>
    <w:rsid w:val="00D86568"/>
    <w:rsid w:val="00D96BBF"/>
    <w:rsid w:val="00D97914"/>
    <w:rsid w:val="00DB4984"/>
    <w:rsid w:val="00DC0321"/>
    <w:rsid w:val="00DC4311"/>
    <w:rsid w:val="00DE1611"/>
    <w:rsid w:val="00DF2184"/>
    <w:rsid w:val="00E02E38"/>
    <w:rsid w:val="00E11549"/>
    <w:rsid w:val="00E121BA"/>
    <w:rsid w:val="00E2158E"/>
    <w:rsid w:val="00E2212C"/>
    <w:rsid w:val="00E26981"/>
    <w:rsid w:val="00E30712"/>
    <w:rsid w:val="00E32AC3"/>
    <w:rsid w:val="00E34C3F"/>
    <w:rsid w:val="00E37A78"/>
    <w:rsid w:val="00E41C58"/>
    <w:rsid w:val="00E473A0"/>
    <w:rsid w:val="00E52802"/>
    <w:rsid w:val="00E53051"/>
    <w:rsid w:val="00E647C1"/>
    <w:rsid w:val="00E67F91"/>
    <w:rsid w:val="00E91012"/>
    <w:rsid w:val="00E91E73"/>
    <w:rsid w:val="00E92E91"/>
    <w:rsid w:val="00E93715"/>
    <w:rsid w:val="00E97685"/>
    <w:rsid w:val="00EA1907"/>
    <w:rsid w:val="00EA2759"/>
    <w:rsid w:val="00EA4F8F"/>
    <w:rsid w:val="00EA7832"/>
    <w:rsid w:val="00EE0FF3"/>
    <w:rsid w:val="00EE4D64"/>
    <w:rsid w:val="00F03A02"/>
    <w:rsid w:val="00F079CE"/>
    <w:rsid w:val="00F10F33"/>
    <w:rsid w:val="00F26733"/>
    <w:rsid w:val="00F26B6A"/>
    <w:rsid w:val="00F421F0"/>
    <w:rsid w:val="00F45610"/>
    <w:rsid w:val="00F47C9C"/>
    <w:rsid w:val="00F5025A"/>
    <w:rsid w:val="00F5607A"/>
    <w:rsid w:val="00F7514F"/>
    <w:rsid w:val="00F87DC9"/>
    <w:rsid w:val="00F95F7F"/>
    <w:rsid w:val="00FA078E"/>
    <w:rsid w:val="00FB51E6"/>
    <w:rsid w:val="00FC13F1"/>
    <w:rsid w:val="00FF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5EC5"/>
  <w15:docId w15:val="{D3932884-897E-4D72-8D75-0CF19293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E3"/>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62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627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655E3"/>
    <w:rPr>
      <w:rFonts w:ascii="Tahoma" w:hAnsi="Tahoma" w:cs="Tahoma"/>
      <w:sz w:val="16"/>
      <w:szCs w:val="16"/>
    </w:rPr>
  </w:style>
  <w:style w:type="character" w:customStyle="1" w:styleId="a4">
    <w:name w:val="Текст выноски Знак"/>
    <w:basedOn w:val="a0"/>
    <w:link w:val="a3"/>
    <w:uiPriority w:val="99"/>
    <w:semiHidden/>
    <w:rsid w:val="009655E3"/>
    <w:rPr>
      <w:rFonts w:ascii="Tahoma" w:eastAsia="Times New Roman" w:hAnsi="Tahoma" w:cs="Tahoma"/>
      <w:sz w:val="16"/>
      <w:szCs w:val="16"/>
      <w:lang w:eastAsia="ar-SA"/>
    </w:rPr>
  </w:style>
  <w:style w:type="paragraph" w:customStyle="1" w:styleId="Standard">
    <w:name w:val="Standard"/>
    <w:qFormat/>
    <w:rsid w:val="009655E3"/>
    <w:pPr>
      <w:widowControl w:val="0"/>
      <w:suppressAutoHyphens/>
      <w:spacing w:after="0" w:line="240" w:lineRule="auto"/>
      <w:textAlignment w:val="baseline"/>
    </w:pPr>
    <w:rPr>
      <w:rFonts w:ascii="Times New Roman" w:eastAsia="Times New Roman" w:hAnsi="Times New Roman" w:cs="Times New Roman"/>
      <w:kern w:val="2"/>
      <w:sz w:val="20"/>
      <w:szCs w:val="20"/>
      <w:lang w:eastAsia="ru-RU"/>
    </w:rPr>
  </w:style>
  <w:style w:type="paragraph" w:customStyle="1" w:styleId="ConsPlusNonformat">
    <w:name w:val="ConsPlusNonformat"/>
    <w:rsid w:val="00E2698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st=100125" TargetMode="External"/><Relationship Id="rId18" Type="http://schemas.openxmlformats.org/officeDocument/2006/relationships/hyperlink" Target="https://login.consultant.ru/link/?req=doc&amp;base=LAW&amp;n=439201" TargetMode="External"/><Relationship Id="rId26" Type="http://schemas.openxmlformats.org/officeDocument/2006/relationships/hyperlink" Target="https://login.consultant.ru/link/?req=doc&amp;base=LAW&amp;n=439201" TargetMode="External"/><Relationship Id="rId39" Type="http://schemas.openxmlformats.org/officeDocument/2006/relationships/hyperlink" Target="https://login.consultant.ru/link/?req=doc&amp;base=LAW&amp;n=322830" TargetMode="External"/><Relationship Id="rId21" Type="http://schemas.openxmlformats.org/officeDocument/2006/relationships/hyperlink" Target="https://login.consultant.ru/link/?req=doc&amp;base=LAW&amp;n=439201&amp;dst=100269" TargetMode="External"/><Relationship Id="rId34"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LAW&amp;n=322830&amp;dst=100011" TargetMode="External"/><Relationship Id="rId2" Type="http://schemas.openxmlformats.org/officeDocument/2006/relationships/styles" Target="styles.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439201&amp;dst=100260" TargetMode="External"/><Relationship Id="rId29" Type="http://schemas.openxmlformats.org/officeDocument/2006/relationships/hyperlink" Target="https://login.consultant.ru/link/?req=doc&amp;base=LAW&amp;n=4740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39201&amp;dst=75" TargetMode="External"/><Relationship Id="rId11" Type="http://schemas.openxmlformats.org/officeDocument/2006/relationships/hyperlink" Target="https://login.consultant.ru/link/?req=doc&amp;base=LAW&amp;n=474024" TargetMode="External"/><Relationship Id="rId24" Type="http://schemas.openxmlformats.org/officeDocument/2006/relationships/hyperlink" Target="https://login.consultant.ru/link/?req=doc&amp;base=LAW&amp;n=439201&amp;dst=100335" TargetMode="External"/><Relationship Id="rId32" Type="http://schemas.openxmlformats.org/officeDocument/2006/relationships/hyperlink" Target="https://login.consultant.ru/link/?req=doc&amp;base=LAW&amp;n=454103&amp;dst=100044" TargetMode="External"/><Relationship Id="rId37" Type="http://schemas.openxmlformats.org/officeDocument/2006/relationships/hyperlink" Target="https://login.consultant.ru/link/?req=doc&amp;base=LAW&amp;n=464203&amp;dst=100435"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39201&amp;dst=100082" TargetMode="External"/><Relationship Id="rId23" Type="http://schemas.openxmlformats.org/officeDocument/2006/relationships/hyperlink" Target="https://login.consultant.ru/link/?req=doc&amp;base=LAW&amp;n=439201&amp;dst=134" TargetMode="External"/><Relationship Id="rId28" Type="http://schemas.openxmlformats.org/officeDocument/2006/relationships/hyperlink" Target="https://login.consultant.ru/link/?req=doc&amp;base=LAW&amp;n=439201" TargetMode="External"/><Relationship Id="rId36" Type="http://schemas.openxmlformats.org/officeDocument/2006/relationships/hyperlink" Target="https://login.consultant.ru/link/?req=doc&amp;base=LAW&amp;n=439201&amp;dst=72"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39201" TargetMode="External"/><Relationship Id="rId31" Type="http://schemas.openxmlformats.org/officeDocument/2006/relationships/hyperlink" Target="https://login.consultant.ru/link/?req=doc&amp;base=LAW&amp;n=454103&amp;dst=1000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LAW&amp;n=439201&amp;dst=100082" TargetMode="External"/><Relationship Id="rId27" Type="http://schemas.openxmlformats.org/officeDocument/2006/relationships/hyperlink" Target="https://login.consultant.ru/link/?req=doc&amp;base=LAW&amp;n=322830"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39201" TargetMode="External"/><Relationship Id="rId8" Type="http://schemas.openxmlformats.org/officeDocument/2006/relationships/hyperlink" Target="https://login.consultant.ru/link/?req=doc&amp;base=LAW&amp;n=439201" TargetMode="External"/><Relationship Id="rId3" Type="http://schemas.openxmlformats.org/officeDocument/2006/relationships/settings" Target="setting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39201&amp;dst=100357" TargetMode="External"/><Relationship Id="rId25" Type="http://schemas.openxmlformats.org/officeDocument/2006/relationships/hyperlink" Target="https://login.consultant.ru/link/?req=doc&amp;base=LAW&amp;n=439201" TargetMode="External"/><Relationship Id="rId33" Type="http://schemas.openxmlformats.org/officeDocument/2006/relationships/hyperlink" Target="https://login.consultant.ru/link/?req=doc&amp;base=LAW&amp;n=439201&amp;dst=100274" TargetMode="External"/><Relationship Id="rId38" Type="http://schemas.openxmlformats.org/officeDocument/2006/relationships/hyperlink" Target="https://login.consultant.ru/link/?req=doc&amp;base=LAW&amp;n=44621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D038-AA61-4F4B-A109-B4515958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12026</Words>
  <Characters>68550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e.lebedeva</dc:creator>
  <cp:lastModifiedBy>Kadri1</cp:lastModifiedBy>
  <cp:revision>5</cp:revision>
  <cp:lastPrinted>2024-08-30T09:00:00Z</cp:lastPrinted>
  <dcterms:created xsi:type="dcterms:W3CDTF">2024-09-20T07:37:00Z</dcterms:created>
  <dcterms:modified xsi:type="dcterms:W3CDTF">2024-09-20T08:02:00Z</dcterms:modified>
</cp:coreProperties>
</file>