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0E071" w14:textId="4A6B462B" w:rsidR="00525198" w:rsidRDefault="00525198" w:rsidP="00525198">
      <w:pPr>
        <w:jc w:val="center"/>
      </w:pPr>
      <w:r>
        <w:rPr>
          <w:noProof/>
        </w:rPr>
        <w:drawing>
          <wp:inline distT="0" distB="0" distL="0" distR="0" wp14:anchorId="3F9AFEEB" wp14:editId="38325E84">
            <wp:extent cx="965835" cy="762635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38" t="-51" r="-38" b="-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835" cy="762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C71D98" w14:textId="77777777" w:rsidR="00525198" w:rsidRPr="00525198" w:rsidRDefault="00525198" w:rsidP="00525198">
      <w:pPr>
        <w:spacing w:after="0" w:line="240" w:lineRule="auto"/>
        <w:jc w:val="center"/>
        <w:rPr>
          <w:rFonts w:ascii="Times New Roman" w:eastAsia="Tahoma" w:hAnsi="Times New Roman" w:cs="Noto Sans Devanagari"/>
          <w:b/>
          <w:color w:val="000000"/>
          <w:spacing w:val="20"/>
          <w:sz w:val="36"/>
          <w:szCs w:val="20"/>
          <w:u w:val="single"/>
          <w:lang w:eastAsia="zh-CN" w:bidi="hi-IN"/>
        </w:rPr>
      </w:pPr>
      <w:r w:rsidRPr="00525198">
        <w:rPr>
          <w:rFonts w:ascii="Times New Roman" w:eastAsia="Tahoma" w:hAnsi="Times New Roman" w:cs="Noto Sans Devanagari"/>
          <w:b/>
          <w:color w:val="000000"/>
          <w:spacing w:val="20"/>
          <w:sz w:val="36"/>
          <w:szCs w:val="20"/>
          <w:u w:val="single"/>
          <w:lang w:eastAsia="zh-CN" w:bidi="hi-IN"/>
        </w:rPr>
        <w:t>ПРАВИТЕЛЬСТВО ИВАНОВСКОЙ ОБЛАСТИ</w:t>
      </w:r>
    </w:p>
    <w:p w14:paraId="3AC727A9" w14:textId="77777777" w:rsidR="00525198" w:rsidRPr="00525198" w:rsidRDefault="00525198" w:rsidP="00525198">
      <w:pPr>
        <w:spacing w:after="0" w:line="240" w:lineRule="auto"/>
        <w:jc w:val="center"/>
        <w:rPr>
          <w:rFonts w:ascii="Times New Roman" w:eastAsia="Tahoma" w:hAnsi="Times New Roman" w:cs="Noto Sans Devanagari"/>
          <w:b/>
          <w:color w:val="000000"/>
          <w:spacing w:val="20"/>
          <w:sz w:val="28"/>
          <w:szCs w:val="20"/>
          <w:u w:val="single"/>
          <w:lang w:eastAsia="zh-CN" w:bidi="hi-IN"/>
        </w:rPr>
      </w:pPr>
    </w:p>
    <w:p w14:paraId="05495743" w14:textId="77777777" w:rsidR="00525198" w:rsidRPr="00525198" w:rsidRDefault="00525198" w:rsidP="00525198">
      <w:pPr>
        <w:spacing w:after="0" w:line="240" w:lineRule="auto"/>
        <w:jc w:val="center"/>
        <w:rPr>
          <w:rFonts w:ascii="Times New Roman" w:eastAsia="Tahoma" w:hAnsi="Times New Roman" w:cs="Noto Sans Devanagari"/>
          <w:b/>
          <w:color w:val="000000"/>
          <w:spacing w:val="34"/>
          <w:sz w:val="36"/>
          <w:szCs w:val="20"/>
          <w:lang w:eastAsia="zh-CN" w:bidi="hi-IN"/>
        </w:rPr>
      </w:pPr>
      <w:r w:rsidRPr="00525198">
        <w:rPr>
          <w:rFonts w:ascii="Times New Roman" w:eastAsia="Tahoma" w:hAnsi="Times New Roman" w:cs="Noto Sans Devanagari"/>
          <w:b/>
          <w:color w:val="000000"/>
          <w:spacing w:val="34"/>
          <w:sz w:val="36"/>
          <w:szCs w:val="20"/>
          <w:lang w:eastAsia="zh-CN" w:bidi="hi-IN"/>
        </w:rPr>
        <w:t>ПОСТАНОВЛЕНИЕ</w:t>
      </w:r>
    </w:p>
    <w:p w14:paraId="69A56926" w14:textId="77777777" w:rsidR="00525198" w:rsidRPr="00525198" w:rsidRDefault="00525198" w:rsidP="00525198">
      <w:pPr>
        <w:spacing w:after="0" w:line="240" w:lineRule="auto"/>
        <w:jc w:val="center"/>
        <w:rPr>
          <w:rFonts w:ascii="Times New Roman" w:eastAsia="Tahoma" w:hAnsi="Times New Roman" w:cs="Noto Sans Devanagari"/>
          <w:b/>
          <w:color w:val="000000"/>
          <w:spacing w:val="34"/>
          <w:sz w:val="28"/>
          <w:szCs w:val="20"/>
          <w:lang w:eastAsia="zh-CN" w:bidi="hi-IN"/>
        </w:rPr>
      </w:pPr>
    </w:p>
    <w:p w14:paraId="09BFBF69" w14:textId="77777777" w:rsidR="00525198" w:rsidRPr="00525198" w:rsidRDefault="00525198" w:rsidP="00525198">
      <w:pPr>
        <w:spacing w:after="0" w:line="240" w:lineRule="auto"/>
        <w:jc w:val="center"/>
        <w:rPr>
          <w:rFonts w:ascii="Times New Roman" w:eastAsia="Tahoma" w:hAnsi="Times New Roman" w:cs="Noto Sans Devanagari"/>
          <w:b/>
          <w:color w:val="000000"/>
          <w:spacing w:val="34"/>
          <w:sz w:val="28"/>
          <w:szCs w:val="20"/>
          <w:lang w:eastAsia="zh-CN" w:bidi="hi-IN"/>
        </w:rPr>
      </w:pPr>
    </w:p>
    <w:tbl>
      <w:tblPr>
        <w:tblW w:w="8670" w:type="dxa"/>
        <w:tblInd w:w="73" w:type="dxa"/>
        <w:tblLook w:val="04A0" w:firstRow="1" w:lastRow="0" w:firstColumn="1" w:lastColumn="0" w:noHBand="0" w:noVBand="1"/>
      </w:tblPr>
      <w:tblGrid>
        <w:gridCol w:w="8670"/>
      </w:tblGrid>
      <w:tr w:rsidR="00525198" w:rsidRPr="00525198" w14:paraId="26A54EC5" w14:textId="77777777" w:rsidTr="00184F76">
        <w:tc>
          <w:tcPr>
            <w:tcW w:w="8670" w:type="dxa"/>
            <w:shd w:val="clear" w:color="auto" w:fill="auto"/>
          </w:tcPr>
          <w:p w14:paraId="1C1EC223" w14:textId="77777777" w:rsidR="00525198" w:rsidRPr="00525198" w:rsidRDefault="00525198" w:rsidP="00525198">
            <w:pPr>
              <w:spacing w:after="0" w:line="240" w:lineRule="auto"/>
              <w:jc w:val="center"/>
              <w:rPr>
                <w:rFonts w:ascii="Times New Roman" w:eastAsia="Tahoma" w:hAnsi="Times New Roman" w:cs="Noto Sans Devanagari"/>
                <w:color w:val="000000"/>
                <w:sz w:val="28"/>
                <w:szCs w:val="20"/>
                <w:lang w:eastAsia="zh-CN" w:bidi="hi-IN"/>
              </w:rPr>
            </w:pPr>
            <w:r w:rsidRPr="00525198">
              <w:rPr>
                <w:rFonts w:ascii="Times New Roman" w:eastAsia="Tahoma" w:hAnsi="Times New Roman" w:cs="Noto Sans Devanagari"/>
                <w:color w:val="000000"/>
                <w:sz w:val="28"/>
                <w:szCs w:val="20"/>
                <w:lang w:eastAsia="zh-CN" w:bidi="hi-IN"/>
              </w:rPr>
              <w:t>от _______________ № _______-п</w:t>
            </w:r>
          </w:p>
          <w:p w14:paraId="630A8BE2" w14:textId="77777777" w:rsidR="00525198" w:rsidRPr="00525198" w:rsidRDefault="00525198" w:rsidP="00525198">
            <w:pPr>
              <w:spacing w:after="0" w:line="240" w:lineRule="auto"/>
              <w:jc w:val="center"/>
              <w:rPr>
                <w:rFonts w:ascii="Times New Roman" w:eastAsia="Tahoma" w:hAnsi="Times New Roman" w:cs="Noto Sans Devanagari"/>
                <w:color w:val="000000"/>
                <w:sz w:val="28"/>
                <w:szCs w:val="20"/>
                <w:lang w:eastAsia="zh-CN" w:bidi="hi-IN"/>
              </w:rPr>
            </w:pPr>
            <w:r w:rsidRPr="00525198">
              <w:rPr>
                <w:rFonts w:ascii="Times New Roman" w:eastAsia="Tahoma" w:hAnsi="Times New Roman" w:cs="Noto Sans Devanagari"/>
                <w:color w:val="000000"/>
                <w:sz w:val="28"/>
                <w:szCs w:val="20"/>
                <w:lang w:eastAsia="zh-CN" w:bidi="hi-IN"/>
              </w:rPr>
              <w:t>г. Иваново</w:t>
            </w:r>
          </w:p>
        </w:tc>
      </w:tr>
    </w:tbl>
    <w:p w14:paraId="2ECBA419" w14:textId="77777777" w:rsidR="00525198" w:rsidRPr="00525198" w:rsidRDefault="00525198" w:rsidP="00525198">
      <w:pPr>
        <w:spacing w:after="0" w:line="240" w:lineRule="auto"/>
        <w:jc w:val="center"/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</w:pPr>
    </w:p>
    <w:p w14:paraId="55632654" w14:textId="77777777" w:rsidR="00525198" w:rsidRPr="00525198" w:rsidRDefault="00525198" w:rsidP="00525198">
      <w:pPr>
        <w:spacing w:after="0" w:line="240" w:lineRule="auto"/>
        <w:jc w:val="center"/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</w:pPr>
    </w:p>
    <w:tbl>
      <w:tblPr>
        <w:tblW w:w="8895" w:type="dxa"/>
        <w:tblLook w:val="04A0" w:firstRow="1" w:lastRow="0" w:firstColumn="1" w:lastColumn="0" w:noHBand="0" w:noVBand="1"/>
      </w:tblPr>
      <w:tblGrid>
        <w:gridCol w:w="8895"/>
      </w:tblGrid>
      <w:tr w:rsidR="00525198" w:rsidRPr="00525198" w14:paraId="2994E6E6" w14:textId="77777777" w:rsidTr="00184F76">
        <w:tc>
          <w:tcPr>
            <w:tcW w:w="8895" w:type="dxa"/>
            <w:shd w:val="clear" w:color="auto" w:fill="auto"/>
          </w:tcPr>
          <w:p w14:paraId="57C236C9" w14:textId="77777777" w:rsidR="00525198" w:rsidRPr="00525198" w:rsidRDefault="00525198" w:rsidP="00525198">
            <w:pPr>
              <w:spacing w:after="0" w:line="240" w:lineRule="auto"/>
              <w:jc w:val="center"/>
              <w:rPr>
                <w:rFonts w:ascii="Times New Roman" w:eastAsia="Tahoma" w:hAnsi="Times New Roman" w:cs="Noto Sans Devanagari"/>
                <w:color w:val="000000"/>
                <w:sz w:val="24"/>
                <w:szCs w:val="20"/>
                <w:lang w:eastAsia="zh-CN" w:bidi="hi-IN"/>
              </w:rPr>
            </w:pPr>
            <w:r w:rsidRPr="00525198">
              <w:rPr>
                <w:rFonts w:ascii="Times New Roman" w:eastAsia="Tahoma" w:hAnsi="Times New Roman" w:cs="Noto Sans Devanagari"/>
                <w:b/>
                <w:color w:val="000000"/>
                <w:sz w:val="28"/>
                <w:szCs w:val="20"/>
                <w:lang w:eastAsia="zh-CN" w:bidi="hi-IN"/>
              </w:rPr>
              <w:t xml:space="preserve">О внесении изменений в постановление Правительства </w:t>
            </w:r>
          </w:p>
          <w:p w14:paraId="50BCA7CB" w14:textId="77777777" w:rsidR="00525198" w:rsidRPr="00525198" w:rsidRDefault="00525198" w:rsidP="00525198">
            <w:pPr>
              <w:spacing w:after="0" w:line="240" w:lineRule="auto"/>
              <w:jc w:val="center"/>
              <w:rPr>
                <w:rFonts w:ascii="Times New Roman" w:eastAsia="Tahoma" w:hAnsi="Times New Roman" w:cs="Noto Sans Devanagari"/>
                <w:b/>
                <w:color w:val="000000"/>
                <w:sz w:val="28"/>
                <w:szCs w:val="20"/>
                <w:lang w:eastAsia="zh-CN" w:bidi="hi-IN"/>
              </w:rPr>
            </w:pPr>
            <w:r w:rsidRPr="00525198">
              <w:rPr>
                <w:rFonts w:ascii="Times New Roman" w:eastAsia="Tahoma" w:hAnsi="Times New Roman" w:cs="Noto Sans Devanagari"/>
                <w:b/>
                <w:color w:val="000000"/>
                <w:sz w:val="28"/>
                <w:szCs w:val="20"/>
                <w:lang w:eastAsia="zh-CN" w:bidi="hi-IN"/>
              </w:rPr>
              <w:t xml:space="preserve">Ивановской области от </w:t>
            </w:r>
            <w:bookmarkStart w:id="0" w:name="_Hlk191311445"/>
            <w:r w:rsidRPr="00525198">
              <w:rPr>
                <w:rFonts w:ascii="Times New Roman" w:eastAsia="Tahoma" w:hAnsi="Times New Roman" w:cs="Noto Sans Devanagari"/>
                <w:b/>
                <w:color w:val="000000"/>
                <w:sz w:val="28"/>
                <w:szCs w:val="20"/>
                <w:lang w:eastAsia="zh-CN" w:bidi="hi-IN"/>
              </w:rPr>
              <w:t xml:space="preserve">19.02.2025 № 65-п </w:t>
            </w:r>
            <w:bookmarkEnd w:id="0"/>
            <w:r w:rsidRPr="00525198">
              <w:rPr>
                <w:rFonts w:ascii="Times New Roman" w:eastAsia="Tahoma" w:hAnsi="Times New Roman" w:cs="Noto Sans Devanagari"/>
                <w:b/>
                <w:color w:val="000000"/>
                <w:sz w:val="28"/>
                <w:szCs w:val="20"/>
                <w:lang w:eastAsia="zh-CN" w:bidi="hi-IN"/>
              </w:rPr>
              <w:br/>
              <w:t xml:space="preserve">«Об утверждении Положения о региональном государственном контроле (надзоре) в сфере туристской индустрии </w:t>
            </w:r>
          </w:p>
          <w:p w14:paraId="707DEA5D" w14:textId="77777777" w:rsidR="00525198" w:rsidRPr="00525198" w:rsidRDefault="00525198" w:rsidP="00525198">
            <w:pPr>
              <w:spacing w:after="0" w:line="240" w:lineRule="auto"/>
              <w:jc w:val="center"/>
              <w:rPr>
                <w:rFonts w:ascii="Times New Roman" w:eastAsia="Tahoma" w:hAnsi="Times New Roman" w:cs="Noto Sans Devanagari"/>
                <w:color w:val="000000"/>
                <w:sz w:val="24"/>
                <w:szCs w:val="20"/>
                <w:lang w:eastAsia="zh-CN" w:bidi="hi-IN"/>
              </w:rPr>
            </w:pPr>
            <w:r w:rsidRPr="00525198">
              <w:rPr>
                <w:rFonts w:ascii="Times New Roman" w:eastAsia="Tahoma" w:hAnsi="Times New Roman" w:cs="Noto Sans Devanagari"/>
                <w:b/>
                <w:color w:val="000000"/>
                <w:sz w:val="28"/>
                <w:szCs w:val="20"/>
                <w:lang w:eastAsia="zh-CN" w:bidi="hi-IN"/>
              </w:rPr>
              <w:t>на территории Ивановской области»</w:t>
            </w:r>
          </w:p>
        </w:tc>
      </w:tr>
    </w:tbl>
    <w:p w14:paraId="506ADBCC" w14:textId="77777777" w:rsidR="00525198" w:rsidRPr="00525198" w:rsidRDefault="00525198" w:rsidP="00525198">
      <w:pPr>
        <w:spacing w:after="0" w:line="240" w:lineRule="auto"/>
        <w:jc w:val="center"/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</w:pPr>
    </w:p>
    <w:p w14:paraId="58D2A96C" w14:textId="71CFD9DF" w:rsidR="00525198" w:rsidRPr="00525198" w:rsidRDefault="00525198" w:rsidP="00525198">
      <w:pPr>
        <w:spacing w:after="0" w:line="240" w:lineRule="auto"/>
        <w:ind w:firstLine="709"/>
        <w:jc w:val="both"/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</w:pPr>
      <w:r w:rsidRPr="00525198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 xml:space="preserve">В соответствии с Федеральными законами от 24.11.1996 № 132-ФЗ </w:t>
      </w:r>
      <w:r w:rsidR="00D13D50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br/>
      </w:r>
      <w:r w:rsidRPr="00525198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«Об основах туристской деятельности в Российской Федерации»,</w:t>
      </w:r>
      <w:r w:rsidRPr="00525198">
        <w:rPr>
          <w:rFonts w:ascii="Times New Roman" w:eastAsia="Tahoma" w:hAnsi="Times New Roman" w:cs="Times New Roman"/>
          <w:color w:val="000000"/>
          <w:sz w:val="28"/>
          <w:szCs w:val="28"/>
          <w:lang w:eastAsia="zh-CN" w:bidi="hi-IN"/>
        </w:rPr>
        <w:t xml:space="preserve"> </w:t>
      </w:r>
      <w:r w:rsidRPr="00525198">
        <w:rPr>
          <w:rFonts w:ascii="Times New Roman" w:eastAsia="Tahoma" w:hAnsi="Times New Roman" w:cs="Times New Roman"/>
          <w:color w:val="000000"/>
          <w:sz w:val="28"/>
          <w:szCs w:val="28"/>
          <w:lang w:eastAsia="zh-CN" w:bidi="hi-IN"/>
        </w:rPr>
        <w:br/>
        <w:t xml:space="preserve">от 31.07.2020 № 248-ФЗ «О государственном контроле (надзоре) </w:t>
      </w:r>
      <w:r w:rsidRPr="00525198">
        <w:rPr>
          <w:rFonts w:ascii="Times New Roman" w:eastAsia="Tahoma" w:hAnsi="Times New Roman" w:cs="Times New Roman"/>
          <w:color w:val="000000"/>
          <w:sz w:val="28"/>
          <w:szCs w:val="28"/>
          <w:lang w:eastAsia="zh-CN" w:bidi="hi-IN"/>
        </w:rPr>
        <w:br/>
        <w:t xml:space="preserve">и муниципальном контроле в Российской Федерации» </w:t>
      </w:r>
      <w:r w:rsidRPr="00525198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 xml:space="preserve">в целях приведения нормативного правового акта в соответствие с федеральным законодательством Правительство Ивановской области </w:t>
      </w:r>
      <w:r w:rsidRPr="00525198">
        <w:rPr>
          <w:rFonts w:ascii="Times New Roman" w:eastAsia="Tahoma" w:hAnsi="Times New Roman" w:cs="Noto Sans Devanagari"/>
          <w:b/>
          <w:color w:val="000000"/>
          <w:sz w:val="28"/>
          <w:szCs w:val="20"/>
          <w:lang w:eastAsia="zh-CN" w:bidi="hi-IN"/>
        </w:rPr>
        <w:t>п о с т а н о в л я е т:</w:t>
      </w:r>
    </w:p>
    <w:p w14:paraId="542CA517" w14:textId="3D5C0CB9" w:rsidR="00880EA2" w:rsidRDefault="001E594F" w:rsidP="00525198">
      <w:pPr>
        <w:spacing w:after="0" w:line="240" w:lineRule="auto"/>
        <w:ind w:firstLine="709"/>
        <w:jc w:val="both"/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</w:pPr>
      <w:r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В</w:t>
      </w:r>
      <w:r w:rsidR="00525198" w:rsidRPr="00525198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 xml:space="preserve">нести в постановление Правительства Ивановской области </w:t>
      </w:r>
      <w:r w:rsidR="00525198" w:rsidRPr="00525198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br/>
        <w:t xml:space="preserve">от 19.02.2025 № 65-п «Об утверждении Положения о региональном государственном контроле (надзоре) в сфере туристской индустрии </w:t>
      </w:r>
      <w:r w:rsidR="00531B37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br/>
      </w:r>
      <w:r w:rsidR="00525198" w:rsidRPr="00525198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на территории Ивановской области»</w:t>
      </w:r>
      <w:r w:rsidR="00880EA2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 xml:space="preserve"> следующие изменения:</w:t>
      </w:r>
    </w:p>
    <w:p w14:paraId="56AFD38D" w14:textId="77777777" w:rsidR="00880EA2" w:rsidRPr="005C75B8" w:rsidRDefault="00880EA2" w:rsidP="00E37C6E">
      <w:pPr>
        <w:pStyle w:val="a4"/>
      </w:pPr>
      <w:r w:rsidRPr="005C75B8">
        <w:t>В приложении к постановлению:</w:t>
      </w:r>
    </w:p>
    <w:p w14:paraId="6482B9FC" w14:textId="6320BB25" w:rsidR="009B736B" w:rsidRDefault="009B736B" w:rsidP="004D5EDF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</w:pPr>
      <w:r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В Пункте 1.3</w:t>
      </w:r>
      <w:r w:rsidR="00925809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:</w:t>
      </w:r>
    </w:p>
    <w:p w14:paraId="206DF172" w14:textId="2B45DFDE" w:rsidR="00525198" w:rsidRPr="004D5EDF" w:rsidRDefault="008C74F2" w:rsidP="009B736B">
      <w:pPr>
        <w:pStyle w:val="a3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</w:pPr>
      <w:r w:rsidRPr="004D5EDF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 xml:space="preserve">Подпункт а) </w:t>
      </w:r>
      <w:r w:rsidR="00B36E57" w:rsidRPr="004D5EDF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 xml:space="preserve">дополнить </w:t>
      </w:r>
      <w:r w:rsidRPr="004D5EDF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абзац</w:t>
      </w:r>
      <w:r w:rsidR="004D5EDF" w:rsidRPr="004D5EDF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ами</w:t>
      </w:r>
      <w:r w:rsidR="00B36E57" w:rsidRPr="004D5EDF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 xml:space="preserve"> с</w:t>
      </w:r>
      <w:r w:rsidR="006947AD" w:rsidRPr="004D5EDF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ледующе</w:t>
      </w:r>
      <w:r w:rsidR="00B36E57" w:rsidRPr="004D5EDF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го содержания</w:t>
      </w:r>
      <w:r w:rsidR="006947AD" w:rsidRPr="004D5EDF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:</w:t>
      </w:r>
    </w:p>
    <w:p w14:paraId="00C2F4C4" w14:textId="4EAA6AA2" w:rsidR="004D5EDF" w:rsidRPr="00E37C6E" w:rsidRDefault="004D5EDF" w:rsidP="004D5EDF">
      <w:pPr>
        <w:pStyle w:val="a3"/>
        <w:spacing w:after="0" w:line="240" w:lineRule="auto"/>
        <w:ind w:left="0" w:firstLine="709"/>
        <w:jc w:val="both"/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</w:pPr>
      <w:r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«</w:t>
      </w:r>
      <w:r w:rsidRPr="004D5EDF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 xml:space="preserve">соблюдение порядка обеспечения условий доступности для инвалидов объектов туристской индустрии, подлежащих классификации в соответствии с законодательством Российской Федерации о туристской деятельности </w:t>
      </w:r>
      <w:r w:rsidR="001359AD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br/>
      </w:r>
      <w:r w:rsidRPr="004D5EDF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 xml:space="preserve">(за исключением объектов, относящихся к средствам размещения </w:t>
      </w:r>
      <w:r w:rsidR="001359AD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br/>
      </w:r>
      <w:r w:rsidRPr="004D5EDF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 xml:space="preserve">в соответствии с Федеральным законом от 7 июня 2025 года </w:t>
      </w:r>
      <w:r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№</w:t>
      </w:r>
      <w:r w:rsidRPr="004D5EDF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 xml:space="preserve"> 127-ФЗ </w:t>
      </w:r>
      <w:r w:rsidR="001359AD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br/>
      </w:r>
      <w:r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«</w:t>
      </w:r>
      <w:r w:rsidRPr="004D5EDF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О проведении эксперимента по предоставлению услуг гостевых домов</w:t>
      </w:r>
      <w:r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»</w:t>
      </w:r>
      <w:r w:rsidRPr="004D5EDF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 xml:space="preserve">, </w:t>
      </w:r>
      <w:r w:rsidR="001359AD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br/>
      </w:r>
      <w:r w:rsidRPr="004D5EDF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и предоставляемых в них услуг), объема и содержания мер по обеспечению условий доступности для инвалидов указанных объектов и предоставляемых в них услуг</w:t>
      </w:r>
      <w:r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»</w:t>
      </w:r>
      <w:r w:rsidRPr="004D5EDF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;</w:t>
      </w:r>
    </w:p>
    <w:p w14:paraId="371BCAFB" w14:textId="23D23938" w:rsidR="0007104E" w:rsidRDefault="006947AD" w:rsidP="004D5EDF">
      <w:pPr>
        <w:spacing w:after="0" w:line="240" w:lineRule="auto"/>
        <w:ind w:firstLine="708"/>
        <w:jc w:val="both"/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</w:pPr>
      <w:r w:rsidRPr="005C75B8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«</w:t>
      </w:r>
      <w:r w:rsidR="008C74F2" w:rsidRPr="008C74F2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 xml:space="preserve">наличие средства размещения по адресу (месту нахождения) объекта недвижимости (здания, сооружения, помещения, земельного участка), </w:t>
      </w:r>
      <w:r w:rsidR="001359AD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br/>
      </w:r>
      <w:r w:rsidR="008C74F2" w:rsidRPr="008C74F2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 xml:space="preserve">в котором в соответствии со сведениями, содержащимися в реестре </w:t>
      </w:r>
      <w:r w:rsidR="008C74F2" w:rsidRPr="008C74F2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lastRenderedPageBreak/>
        <w:t xml:space="preserve">классифицированных средств размещения, осуществляется деятельность </w:t>
      </w:r>
      <w:r w:rsidR="001359AD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br/>
      </w:r>
      <w:r w:rsidR="008C74F2" w:rsidRPr="008C74F2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по предоставлению услуг средства размещения, гостиничных услуг.</w:t>
      </w:r>
      <w:r w:rsidR="002C7BC4" w:rsidRPr="005C75B8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»</w:t>
      </w:r>
      <w:r w:rsidR="00574E57" w:rsidRPr="005C75B8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.</w:t>
      </w:r>
    </w:p>
    <w:p w14:paraId="411629A3" w14:textId="6E6EE571" w:rsidR="009B736B" w:rsidRDefault="009B736B" w:rsidP="009B736B">
      <w:pPr>
        <w:pStyle w:val="a3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</w:pPr>
      <w:r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 xml:space="preserve">В подпункте б) после слов «реестре классифицированных пляжей» дополнить словами «, </w:t>
      </w:r>
      <w:r w:rsidRPr="009B736B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 xml:space="preserve">а также соблюдение порядка обеспечения условий доступности для инвалидов объектов туристской индустрии, подлежащих классификации в соответствии с законодательством Российской Федерации </w:t>
      </w:r>
      <w:r w:rsidR="001359AD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br/>
      </w:r>
      <w:r w:rsidRPr="009B736B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 xml:space="preserve">о туристской деятельности, и предоставляемых в них услуг, объема </w:t>
      </w:r>
      <w:r w:rsidR="001359AD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br/>
      </w:r>
      <w:r w:rsidRPr="009B736B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и содержания мер по обеспечению условий доступности для инвалидов указанных объектов и предоставляемых в них услуг.</w:t>
      </w:r>
      <w:r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».</w:t>
      </w:r>
    </w:p>
    <w:p w14:paraId="1E813D94" w14:textId="60EACEC6" w:rsidR="001D40E9" w:rsidRDefault="001D40E9" w:rsidP="001D40E9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</w:pPr>
      <w:r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 xml:space="preserve">В абзаце первом пункта 4.2 после слова «мероприятия» дополнить словами «, </w:t>
      </w:r>
      <w:r w:rsidRPr="001D40E9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за исключением внеплановых контрольных (надзорных) мероприятий без взаимодействия,</w:t>
      </w:r>
      <w:r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».</w:t>
      </w:r>
    </w:p>
    <w:p w14:paraId="4ED9A80F" w14:textId="6E69B104" w:rsidR="00070829" w:rsidRDefault="00070829" w:rsidP="00070829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</w:pPr>
      <w:r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Пункт 4.5 изложить в следующей редакции:</w:t>
      </w:r>
    </w:p>
    <w:p w14:paraId="4DC873B7" w14:textId="2F650F52" w:rsidR="001359AD" w:rsidRDefault="001A0582" w:rsidP="001A0582">
      <w:pPr>
        <w:pStyle w:val="a3"/>
        <w:spacing w:after="0" w:line="240" w:lineRule="auto"/>
        <w:ind w:left="0" w:firstLine="709"/>
        <w:jc w:val="both"/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</w:pPr>
      <w:r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«</w:t>
      </w:r>
      <w:r w:rsidRPr="001A0582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4.5. Контрольн</w:t>
      </w:r>
      <w:r w:rsidR="001359AD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ые</w:t>
      </w:r>
      <w:r w:rsidRPr="001A0582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 xml:space="preserve"> (надзорн</w:t>
      </w:r>
      <w:r w:rsidR="001359AD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ые</w:t>
      </w:r>
      <w:r w:rsidRPr="001A0582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) мероприяти</w:t>
      </w:r>
      <w:r w:rsidR="001359AD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я</w:t>
      </w:r>
      <w:r w:rsidRPr="001A0582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, проводим</w:t>
      </w:r>
      <w:r w:rsidR="001359AD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ые</w:t>
      </w:r>
      <w:r w:rsidRPr="001A0582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 xml:space="preserve"> </w:t>
      </w:r>
      <w:r w:rsidR="001359AD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br/>
      </w:r>
      <w:r w:rsidRPr="001A0582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без взаимодействия с контролируемым лицом</w:t>
      </w:r>
      <w:r w:rsidR="001359AD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:</w:t>
      </w:r>
    </w:p>
    <w:p w14:paraId="67B8D5CB" w14:textId="53098C96" w:rsidR="00070829" w:rsidRDefault="001359AD" w:rsidP="001A0582">
      <w:pPr>
        <w:pStyle w:val="a3"/>
        <w:spacing w:after="0" w:line="240" w:lineRule="auto"/>
        <w:ind w:left="0" w:firstLine="709"/>
        <w:jc w:val="both"/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</w:pPr>
      <w:r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 xml:space="preserve">1) </w:t>
      </w:r>
      <w:r w:rsidR="001A0582" w:rsidRPr="001A0582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наблюдение за соблюдением обязательных требований осуществляе</w:t>
      </w:r>
      <w:r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мое</w:t>
      </w:r>
      <w:r w:rsidR="001A0582" w:rsidRPr="001A0582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 xml:space="preserve"> с учетом положений статьи 74 Федерального закона </w:t>
      </w:r>
      <w:r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br/>
        <w:t>№</w:t>
      </w:r>
      <w:r w:rsidR="001A0582" w:rsidRPr="001A0582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 xml:space="preserve"> 248-ФЗ</w:t>
      </w:r>
      <w:r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;</w:t>
      </w:r>
    </w:p>
    <w:p w14:paraId="31D7156E" w14:textId="1CAF51C2" w:rsidR="001359AD" w:rsidRDefault="001359AD" w:rsidP="001A0582">
      <w:pPr>
        <w:pStyle w:val="a3"/>
        <w:spacing w:after="0" w:line="240" w:lineRule="auto"/>
        <w:ind w:left="0" w:firstLine="709"/>
        <w:jc w:val="both"/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</w:pPr>
      <w:r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 xml:space="preserve">2) </w:t>
      </w:r>
      <w:r w:rsidRPr="001359AD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выездное обследование</w:t>
      </w:r>
      <w:r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 xml:space="preserve">, </w:t>
      </w:r>
      <w:r w:rsidRPr="001359AD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осуществляемое с учетом положений статьи 7</w:t>
      </w:r>
      <w:r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5</w:t>
      </w:r>
      <w:r w:rsidRPr="001359AD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 xml:space="preserve"> Федерального закона № 248-ФЗ</w:t>
      </w:r>
      <w:r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.</w:t>
      </w:r>
    </w:p>
    <w:p w14:paraId="7E942534" w14:textId="1E925CF6" w:rsidR="003F0EC5" w:rsidRPr="004D5EDF" w:rsidRDefault="009152E5" w:rsidP="004D5EDF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</w:pPr>
      <w:r w:rsidRPr="004D5EDF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 xml:space="preserve">В </w:t>
      </w:r>
      <w:r w:rsidR="003F0EC5" w:rsidRPr="004D5EDF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пункте 6.5:</w:t>
      </w:r>
    </w:p>
    <w:p w14:paraId="17A33EC9" w14:textId="6AD440EF" w:rsidR="007B5846" w:rsidRDefault="003F0EC5" w:rsidP="003F0EC5">
      <w:pPr>
        <w:pStyle w:val="a3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</w:pPr>
      <w:r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А</w:t>
      </w:r>
      <w:r w:rsidR="009152E5" w:rsidRPr="00937C21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бзац перв</w:t>
      </w:r>
      <w:r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ый</w:t>
      </w:r>
      <w:r w:rsidR="009152E5" w:rsidRPr="00937C21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 xml:space="preserve"> после слова «Департамент» дополнить словами </w:t>
      </w:r>
      <w:r w:rsidR="001359AD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br/>
      </w:r>
      <w:r w:rsidR="009152E5" w:rsidRPr="00937C21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 xml:space="preserve">«, </w:t>
      </w:r>
      <w:r w:rsidR="007B5846" w:rsidRPr="00937C21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 xml:space="preserve">а также подведомственное </w:t>
      </w:r>
      <w:r w:rsidR="009152E5" w:rsidRPr="00937C21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ему</w:t>
      </w:r>
      <w:r w:rsidR="007B5846" w:rsidRPr="00937C21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 xml:space="preserve"> государственное учреждение (в случае передачи ему полномочий по осуществлению регионального контроля (надзора) в сфере туристской индустрии либо отдельных полномочий </w:t>
      </w:r>
      <w:r w:rsidR="001359AD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br/>
      </w:r>
      <w:r w:rsidR="007B5846" w:rsidRPr="00937C21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по осуществлению регионального контроля (надзора) в сфере туристской индустрии)</w:t>
      </w:r>
      <w:r w:rsidR="009152E5" w:rsidRPr="00937C21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»</w:t>
      </w:r>
      <w:r w:rsidR="00937C21" w:rsidRPr="00937C21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.</w:t>
      </w:r>
    </w:p>
    <w:p w14:paraId="31620DE0" w14:textId="38A1FBAE" w:rsidR="003F0EC5" w:rsidRDefault="00B04752" w:rsidP="003F0EC5">
      <w:pPr>
        <w:pStyle w:val="a3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</w:pPr>
      <w:r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Дополнить абзацем следующего содержания: «</w:t>
      </w:r>
      <w:r w:rsidR="00596D1B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в</w:t>
      </w:r>
      <w:r w:rsidRPr="00B04752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ыдавать предписание владельцу агрегатора информации об услугах или владельцу сервиса размещения объявлений о незамедлительном приостановлении возможности приобретать услуги средства размещения, гостиничные услуги на сайте владельца агрегатора информации об услугах или владельца сервиса размещения объявлений в информационно-телекоммуникационной сети "Интернет"</w:t>
      </w:r>
      <w:r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»</w:t>
      </w:r>
      <w:r w:rsidRPr="00B04752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.</w:t>
      </w:r>
    </w:p>
    <w:p w14:paraId="3941263E" w14:textId="279FFBC6" w:rsidR="00256C13" w:rsidRPr="00694634" w:rsidRDefault="00964D82" w:rsidP="00694634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</w:pPr>
      <w:r w:rsidRPr="00694634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Постановление вступает в силу после дня его официального опубликования, за исключением</w:t>
      </w:r>
      <w:r w:rsidR="0085425B" w:rsidRPr="00694634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 xml:space="preserve"> </w:t>
      </w:r>
      <w:r w:rsidR="00E55DF8" w:rsidRPr="00694634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абзаца второго пункта 1.1, пункта 4.1, пункта 4.2</w:t>
      </w:r>
      <w:r w:rsidRPr="00694634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, положения которых</w:t>
      </w:r>
      <w:r w:rsidR="00E55DF8" w:rsidRPr="00694634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 xml:space="preserve"> распространяются на правоотношения, возникшие с 04.07.2026</w:t>
      </w:r>
      <w:r w:rsidR="00694634" w:rsidRPr="00694634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 xml:space="preserve"> и </w:t>
      </w:r>
      <w:r w:rsidR="00BE5EE0" w:rsidRPr="00694634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 xml:space="preserve">абзаца </w:t>
      </w:r>
      <w:r w:rsidR="00E55DF8" w:rsidRPr="00694634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 xml:space="preserve">первого </w:t>
      </w:r>
      <w:r w:rsidR="00256C13" w:rsidRPr="00694634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пункта 1</w:t>
      </w:r>
      <w:r w:rsidR="00E55DF8" w:rsidRPr="00694634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 xml:space="preserve">.1, </w:t>
      </w:r>
      <w:r w:rsidR="002E0C30" w:rsidRPr="00694634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пункта 1.2</w:t>
      </w:r>
      <w:r w:rsidR="00694634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,</w:t>
      </w:r>
      <w:r w:rsidR="002E0C30" w:rsidRPr="00694634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 xml:space="preserve"> </w:t>
      </w:r>
      <w:r w:rsidRPr="00694634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которые</w:t>
      </w:r>
      <w:r w:rsidR="002E0C30" w:rsidRPr="00694634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 xml:space="preserve"> вступают в силу с 01.09.2026.</w:t>
      </w:r>
    </w:p>
    <w:p w14:paraId="7644A5BF" w14:textId="505BBBE0" w:rsidR="002E0C30" w:rsidRDefault="002E0C30" w:rsidP="00964D82">
      <w:pPr>
        <w:pStyle w:val="a3"/>
        <w:spacing w:after="0" w:line="240" w:lineRule="auto"/>
        <w:ind w:left="0" w:firstLine="709"/>
        <w:jc w:val="both"/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</w:pPr>
    </w:p>
    <w:p w14:paraId="48405AA8" w14:textId="5896D71D" w:rsidR="00937C21" w:rsidRDefault="00937C21" w:rsidP="00937C21">
      <w:pPr>
        <w:spacing w:after="0" w:line="240" w:lineRule="auto"/>
        <w:jc w:val="both"/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</w:pPr>
    </w:p>
    <w:p w14:paraId="2DC75E76" w14:textId="77777777" w:rsidR="00AF7846" w:rsidRPr="00937C21" w:rsidRDefault="00AF7846" w:rsidP="00937C21">
      <w:pPr>
        <w:spacing w:after="0" w:line="240" w:lineRule="auto"/>
        <w:jc w:val="both"/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</w:pPr>
    </w:p>
    <w:tbl>
      <w:tblPr>
        <w:tblW w:w="9145" w:type="dxa"/>
        <w:tblLook w:val="04A0" w:firstRow="1" w:lastRow="0" w:firstColumn="1" w:lastColumn="0" w:noHBand="0" w:noVBand="1"/>
      </w:tblPr>
      <w:tblGrid>
        <w:gridCol w:w="4075"/>
        <w:gridCol w:w="5070"/>
      </w:tblGrid>
      <w:tr w:rsidR="00525198" w:rsidRPr="00525198" w14:paraId="083A1830" w14:textId="77777777" w:rsidTr="00694634">
        <w:tc>
          <w:tcPr>
            <w:tcW w:w="4075" w:type="dxa"/>
            <w:shd w:val="clear" w:color="auto" w:fill="auto"/>
          </w:tcPr>
          <w:p w14:paraId="3A343F62" w14:textId="77777777" w:rsidR="00525198" w:rsidRPr="00525198" w:rsidRDefault="00525198" w:rsidP="00525198">
            <w:pPr>
              <w:spacing w:after="0" w:line="240" w:lineRule="auto"/>
              <w:ind w:right="-156"/>
              <w:jc w:val="both"/>
              <w:rPr>
                <w:rFonts w:ascii="Times New Roman" w:eastAsia="Tahoma" w:hAnsi="Times New Roman" w:cs="Noto Sans Devanagari"/>
                <w:b/>
                <w:color w:val="000000"/>
                <w:sz w:val="28"/>
                <w:szCs w:val="20"/>
                <w:lang w:eastAsia="zh-CN" w:bidi="hi-IN"/>
              </w:rPr>
            </w:pPr>
            <w:r w:rsidRPr="00525198">
              <w:rPr>
                <w:rFonts w:ascii="Times New Roman" w:eastAsia="Tahoma" w:hAnsi="Times New Roman" w:cs="Noto Sans Devanagari"/>
                <w:b/>
                <w:color w:val="000000"/>
                <w:sz w:val="28"/>
                <w:szCs w:val="20"/>
                <w:lang w:eastAsia="zh-CN" w:bidi="hi-IN"/>
              </w:rPr>
              <w:t>Губернатор</w:t>
            </w:r>
          </w:p>
          <w:p w14:paraId="017064A7" w14:textId="77777777" w:rsidR="00525198" w:rsidRPr="00525198" w:rsidRDefault="00525198" w:rsidP="00525198">
            <w:pPr>
              <w:spacing w:after="0" w:line="240" w:lineRule="auto"/>
              <w:ind w:right="-156"/>
              <w:jc w:val="both"/>
              <w:rPr>
                <w:rFonts w:ascii="Times New Roman" w:eastAsia="Tahoma" w:hAnsi="Times New Roman" w:cs="Noto Sans Devanagari"/>
                <w:b/>
                <w:color w:val="000000"/>
                <w:sz w:val="28"/>
                <w:szCs w:val="20"/>
                <w:lang w:eastAsia="zh-CN" w:bidi="hi-IN"/>
              </w:rPr>
            </w:pPr>
            <w:r w:rsidRPr="00525198">
              <w:rPr>
                <w:rFonts w:ascii="Times New Roman" w:eastAsia="Tahoma" w:hAnsi="Times New Roman" w:cs="Noto Sans Devanagari"/>
                <w:b/>
                <w:color w:val="000000"/>
                <w:sz w:val="28"/>
                <w:szCs w:val="20"/>
                <w:lang w:eastAsia="zh-CN" w:bidi="hi-IN"/>
              </w:rPr>
              <w:t>Ивановской области</w:t>
            </w:r>
          </w:p>
        </w:tc>
        <w:tc>
          <w:tcPr>
            <w:tcW w:w="5070" w:type="dxa"/>
            <w:shd w:val="clear" w:color="auto" w:fill="auto"/>
          </w:tcPr>
          <w:p w14:paraId="4FD20A2C" w14:textId="77777777" w:rsidR="00525198" w:rsidRPr="00525198" w:rsidRDefault="00525198" w:rsidP="00525198">
            <w:pPr>
              <w:spacing w:after="0" w:line="240" w:lineRule="auto"/>
              <w:jc w:val="right"/>
              <w:rPr>
                <w:rFonts w:ascii="Times New Roman" w:eastAsia="Tahoma" w:hAnsi="Times New Roman" w:cs="Noto Sans Devanagari"/>
                <w:b/>
                <w:color w:val="000000"/>
                <w:sz w:val="28"/>
                <w:szCs w:val="20"/>
                <w:lang w:eastAsia="zh-CN" w:bidi="hi-IN"/>
              </w:rPr>
            </w:pPr>
          </w:p>
          <w:p w14:paraId="47DD19F8" w14:textId="77777777" w:rsidR="00525198" w:rsidRPr="00525198" w:rsidRDefault="00525198" w:rsidP="00525198">
            <w:pPr>
              <w:spacing w:after="0" w:line="240" w:lineRule="auto"/>
              <w:jc w:val="right"/>
              <w:rPr>
                <w:rFonts w:ascii="Times New Roman" w:eastAsia="Tahoma" w:hAnsi="Times New Roman" w:cs="Noto Sans Devanagari"/>
                <w:b/>
                <w:color w:val="000000"/>
                <w:sz w:val="28"/>
                <w:szCs w:val="20"/>
                <w:lang w:eastAsia="zh-CN" w:bidi="hi-IN"/>
              </w:rPr>
            </w:pPr>
            <w:r w:rsidRPr="00525198">
              <w:rPr>
                <w:rFonts w:ascii="Times New Roman" w:eastAsia="Tahoma" w:hAnsi="Times New Roman" w:cs="Noto Sans Devanagari"/>
                <w:b/>
                <w:color w:val="000000"/>
                <w:sz w:val="28"/>
                <w:szCs w:val="20"/>
                <w:lang w:eastAsia="zh-CN" w:bidi="hi-IN"/>
              </w:rPr>
              <w:t>С.С. Воскресенский</w:t>
            </w:r>
          </w:p>
        </w:tc>
      </w:tr>
    </w:tbl>
    <w:p w14:paraId="0E04C354" w14:textId="3EA24311" w:rsidR="00525198" w:rsidRPr="002E5FB1" w:rsidRDefault="00525198" w:rsidP="000507C7">
      <w:pPr>
        <w:rPr>
          <w:rFonts w:ascii="Calibri" w:eastAsiaTheme="minorEastAsia" w:hAnsi="Calibri" w:cs="Calibri"/>
          <w:lang w:eastAsia="ru-RU"/>
        </w:rPr>
      </w:pPr>
    </w:p>
    <w:sectPr w:rsidR="00525198" w:rsidRPr="002E5FB1" w:rsidSect="00EC2F70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CA6D0F" w14:textId="77777777" w:rsidR="00EC2F70" w:rsidRDefault="00EC2F70" w:rsidP="00EC2F70">
      <w:pPr>
        <w:spacing w:after="0" w:line="240" w:lineRule="auto"/>
      </w:pPr>
      <w:r>
        <w:separator/>
      </w:r>
    </w:p>
  </w:endnote>
  <w:endnote w:type="continuationSeparator" w:id="0">
    <w:p w14:paraId="4D295F5C" w14:textId="77777777" w:rsidR="00EC2F70" w:rsidRDefault="00EC2F70" w:rsidP="00EC2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ED49F" w14:textId="77777777" w:rsidR="00EC2F70" w:rsidRDefault="00EC2F70" w:rsidP="00EC2F70">
      <w:pPr>
        <w:spacing w:after="0" w:line="240" w:lineRule="auto"/>
      </w:pPr>
      <w:r>
        <w:separator/>
      </w:r>
    </w:p>
  </w:footnote>
  <w:footnote w:type="continuationSeparator" w:id="0">
    <w:p w14:paraId="737D4A39" w14:textId="77777777" w:rsidR="00EC2F70" w:rsidRDefault="00EC2F70" w:rsidP="00EC2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73310990"/>
      <w:docPartObj>
        <w:docPartGallery w:val="Page Numbers (Top of Page)"/>
        <w:docPartUnique/>
      </w:docPartObj>
    </w:sdtPr>
    <w:sdtEndPr/>
    <w:sdtContent>
      <w:p w14:paraId="746A8F6B" w14:textId="07E19A12" w:rsidR="00EC2F70" w:rsidRDefault="00EC2F7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B9F6CF1" w14:textId="77777777" w:rsidR="00EC2F70" w:rsidRDefault="00EC2F7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A1C3F"/>
    <w:multiLevelType w:val="multilevel"/>
    <w:tmpl w:val="92069784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" w15:restartNumberingAfterBreak="0">
    <w:nsid w:val="124C32E4"/>
    <w:multiLevelType w:val="multilevel"/>
    <w:tmpl w:val="2C78830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27A10007"/>
    <w:multiLevelType w:val="multilevel"/>
    <w:tmpl w:val="9952543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28F62579"/>
    <w:multiLevelType w:val="multilevel"/>
    <w:tmpl w:val="15F4874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3EBE3DE9"/>
    <w:multiLevelType w:val="hybridMultilevel"/>
    <w:tmpl w:val="8200B30E"/>
    <w:lvl w:ilvl="0" w:tplc="124EAB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4750E76"/>
    <w:multiLevelType w:val="multilevel"/>
    <w:tmpl w:val="0D9A250E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6" w15:restartNumberingAfterBreak="0">
    <w:nsid w:val="465F6B39"/>
    <w:multiLevelType w:val="multilevel"/>
    <w:tmpl w:val="55F88042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25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7" w15:restartNumberingAfterBreak="0">
    <w:nsid w:val="584C1F67"/>
    <w:multiLevelType w:val="multilevel"/>
    <w:tmpl w:val="B5A2818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3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7E1004CE"/>
    <w:multiLevelType w:val="multilevel"/>
    <w:tmpl w:val="203E31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6"/>
  </w:num>
  <w:num w:numId="5">
    <w:abstractNumId w:val="0"/>
  </w:num>
  <w:num w:numId="6">
    <w:abstractNumId w:val="4"/>
  </w:num>
  <w:num w:numId="7">
    <w:abstractNumId w:val="2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198"/>
    <w:rsid w:val="000238F5"/>
    <w:rsid w:val="00034F4C"/>
    <w:rsid w:val="00041693"/>
    <w:rsid w:val="000507C7"/>
    <w:rsid w:val="00061895"/>
    <w:rsid w:val="00062CAA"/>
    <w:rsid w:val="00070217"/>
    <w:rsid w:val="00070829"/>
    <w:rsid w:val="0007104E"/>
    <w:rsid w:val="000D0938"/>
    <w:rsid w:val="000D1430"/>
    <w:rsid w:val="000E05C9"/>
    <w:rsid w:val="00107092"/>
    <w:rsid w:val="00112F5B"/>
    <w:rsid w:val="001359AD"/>
    <w:rsid w:val="00156C4F"/>
    <w:rsid w:val="001615A5"/>
    <w:rsid w:val="001A0582"/>
    <w:rsid w:val="001A7960"/>
    <w:rsid w:val="001A7F9E"/>
    <w:rsid w:val="001B7608"/>
    <w:rsid w:val="001D40E9"/>
    <w:rsid w:val="001E594F"/>
    <w:rsid w:val="001F4B39"/>
    <w:rsid w:val="002326C9"/>
    <w:rsid w:val="002470D9"/>
    <w:rsid w:val="00256C13"/>
    <w:rsid w:val="00271ED9"/>
    <w:rsid w:val="002B0A63"/>
    <w:rsid w:val="002B203B"/>
    <w:rsid w:val="002C3071"/>
    <w:rsid w:val="002C7BC4"/>
    <w:rsid w:val="002D3793"/>
    <w:rsid w:val="002D6CBD"/>
    <w:rsid w:val="002E0C30"/>
    <w:rsid w:val="002E5FB1"/>
    <w:rsid w:val="00312BF4"/>
    <w:rsid w:val="003154CF"/>
    <w:rsid w:val="00317B90"/>
    <w:rsid w:val="00331138"/>
    <w:rsid w:val="00332861"/>
    <w:rsid w:val="00356FFB"/>
    <w:rsid w:val="00381EA8"/>
    <w:rsid w:val="00393CC3"/>
    <w:rsid w:val="003C0393"/>
    <w:rsid w:val="003C1C24"/>
    <w:rsid w:val="003F0EC5"/>
    <w:rsid w:val="003F6483"/>
    <w:rsid w:val="00416892"/>
    <w:rsid w:val="00435F5C"/>
    <w:rsid w:val="0043739D"/>
    <w:rsid w:val="00444CFE"/>
    <w:rsid w:val="004841B9"/>
    <w:rsid w:val="004C3937"/>
    <w:rsid w:val="004D5EDF"/>
    <w:rsid w:val="004F7134"/>
    <w:rsid w:val="0050167A"/>
    <w:rsid w:val="005070C4"/>
    <w:rsid w:val="00507D80"/>
    <w:rsid w:val="00513C06"/>
    <w:rsid w:val="00517973"/>
    <w:rsid w:val="005203E4"/>
    <w:rsid w:val="00524857"/>
    <w:rsid w:val="00525198"/>
    <w:rsid w:val="00531B37"/>
    <w:rsid w:val="005338F5"/>
    <w:rsid w:val="00536AEC"/>
    <w:rsid w:val="00536C09"/>
    <w:rsid w:val="0054237A"/>
    <w:rsid w:val="00574E57"/>
    <w:rsid w:val="00592545"/>
    <w:rsid w:val="00596D1B"/>
    <w:rsid w:val="005C15C3"/>
    <w:rsid w:val="005C75B8"/>
    <w:rsid w:val="005E590E"/>
    <w:rsid w:val="005E6F21"/>
    <w:rsid w:val="006043A6"/>
    <w:rsid w:val="00614D9E"/>
    <w:rsid w:val="00647A33"/>
    <w:rsid w:val="00651B3A"/>
    <w:rsid w:val="00664F74"/>
    <w:rsid w:val="00664FB6"/>
    <w:rsid w:val="0068591A"/>
    <w:rsid w:val="00694634"/>
    <w:rsid w:val="006947AD"/>
    <w:rsid w:val="00695CE9"/>
    <w:rsid w:val="00696CF6"/>
    <w:rsid w:val="006A3843"/>
    <w:rsid w:val="006B1AEC"/>
    <w:rsid w:val="006B3461"/>
    <w:rsid w:val="006B5F61"/>
    <w:rsid w:val="006E2315"/>
    <w:rsid w:val="006F1D14"/>
    <w:rsid w:val="006F40EB"/>
    <w:rsid w:val="007010FA"/>
    <w:rsid w:val="00703500"/>
    <w:rsid w:val="007167D9"/>
    <w:rsid w:val="00720525"/>
    <w:rsid w:val="007365B1"/>
    <w:rsid w:val="00741E36"/>
    <w:rsid w:val="0075399A"/>
    <w:rsid w:val="00781354"/>
    <w:rsid w:val="00782A00"/>
    <w:rsid w:val="007B5846"/>
    <w:rsid w:val="007C037C"/>
    <w:rsid w:val="007D38A1"/>
    <w:rsid w:val="007E40C9"/>
    <w:rsid w:val="007F1768"/>
    <w:rsid w:val="0081434C"/>
    <w:rsid w:val="00833AEB"/>
    <w:rsid w:val="008468BE"/>
    <w:rsid w:val="0085425B"/>
    <w:rsid w:val="0087511D"/>
    <w:rsid w:val="00880EA2"/>
    <w:rsid w:val="00890BC9"/>
    <w:rsid w:val="00897174"/>
    <w:rsid w:val="008C74F2"/>
    <w:rsid w:val="008F0221"/>
    <w:rsid w:val="009152E5"/>
    <w:rsid w:val="00925809"/>
    <w:rsid w:val="00934A8A"/>
    <w:rsid w:val="00937C21"/>
    <w:rsid w:val="00964D82"/>
    <w:rsid w:val="00975676"/>
    <w:rsid w:val="00984F80"/>
    <w:rsid w:val="00986958"/>
    <w:rsid w:val="009A0D07"/>
    <w:rsid w:val="009B736B"/>
    <w:rsid w:val="00A2405A"/>
    <w:rsid w:val="00A32191"/>
    <w:rsid w:val="00A44554"/>
    <w:rsid w:val="00A970D3"/>
    <w:rsid w:val="00AC379B"/>
    <w:rsid w:val="00AC6271"/>
    <w:rsid w:val="00AE26B4"/>
    <w:rsid w:val="00AF7846"/>
    <w:rsid w:val="00B01ED6"/>
    <w:rsid w:val="00B04752"/>
    <w:rsid w:val="00B1492C"/>
    <w:rsid w:val="00B36E57"/>
    <w:rsid w:val="00B427A9"/>
    <w:rsid w:val="00BC5E34"/>
    <w:rsid w:val="00BE5EE0"/>
    <w:rsid w:val="00C04945"/>
    <w:rsid w:val="00C171C7"/>
    <w:rsid w:val="00C67E8E"/>
    <w:rsid w:val="00C83844"/>
    <w:rsid w:val="00CA0391"/>
    <w:rsid w:val="00CA1E0C"/>
    <w:rsid w:val="00CB195D"/>
    <w:rsid w:val="00CB25CA"/>
    <w:rsid w:val="00CB38C8"/>
    <w:rsid w:val="00CB3CC4"/>
    <w:rsid w:val="00CB6BFA"/>
    <w:rsid w:val="00D074AF"/>
    <w:rsid w:val="00D13D50"/>
    <w:rsid w:val="00D81370"/>
    <w:rsid w:val="00DA1AEE"/>
    <w:rsid w:val="00DA639C"/>
    <w:rsid w:val="00DB04CD"/>
    <w:rsid w:val="00DB6A78"/>
    <w:rsid w:val="00DC2E98"/>
    <w:rsid w:val="00DF041E"/>
    <w:rsid w:val="00DF5638"/>
    <w:rsid w:val="00E04072"/>
    <w:rsid w:val="00E36119"/>
    <w:rsid w:val="00E37ADF"/>
    <w:rsid w:val="00E37C6E"/>
    <w:rsid w:val="00E55DF8"/>
    <w:rsid w:val="00E811CE"/>
    <w:rsid w:val="00E862E5"/>
    <w:rsid w:val="00E97BC3"/>
    <w:rsid w:val="00EA46DC"/>
    <w:rsid w:val="00EA63CB"/>
    <w:rsid w:val="00EC2F70"/>
    <w:rsid w:val="00EC40F3"/>
    <w:rsid w:val="00EC7F4B"/>
    <w:rsid w:val="00ED46FB"/>
    <w:rsid w:val="00EE2FBF"/>
    <w:rsid w:val="00EF7F2B"/>
    <w:rsid w:val="00F16711"/>
    <w:rsid w:val="00F167BC"/>
    <w:rsid w:val="00F316AF"/>
    <w:rsid w:val="00F43019"/>
    <w:rsid w:val="00F74D98"/>
    <w:rsid w:val="00F76593"/>
    <w:rsid w:val="00FA329E"/>
    <w:rsid w:val="00FA7FB5"/>
    <w:rsid w:val="00FB24AC"/>
    <w:rsid w:val="00FC6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14D98"/>
  <w15:chartTrackingRefBased/>
  <w15:docId w15:val="{785963E5-8146-4376-9132-05949A9E6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2519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52519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52519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List Paragraph"/>
    <w:basedOn w:val="a"/>
    <w:uiPriority w:val="34"/>
    <w:qFormat/>
    <w:rsid w:val="00880EA2"/>
    <w:pPr>
      <w:ind w:left="720"/>
      <w:contextualSpacing/>
    </w:pPr>
  </w:style>
  <w:style w:type="paragraph" w:styleId="a4">
    <w:name w:val="Body Text Indent"/>
    <w:basedOn w:val="a"/>
    <w:link w:val="a5"/>
    <w:rsid w:val="00880EA2"/>
    <w:pPr>
      <w:spacing w:after="0" w:line="240" w:lineRule="auto"/>
      <w:ind w:firstLine="720"/>
      <w:jc w:val="both"/>
    </w:pPr>
    <w:rPr>
      <w:rFonts w:ascii="Times New Roman" w:eastAsia="Tahoma" w:hAnsi="Times New Roman" w:cs="Noto Sans Devanagari"/>
      <w:color w:val="000000"/>
      <w:sz w:val="28"/>
      <w:szCs w:val="20"/>
      <w:lang w:eastAsia="zh-CN" w:bidi="hi-IN"/>
    </w:rPr>
  </w:style>
  <w:style w:type="character" w:customStyle="1" w:styleId="a5">
    <w:name w:val="Основной текст с отступом Знак"/>
    <w:basedOn w:val="a0"/>
    <w:link w:val="a4"/>
    <w:rsid w:val="00880EA2"/>
    <w:rPr>
      <w:rFonts w:ascii="Times New Roman" w:eastAsia="Tahoma" w:hAnsi="Times New Roman" w:cs="Noto Sans Devanagari"/>
      <w:color w:val="000000"/>
      <w:sz w:val="28"/>
      <w:szCs w:val="20"/>
      <w:lang w:eastAsia="zh-CN" w:bidi="hi-IN"/>
    </w:rPr>
  </w:style>
  <w:style w:type="paragraph" w:styleId="a6">
    <w:name w:val="header"/>
    <w:basedOn w:val="a"/>
    <w:link w:val="a7"/>
    <w:uiPriority w:val="99"/>
    <w:unhideWhenUsed/>
    <w:rsid w:val="00EC2F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C2F70"/>
  </w:style>
  <w:style w:type="paragraph" w:styleId="a8">
    <w:name w:val="footer"/>
    <w:basedOn w:val="a"/>
    <w:link w:val="a9"/>
    <w:uiPriority w:val="99"/>
    <w:unhideWhenUsed/>
    <w:rsid w:val="00EC2F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C2F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602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DTUSER3</cp:lastModifiedBy>
  <cp:revision>2</cp:revision>
  <cp:lastPrinted>2026-07-14T14:08:00Z</cp:lastPrinted>
  <dcterms:created xsi:type="dcterms:W3CDTF">2026-08-07T07:02:00Z</dcterms:created>
  <dcterms:modified xsi:type="dcterms:W3CDTF">2026-08-07T07:02:00Z</dcterms:modified>
</cp:coreProperties>
</file>